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A23E6" w:rsidRDefault="001A23E6" w:rsidP="00F70369">
      <w:pPr>
        <w:spacing w:line="276" w:lineRule="auto"/>
        <w:rPr>
          <w:rFonts w:ascii="David" w:hAnsi="David" w:cs="David"/>
          <w:sz w:val="24"/>
          <w:szCs w:val="24"/>
          <w:rtl/>
        </w:rPr>
      </w:pPr>
    </w:p>
    <w:p w:rsidR="001833D8" w:rsidRDefault="001833D8" w:rsidP="00F70369">
      <w:pPr>
        <w:spacing w:line="276" w:lineRule="auto"/>
        <w:rPr>
          <w:rFonts w:ascii="David" w:hAnsi="David" w:cs="David"/>
          <w:sz w:val="24"/>
          <w:szCs w:val="24"/>
          <w:rtl/>
        </w:rPr>
      </w:pPr>
    </w:p>
    <w:p w:rsidR="00A6797B" w:rsidRPr="00F70369" w:rsidRDefault="00A6797B" w:rsidP="00A6797B">
      <w:pPr>
        <w:spacing w:line="276" w:lineRule="auto"/>
        <w:jc w:val="center"/>
        <w:rPr>
          <w:rFonts w:ascii="David" w:hAnsi="David" w:cs="David"/>
          <w:b/>
          <w:bCs/>
          <w:sz w:val="24"/>
          <w:szCs w:val="24"/>
          <w:rtl/>
        </w:rPr>
      </w:pPr>
      <w:r w:rsidRPr="00F70369">
        <w:rPr>
          <w:rFonts w:ascii="David" w:hAnsi="David" w:cs="David"/>
          <w:b/>
          <w:bCs/>
          <w:sz w:val="24"/>
          <w:szCs w:val="24"/>
          <w:rtl/>
        </w:rPr>
        <w:t>משרד התחבורה</w:t>
      </w:r>
      <w:r w:rsidRPr="00F70369">
        <w:rPr>
          <w:rFonts w:ascii="David" w:hAnsi="David" w:cs="David"/>
          <w:b/>
          <w:bCs/>
          <w:sz w:val="24"/>
          <w:szCs w:val="24"/>
          <w:rtl/>
        </w:rPr>
        <w:br/>
        <w:t>רשות הספנות והנמלים</w:t>
      </w:r>
    </w:p>
    <w:p w:rsidR="00A6797B" w:rsidRPr="00F70369" w:rsidRDefault="00A6797B" w:rsidP="00A6797B">
      <w:pPr>
        <w:spacing w:line="276" w:lineRule="auto"/>
        <w:jc w:val="center"/>
        <w:rPr>
          <w:rFonts w:ascii="David" w:hAnsi="David" w:cs="David"/>
          <w:b/>
          <w:bCs/>
          <w:sz w:val="24"/>
          <w:szCs w:val="24"/>
          <w:rtl/>
        </w:rPr>
      </w:pPr>
    </w:p>
    <w:p w:rsidR="00A6797B" w:rsidRPr="00F70369" w:rsidRDefault="00A6797B" w:rsidP="00631951">
      <w:pPr>
        <w:tabs>
          <w:tab w:val="left" w:pos="509"/>
        </w:tabs>
        <w:spacing w:line="276" w:lineRule="auto"/>
        <w:jc w:val="center"/>
        <w:rPr>
          <w:rFonts w:ascii="David" w:hAnsi="David" w:cs="David"/>
          <w:b/>
          <w:bCs/>
          <w:sz w:val="24"/>
          <w:szCs w:val="24"/>
          <w:u w:val="single"/>
          <w:rtl/>
        </w:rPr>
      </w:pPr>
      <w:r w:rsidRPr="002F52F9">
        <w:rPr>
          <w:rFonts w:ascii="David" w:hAnsi="David" w:cs="David"/>
          <w:b/>
          <w:bCs/>
          <w:sz w:val="24"/>
          <w:szCs w:val="24"/>
          <w:rtl/>
        </w:rPr>
        <w:t>מכרז פומבי מס'</w:t>
      </w:r>
      <w:r w:rsidRPr="002F52F9">
        <w:rPr>
          <w:rFonts w:ascii="David" w:hAnsi="David" w:cs="David" w:hint="cs"/>
          <w:b/>
          <w:bCs/>
          <w:sz w:val="24"/>
          <w:szCs w:val="24"/>
          <w:rtl/>
        </w:rPr>
        <w:t xml:space="preserve"> </w:t>
      </w:r>
      <w:r w:rsidRPr="002F52F9">
        <w:rPr>
          <w:rFonts w:ascii="David" w:hAnsi="David" w:cs="David" w:hint="cs"/>
          <w:b/>
          <w:bCs/>
          <w:sz w:val="24"/>
          <w:szCs w:val="24"/>
          <w:u w:val="single"/>
          <w:rtl/>
        </w:rPr>
        <w:t xml:space="preserve"> </w:t>
      </w:r>
      <w:r w:rsidR="00631951">
        <w:rPr>
          <w:rFonts w:ascii="David" w:hAnsi="David" w:cs="David" w:hint="cs"/>
          <w:b/>
          <w:bCs/>
          <w:sz w:val="24"/>
          <w:szCs w:val="24"/>
          <w:u w:val="single"/>
          <w:rtl/>
        </w:rPr>
        <w:t>1/20</w:t>
      </w:r>
      <w:r>
        <w:rPr>
          <w:rFonts w:ascii="David" w:hAnsi="David" w:cs="David" w:hint="cs"/>
          <w:b/>
          <w:bCs/>
          <w:sz w:val="24"/>
          <w:szCs w:val="24"/>
          <w:rtl/>
        </w:rPr>
        <w:t xml:space="preserve"> </w:t>
      </w:r>
      <w:r w:rsidRPr="002F52F9">
        <w:rPr>
          <w:rFonts w:ascii="David" w:hAnsi="David" w:cs="David"/>
          <w:b/>
          <w:bCs/>
          <w:sz w:val="24"/>
          <w:szCs w:val="24"/>
          <w:rtl/>
        </w:rPr>
        <w:t>ל</w:t>
      </w:r>
      <w:r w:rsidRPr="002F52F9">
        <w:rPr>
          <w:rFonts w:ascii="David" w:hAnsi="David" w:cs="David" w:hint="cs"/>
          <w:b/>
          <w:bCs/>
          <w:sz w:val="24"/>
          <w:szCs w:val="24"/>
          <w:rtl/>
        </w:rPr>
        <w:t xml:space="preserve">שיקום </w:t>
      </w:r>
      <w:r w:rsidR="00F317D7">
        <w:rPr>
          <w:rFonts w:ascii="David" w:hAnsi="David" w:cs="David" w:hint="cs"/>
          <w:b/>
          <w:bCs/>
          <w:sz w:val="24"/>
          <w:szCs w:val="24"/>
          <w:rtl/>
        </w:rPr>
        <w:t>ו</w:t>
      </w:r>
      <w:r w:rsidRPr="002F52F9">
        <w:rPr>
          <w:rFonts w:ascii="David" w:hAnsi="David" w:cs="David" w:hint="cs"/>
          <w:b/>
          <w:bCs/>
          <w:sz w:val="24"/>
          <w:szCs w:val="24"/>
          <w:rtl/>
        </w:rPr>
        <w:t xml:space="preserve">שיפוץ </w:t>
      </w:r>
      <w:r w:rsidRPr="003E6E6D">
        <w:rPr>
          <w:rFonts w:ascii="David" w:hAnsi="David" w:cs="David"/>
          <w:b/>
          <w:bCs/>
          <w:sz w:val="24"/>
          <w:szCs w:val="24"/>
          <w:rtl/>
        </w:rPr>
        <w:t>המגדלורים</w:t>
      </w:r>
      <w:r w:rsidR="00F317D7" w:rsidRPr="00742C7E">
        <w:rPr>
          <w:rFonts w:ascii="David" w:hAnsi="David" w:cs="David" w:hint="cs"/>
          <w:b/>
          <w:bCs/>
          <w:sz w:val="24"/>
          <w:szCs w:val="24"/>
          <w:rtl/>
        </w:rPr>
        <w:t xml:space="preserve"> בעכו ובחיפה/</w:t>
      </w:r>
      <w:proofErr w:type="spellStart"/>
      <w:r w:rsidR="00F317D7" w:rsidRPr="00742C7E">
        <w:rPr>
          <w:rFonts w:ascii="David" w:hAnsi="David" w:cs="David" w:hint="cs"/>
          <w:b/>
          <w:bCs/>
          <w:sz w:val="24"/>
          <w:szCs w:val="24"/>
          <w:rtl/>
        </w:rPr>
        <w:t>סטלה</w:t>
      </w:r>
      <w:proofErr w:type="spellEnd"/>
      <w:r w:rsidR="00F317D7" w:rsidRPr="00742C7E">
        <w:rPr>
          <w:rFonts w:ascii="David" w:hAnsi="David" w:cs="David" w:hint="cs"/>
          <w:b/>
          <w:bCs/>
          <w:sz w:val="24"/>
          <w:szCs w:val="24"/>
          <w:rtl/>
        </w:rPr>
        <w:t xml:space="preserve"> מאריס</w:t>
      </w:r>
    </w:p>
    <w:p w:rsidR="001833D8" w:rsidRDefault="001833D8" w:rsidP="00A6797B">
      <w:pPr>
        <w:spacing w:line="276" w:lineRule="auto"/>
        <w:jc w:val="both"/>
        <w:rPr>
          <w:rFonts w:ascii="David" w:hAnsi="David" w:cs="David"/>
          <w:sz w:val="24"/>
          <w:szCs w:val="24"/>
          <w:rtl/>
        </w:rPr>
      </w:pPr>
    </w:p>
    <w:p w:rsidR="00A6797B" w:rsidRDefault="00A6797B" w:rsidP="00A6797B">
      <w:pPr>
        <w:spacing w:line="276" w:lineRule="auto"/>
        <w:jc w:val="both"/>
        <w:rPr>
          <w:rFonts w:ascii="David" w:hAnsi="David" w:cs="David"/>
          <w:sz w:val="24"/>
          <w:szCs w:val="24"/>
          <w:rtl/>
        </w:rPr>
      </w:pPr>
    </w:p>
    <w:p w:rsidR="00A6797B" w:rsidRDefault="00A047B7" w:rsidP="003E6E6D">
      <w:pPr>
        <w:spacing w:line="276" w:lineRule="auto"/>
        <w:jc w:val="both"/>
        <w:rPr>
          <w:rFonts w:ascii="David" w:hAnsi="David" w:cs="David"/>
          <w:sz w:val="24"/>
          <w:szCs w:val="24"/>
          <w:rtl/>
        </w:rPr>
      </w:pPr>
      <w:r>
        <w:rPr>
          <w:rFonts w:ascii="David" w:hAnsi="David" w:cs="David" w:hint="cs"/>
          <w:sz w:val="24"/>
          <w:szCs w:val="24"/>
          <w:rtl/>
        </w:rPr>
        <w:t xml:space="preserve">רשות הספנות והנמלים במשרד התחבורה והבטיחות בדרכים (להלן </w:t>
      </w:r>
      <w:r>
        <w:rPr>
          <w:rFonts w:ascii="David" w:hAnsi="David" w:cs="David"/>
          <w:sz w:val="24"/>
          <w:szCs w:val="24"/>
          <w:rtl/>
        </w:rPr>
        <w:t>–</w:t>
      </w:r>
      <w:r>
        <w:rPr>
          <w:rFonts w:ascii="David" w:hAnsi="David" w:cs="David" w:hint="cs"/>
          <w:sz w:val="24"/>
          <w:szCs w:val="24"/>
          <w:rtl/>
        </w:rPr>
        <w:t xml:space="preserve"> רספ"ן או הרשות או משרד התחבורה) מזמינה בזה מציעים להגיש הצעותיהם לביצוע עבודות שיקום </w:t>
      </w:r>
      <w:r w:rsidR="003E6E6D">
        <w:rPr>
          <w:rFonts w:ascii="David" w:hAnsi="David" w:cs="David" w:hint="cs"/>
          <w:sz w:val="24"/>
          <w:szCs w:val="24"/>
          <w:rtl/>
        </w:rPr>
        <w:t>ו</w:t>
      </w:r>
      <w:r>
        <w:rPr>
          <w:rFonts w:ascii="David" w:hAnsi="David" w:cs="David" w:hint="cs"/>
          <w:sz w:val="24"/>
          <w:szCs w:val="24"/>
          <w:rtl/>
        </w:rPr>
        <w:t xml:space="preserve">שיפוץ מגדלורים, כמפורט בנספחים א' למכרז זה (להלן </w:t>
      </w:r>
      <w:r>
        <w:rPr>
          <w:rFonts w:ascii="David" w:hAnsi="David" w:cs="David"/>
          <w:sz w:val="24"/>
          <w:szCs w:val="24"/>
          <w:rtl/>
        </w:rPr>
        <w:t>–</w:t>
      </w:r>
      <w:r>
        <w:rPr>
          <w:rFonts w:ascii="David" w:hAnsi="David" w:cs="David" w:hint="cs"/>
          <w:sz w:val="24"/>
          <w:szCs w:val="24"/>
          <w:rtl/>
        </w:rPr>
        <w:t xml:space="preserve"> השירותים או העבודה). </w:t>
      </w:r>
    </w:p>
    <w:p w:rsidR="00ED24F8" w:rsidRPr="00ED24F8" w:rsidRDefault="003B360C" w:rsidP="00ED24F8">
      <w:pPr>
        <w:spacing w:line="240" w:lineRule="auto"/>
        <w:jc w:val="both"/>
        <w:rPr>
          <w:rFonts w:ascii="David" w:eastAsia="Times New Roman" w:hAnsi="David" w:cs="David"/>
          <w:color w:val="000000"/>
          <w:sz w:val="24"/>
          <w:szCs w:val="24"/>
        </w:rPr>
      </w:pPr>
      <w:r w:rsidRPr="00ED24F8">
        <w:rPr>
          <w:rFonts w:ascii="David" w:hAnsi="David" w:cs="David" w:hint="cs"/>
          <w:sz w:val="24"/>
          <w:szCs w:val="24"/>
          <w:rtl/>
        </w:rPr>
        <w:t xml:space="preserve">יובהר בזאת, </w:t>
      </w:r>
      <w:r w:rsidR="00ED24F8">
        <w:rPr>
          <w:rFonts w:ascii="David" w:eastAsia="Times New Roman" w:hAnsi="David" w:cs="David" w:hint="cs"/>
          <w:color w:val="000000"/>
          <w:sz w:val="24"/>
          <w:szCs w:val="24"/>
          <w:rtl/>
        </w:rPr>
        <w:t xml:space="preserve">כי </w:t>
      </w:r>
      <w:r w:rsidR="00ED24F8" w:rsidRPr="00ED24F8">
        <w:rPr>
          <w:rFonts w:ascii="David" w:eastAsia="Times New Roman" w:hAnsi="David" w:cs="David"/>
          <w:color w:val="000000"/>
          <w:sz w:val="24"/>
          <w:szCs w:val="24"/>
          <w:rtl/>
        </w:rPr>
        <w:t xml:space="preserve">הכרזה על זוכה </w:t>
      </w:r>
      <w:r w:rsidR="00ED24F8">
        <w:rPr>
          <w:rFonts w:ascii="David" w:eastAsia="Times New Roman" w:hAnsi="David" w:cs="David" w:hint="cs"/>
          <w:color w:val="000000"/>
          <w:sz w:val="24"/>
          <w:szCs w:val="24"/>
          <w:rtl/>
        </w:rPr>
        <w:t xml:space="preserve">תהייה </w:t>
      </w:r>
      <w:r w:rsidR="00ED24F8" w:rsidRPr="00ED24F8">
        <w:rPr>
          <w:rFonts w:ascii="David" w:eastAsia="Times New Roman" w:hAnsi="David" w:cs="David"/>
          <w:color w:val="000000"/>
          <w:sz w:val="24"/>
          <w:szCs w:val="24"/>
          <w:rtl/>
        </w:rPr>
        <w:t>בכפוף לתקציב</w:t>
      </w:r>
      <w:r w:rsidR="00ED24F8">
        <w:rPr>
          <w:rFonts w:ascii="David" w:eastAsia="Times New Roman" w:hAnsi="David" w:cs="David" w:hint="cs"/>
          <w:color w:val="000000"/>
          <w:sz w:val="24"/>
          <w:szCs w:val="24"/>
          <w:rtl/>
        </w:rPr>
        <w:t>.</w:t>
      </w:r>
    </w:p>
    <w:p w:rsidR="00A047B7" w:rsidRDefault="00A047B7" w:rsidP="00A6797B">
      <w:pPr>
        <w:spacing w:line="276" w:lineRule="auto"/>
        <w:jc w:val="both"/>
        <w:rPr>
          <w:rFonts w:ascii="David" w:hAnsi="David" w:cs="David"/>
          <w:sz w:val="24"/>
          <w:szCs w:val="24"/>
          <w:rtl/>
        </w:rPr>
      </w:pPr>
    </w:p>
    <w:p w:rsidR="00CD671D" w:rsidRDefault="00CD671D" w:rsidP="00A6797B">
      <w:pPr>
        <w:spacing w:line="276" w:lineRule="auto"/>
        <w:jc w:val="both"/>
        <w:rPr>
          <w:rFonts w:ascii="David" w:hAnsi="David" w:cs="David"/>
          <w:sz w:val="24"/>
          <w:szCs w:val="24"/>
          <w:rtl/>
        </w:rPr>
      </w:pPr>
    </w:p>
    <w:p w:rsidR="00A047B7" w:rsidRDefault="00A047B7" w:rsidP="00585403">
      <w:pPr>
        <w:pStyle w:val="af9"/>
        <w:numPr>
          <w:ilvl w:val="0"/>
          <w:numId w:val="30"/>
        </w:numPr>
        <w:spacing w:line="276" w:lineRule="auto"/>
        <w:ind w:left="470" w:hanging="425"/>
        <w:jc w:val="both"/>
        <w:rPr>
          <w:rFonts w:ascii="David" w:hAnsi="David" w:cs="David"/>
          <w:b/>
          <w:bCs/>
          <w:u w:val="single"/>
        </w:rPr>
      </w:pPr>
      <w:r w:rsidRPr="00A047B7">
        <w:rPr>
          <w:rFonts w:ascii="David" w:hAnsi="David" w:cs="David" w:hint="cs"/>
          <w:b/>
          <w:bCs/>
          <w:u w:val="single"/>
          <w:rtl/>
        </w:rPr>
        <w:t xml:space="preserve">מהות </w:t>
      </w:r>
      <w:r>
        <w:rPr>
          <w:rFonts w:ascii="David" w:hAnsi="David" w:cs="David" w:hint="cs"/>
          <w:b/>
          <w:bCs/>
          <w:u w:val="single"/>
          <w:rtl/>
        </w:rPr>
        <w:t>השרות נשוא המכרז</w:t>
      </w:r>
    </w:p>
    <w:p w:rsidR="00A047B7" w:rsidRDefault="00A047B7" w:rsidP="00A047B7">
      <w:pPr>
        <w:pStyle w:val="af9"/>
        <w:spacing w:line="276" w:lineRule="auto"/>
        <w:ind w:left="470"/>
        <w:jc w:val="both"/>
        <w:rPr>
          <w:rFonts w:ascii="David" w:hAnsi="David" w:cs="David"/>
          <w:b/>
          <w:bCs/>
          <w:u w:val="single"/>
          <w:rtl/>
        </w:rPr>
      </w:pPr>
    </w:p>
    <w:p w:rsidR="002A4BF9" w:rsidRPr="007024CC" w:rsidRDefault="00A047B7" w:rsidP="003E6E6D">
      <w:pPr>
        <w:pStyle w:val="af9"/>
        <w:spacing w:line="276" w:lineRule="auto"/>
        <w:ind w:left="470"/>
        <w:jc w:val="both"/>
        <w:rPr>
          <w:rFonts w:ascii="David" w:hAnsi="David" w:cs="David"/>
          <w:rtl/>
        </w:rPr>
      </w:pPr>
      <w:r w:rsidRPr="00BA653E">
        <w:rPr>
          <w:rFonts w:ascii="David" w:hAnsi="David" w:cs="David" w:hint="cs"/>
          <w:rtl/>
        </w:rPr>
        <w:t xml:space="preserve">השירותים שעל הזוכה במכרז לספק </w:t>
      </w:r>
      <w:proofErr w:type="spellStart"/>
      <w:r w:rsidRPr="00BA653E">
        <w:rPr>
          <w:rFonts w:ascii="David" w:hAnsi="David" w:cs="David" w:hint="cs"/>
          <w:rtl/>
        </w:rPr>
        <w:t>לרספ"ן</w:t>
      </w:r>
      <w:proofErr w:type="spellEnd"/>
      <w:r w:rsidRPr="00BA653E">
        <w:rPr>
          <w:rFonts w:ascii="David" w:hAnsi="David" w:cs="David" w:hint="cs"/>
          <w:rtl/>
        </w:rPr>
        <w:t xml:space="preserve"> כוללים, שיקום ושיפוץ </w:t>
      </w:r>
      <w:r w:rsidR="003E6E6D" w:rsidRPr="00BA653E">
        <w:rPr>
          <w:rFonts w:ascii="David" w:hAnsi="David" w:cs="David" w:hint="cs"/>
          <w:rtl/>
        </w:rPr>
        <w:t>ה</w:t>
      </w:r>
      <w:r w:rsidRPr="00BA653E">
        <w:rPr>
          <w:rFonts w:ascii="David" w:hAnsi="David" w:cs="David" w:hint="cs"/>
          <w:rtl/>
        </w:rPr>
        <w:t>מגדלורים.</w:t>
      </w:r>
      <w:r w:rsidRPr="007024CC">
        <w:rPr>
          <w:rFonts w:ascii="David" w:hAnsi="David" w:cs="David"/>
          <w:rtl/>
        </w:rPr>
        <w:t xml:space="preserve"> </w:t>
      </w:r>
    </w:p>
    <w:p w:rsidR="002A4BF9" w:rsidRPr="007024CC" w:rsidRDefault="00A047B7" w:rsidP="00BA653E">
      <w:pPr>
        <w:pStyle w:val="af9"/>
        <w:spacing w:line="276" w:lineRule="auto"/>
        <w:ind w:left="470"/>
        <w:jc w:val="both"/>
        <w:rPr>
          <w:rFonts w:ascii="David" w:hAnsi="David" w:cs="David"/>
          <w:rtl/>
        </w:rPr>
      </w:pPr>
      <w:r w:rsidRPr="007024CC">
        <w:rPr>
          <w:rFonts w:ascii="David" w:hAnsi="David" w:cs="David" w:hint="eastAsia"/>
          <w:rtl/>
        </w:rPr>
        <w:t>בהתאם</w:t>
      </w:r>
      <w:r w:rsidRPr="007024CC">
        <w:rPr>
          <w:rFonts w:ascii="David" w:hAnsi="David" w:cs="David"/>
          <w:rtl/>
        </w:rPr>
        <w:t xml:space="preserve"> </w:t>
      </w:r>
      <w:r w:rsidRPr="007024CC">
        <w:rPr>
          <w:rFonts w:ascii="David" w:hAnsi="David" w:cs="David" w:hint="eastAsia"/>
          <w:rtl/>
        </w:rPr>
        <w:t>ל</w:t>
      </w:r>
      <w:r w:rsidR="003E6E6D" w:rsidRPr="007024CC">
        <w:rPr>
          <w:rFonts w:ascii="David" w:hAnsi="David" w:cs="David" w:hint="eastAsia"/>
          <w:rtl/>
        </w:rPr>
        <w:t>אמור</w:t>
      </w:r>
      <w:r w:rsidR="003E6E6D" w:rsidRPr="007024CC">
        <w:rPr>
          <w:rFonts w:ascii="David" w:hAnsi="David" w:cs="David"/>
          <w:rtl/>
        </w:rPr>
        <w:t xml:space="preserve"> </w:t>
      </w:r>
      <w:r w:rsidR="003E6E6D" w:rsidRPr="007024CC">
        <w:rPr>
          <w:rFonts w:ascii="David" w:hAnsi="David" w:cs="David" w:hint="eastAsia"/>
          <w:rtl/>
        </w:rPr>
        <w:t>ב</w:t>
      </w:r>
      <w:r w:rsidRPr="007024CC">
        <w:rPr>
          <w:rFonts w:ascii="David" w:hAnsi="David" w:cs="David" w:hint="eastAsia"/>
          <w:rtl/>
        </w:rPr>
        <w:t>נספח</w:t>
      </w:r>
      <w:r w:rsidRPr="007024CC">
        <w:rPr>
          <w:rFonts w:ascii="David" w:hAnsi="David" w:cs="David"/>
          <w:rtl/>
        </w:rPr>
        <w:t xml:space="preserve"> </w:t>
      </w:r>
      <w:r w:rsidRPr="007024CC">
        <w:rPr>
          <w:rFonts w:ascii="David" w:hAnsi="David" w:cs="David" w:hint="eastAsia"/>
          <w:rtl/>
        </w:rPr>
        <w:t>א</w:t>
      </w:r>
      <w:r w:rsidRPr="007024CC">
        <w:rPr>
          <w:rFonts w:ascii="David" w:hAnsi="David" w:cs="David"/>
          <w:rtl/>
        </w:rPr>
        <w:t xml:space="preserve">' </w:t>
      </w:r>
      <w:r w:rsidRPr="007024CC">
        <w:rPr>
          <w:rFonts w:ascii="David" w:hAnsi="David" w:cs="David" w:hint="eastAsia"/>
          <w:rtl/>
        </w:rPr>
        <w:t>למכרז</w:t>
      </w:r>
      <w:r w:rsidR="00BA653E" w:rsidRPr="007024CC">
        <w:rPr>
          <w:rFonts w:ascii="David" w:hAnsi="David" w:cs="David"/>
          <w:rtl/>
        </w:rPr>
        <w:t xml:space="preserve">, </w:t>
      </w:r>
      <w:r w:rsidR="002A4BF9" w:rsidRPr="007024CC">
        <w:rPr>
          <w:rFonts w:ascii="David" w:hAnsi="David" w:cs="David" w:hint="eastAsia"/>
          <w:rtl/>
        </w:rPr>
        <w:t>המציע</w:t>
      </w:r>
      <w:r w:rsidR="002A4BF9" w:rsidRPr="007024CC">
        <w:rPr>
          <w:rFonts w:ascii="David" w:hAnsi="David" w:cs="David"/>
          <w:rtl/>
        </w:rPr>
        <w:t xml:space="preserve"> מתחייב לבצע שיקום</w:t>
      </w:r>
      <w:r w:rsidR="000E4735">
        <w:rPr>
          <w:rFonts w:ascii="David" w:hAnsi="David" w:cs="David" w:hint="cs"/>
          <w:rtl/>
        </w:rPr>
        <w:t xml:space="preserve"> ושיפוץ</w:t>
      </w:r>
      <w:r w:rsidR="002A4BF9" w:rsidRPr="007024CC">
        <w:rPr>
          <w:rFonts w:ascii="David" w:hAnsi="David" w:cs="David"/>
          <w:rtl/>
        </w:rPr>
        <w:t xml:space="preserve"> באתרים הבאים: </w:t>
      </w:r>
    </w:p>
    <w:p w:rsidR="002A4BF9" w:rsidRDefault="002A4BF9" w:rsidP="003E6E6D">
      <w:pPr>
        <w:pStyle w:val="af9"/>
        <w:numPr>
          <w:ilvl w:val="0"/>
          <w:numId w:val="31"/>
        </w:numPr>
        <w:spacing w:line="276" w:lineRule="auto"/>
        <w:jc w:val="both"/>
        <w:rPr>
          <w:rFonts w:ascii="David" w:hAnsi="David" w:cs="David"/>
        </w:rPr>
      </w:pPr>
      <w:r>
        <w:rPr>
          <w:rFonts w:ascii="David" w:hAnsi="David" w:cs="David" w:hint="cs"/>
          <w:rtl/>
        </w:rPr>
        <w:t xml:space="preserve">מגדלור עכו </w:t>
      </w:r>
    </w:p>
    <w:p w:rsidR="002A4BF9" w:rsidRDefault="002A4BF9" w:rsidP="003E6E6D">
      <w:pPr>
        <w:pStyle w:val="af9"/>
        <w:numPr>
          <w:ilvl w:val="0"/>
          <w:numId w:val="31"/>
        </w:numPr>
        <w:spacing w:line="276" w:lineRule="auto"/>
        <w:jc w:val="both"/>
        <w:rPr>
          <w:rFonts w:ascii="David" w:hAnsi="David" w:cs="David"/>
        </w:rPr>
      </w:pPr>
      <w:r>
        <w:rPr>
          <w:rFonts w:ascii="David" w:hAnsi="David" w:cs="David" w:hint="cs"/>
          <w:rtl/>
        </w:rPr>
        <w:t xml:space="preserve">מגדלור </w:t>
      </w:r>
      <w:r w:rsidR="004A04F7">
        <w:rPr>
          <w:rFonts w:ascii="David" w:hAnsi="David" w:cs="David" w:hint="cs"/>
          <w:rtl/>
        </w:rPr>
        <w:t>חיפה/</w:t>
      </w:r>
      <w:proofErr w:type="spellStart"/>
      <w:r w:rsidR="004A04F7">
        <w:rPr>
          <w:rFonts w:ascii="David" w:hAnsi="David" w:cs="David" w:hint="cs"/>
          <w:rtl/>
        </w:rPr>
        <w:t>סטלה</w:t>
      </w:r>
      <w:proofErr w:type="spellEnd"/>
      <w:r w:rsidR="004A04F7">
        <w:rPr>
          <w:rFonts w:ascii="David" w:hAnsi="David" w:cs="David" w:hint="cs"/>
          <w:rtl/>
        </w:rPr>
        <w:t xml:space="preserve"> מ</w:t>
      </w:r>
      <w:r>
        <w:rPr>
          <w:rFonts w:ascii="David" w:hAnsi="David" w:cs="David" w:hint="cs"/>
          <w:rtl/>
        </w:rPr>
        <w:t xml:space="preserve">ריס (במתקן צבאי) </w:t>
      </w:r>
    </w:p>
    <w:p w:rsidR="002A4BF9" w:rsidRDefault="002A4BF9" w:rsidP="002A4BF9">
      <w:pPr>
        <w:spacing w:line="276" w:lineRule="auto"/>
        <w:jc w:val="both"/>
        <w:rPr>
          <w:rFonts w:ascii="David" w:hAnsi="David" w:cs="David"/>
          <w:rtl/>
        </w:rPr>
      </w:pPr>
    </w:p>
    <w:p w:rsidR="002A4BF9" w:rsidRPr="002A4BF9" w:rsidRDefault="002A4BF9" w:rsidP="002A4BF9">
      <w:pPr>
        <w:spacing w:line="276" w:lineRule="auto"/>
        <w:jc w:val="both"/>
        <w:rPr>
          <w:rFonts w:ascii="David" w:hAnsi="David" w:cs="David"/>
        </w:rPr>
      </w:pPr>
    </w:p>
    <w:p w:rsidR="00A047B7" w:rsidRDefault="002A4BF9" w:rsidP="00585403">
      <w:pPr>
        <w:pStyle w:val="af9"/>
        <w:numPr>
          <w:ilvl w:val="0"/>
          <w:numId w:val="30"/>
        </w:numPr>
        <w:spacing w:line="276" w:lineRule="auto"/>
        <w:ind w:left="470" w:hanging="425"/>
        <w:jc w:val="both"/>
        <w:rPr>
          <w:rFonts w:ascii="David" w:hAnsi="David" w:cs="David"/>
          <w:b/>
          <w:bCs/>
          <w:u w:val="single"/>
        </w:rPr>
      </w:pPr>
      <w:r>
        <w:rPr>
          <w:rFonts w:ascii="David" w:hAnsi="David" w:cs="David" w:hint="cs"/>
          <w:b/>
          <w:bCs/>
          <w:u w:val="single"/>
          <w:rtl/>
        </w:rPr>
        <w:t>תנאי סף</w:t>
      </w:r>
    </w:p>
    <w:p w:rsidR="002A4BF9" w:rsidRDefault="002A4BF9" w:rsidP="002A4BF9">
      <w:pPr>
        <w:pStyle w:val="af9"/>
        <w:spacing w:line="276" w:lineRule="auto"/>
        <w:ind w:left="470"/>
        <w:jc w:val="both"/>
        <w:rPr>
          <w:rFonts w:ascii="David" w:hAnsi="David" w:cs="David"/>
          <w:b/>
          <w:bCs/>
          <w:u w:val="single"/>
          <w:rtl/>
        </w:rPr>
      </w:pPr>
    </w:p>
    <w:p w:rsidR="002A4BF9" w:rsidRDefault="002A4BF9" w:rsidP="002A4BF9">
      <w:pPr>
        <w:pStyle w:val="af9"/>
        <w:spacing w:line="276" w:lineRule="auto"/>
        <w:ind w:left="470"/>
        <w:jc w:val="both"/>
        <w:rPr>
          <w:rFonts w:ascii="David" w:hAnsi="David" w:cs="David"/>
          <w:rtl/>
        </w:rPr>
      </w:pPr>
      <w:r>
        <w:rPr>
          <w:rFonts w:ascii="David" w:hAnsi="David" w:cs="David" w:hint="cs"/>
          <w:rtl/>
        </w:rPr>
        <w:t>רשאי להשתתף במכרז מי שבמועד האחרון להגשת הצעות עומד בתנאים המפורטים להלן:</w:t>
      </w:r>
    </w:p>
    <w:p w:rsidR="00814296" w:rsidRDefault="00814296" w:rsidP="002A4BF9">
      <w:pPr>
        <w:pStyle w:val="af9"/>
        <w:spacing w:line="276" w:lineRule="auto"/>
        <w:ind w:left="470"/>
        <w:jc w:val="both"/>
        <w:rPr>
          <w:rFonts w:ascii="David" w:hAnsi="David" w:cs="David"/>
          <w:rtl/>
        </w:rPr>
      </w:pPr>
    </w:p>
    <w:p w:rsidR="002A4BF9" w:rsidRPr="001A23E6" w:rsidRDefault="002A4BF9" w:rsidP="00585403">
      <w:pPr>
        <w:pStyle w:val="af9"/>
        <w:numPr>
          <w:ilvl w:val="0"/>
          <w:numId w:val="32"/>
        </w:numPr>
        <w:spacing w:line="276" w:lineRule="auto"/>
        <w:jc w:val="both"/>
        <w:rPr>
          <w:rFonts w:ascii="David" w:hAnsi="David" w:cs="David"/>
        </w:rPr>
      </w:pPr>
      <w:r>
        <w:rPr>
          <w:rFonts w:ascii="David" w:hAnsi="David" w:cs="David" w:hint="cs"/>
          <w:rtl/>
        </w:rPr>
        <w:t xml:space="preserve">המציע הינו עוסק מורשה או חברה המאוגדת כדין בישראל; ועליו לצרף תעודת רישום </w:t>
      </w:r>
      <w:r w:rsidRPr="001A23E6">
        <w:rPr>
          <w:rFonts w:ascii="David" w:hAnsi="David" w:cs="David" w:hint="cs"/>
          <w:rtl/>
        </w:rPr>
        <w:t xml:space="preserve">תאגיד אם המציע הוא תאגיד או תעודת עוסק מורשה. </w:t>
      </w:r>
    </w:p>
    <w:p w:rsidR="002A4BF9" w:rsidRPr="001A23E6" w:rsidRDefault="002A4BF9" w:rsidP="00742C7E">
      <w:pPr>
        <w:pStyle w:val="af9"/>
        <w:numPr>
          <w:ilvl w:val="0"/>
          <w:numId w:val="32"/>
        </w:numPr>
        <w:spacing w:line="276" w:lineRule="auto"/>
        <w:jc w:val="both"/>
        <w:rPr>
          <w:rFonts w:ascii="David" w:hAnsi="David" w:cs="David"/>
          <w:b/>
          <w:bCs/>
        </w:rPr>
      </w:pPr>
      <w:r w:rsidRPr="001A23E6">
        <w:rPr>
          <w:rFonts w:ascii="David" w:hAnsi="David" w:cs="David" w:hint="cs"/>
          <w:rtl/>
        </w:rPr>
        <w:t>המציע הינו קבלן רשום אצל רשם הקבלנים, כקבלן בנייה לעבודות בנייה (סיווג 100), בעל הסיווג ב- 5 השנים האחרונות ברציפות</w:t>
      </w:r>
      <w:r w:rsidR="00742C7E" w:rsidRPr="001A23E6">
        <w:rPr>
          <w:rFonts w:ascii="David" w:hAnsi="David" w:cs="David" w:hint="cs"/>
          <w:rtl/>
        </w:rPr>
        <w:t>.</w:t>
      </w:r>
      <w:r w:rsidRPr="001A23E6">
        <w:rPr>
          <w:rFonts w:ascii="David" w:hAnsi="David" w:cs="David" w:hint="cs"/>
          <w:rtl/>
        </w:rPr>
        <w:t xml:space="preserve"> </w:t>
      </w:r>
    </w:p>
    <w:p w:rsidR="002A4BF9" w:rsidRPr="001A23E6" w:rsidRDefault="002A4BF9" w:rsidP="00742C7E">
      <w:pPr>
        <w:pStyle w:val="af9"/>
        <w:numPr>
          <w:ilvl w:val="0"/>
          <w:numId w:val="32"/>
        </w:numPr>
        <w:spacing w:line="276" w:lineRule="auto"/>
        <w:jc w:val="both"/>
        <w:rPr>
          <w:rFonts w:ascii="David" w:hAnsi="David" w:cs="David"/>
          <w:b/>
          <w:bCs/>
        </w:rPr>
      </w:pPr>
      <w:r w:rsidRPr="001A23E6">
        <w:rPr>
          <w:rFonts w:ascii="David" w:hAnsi="David" w:cs="David" w:hint="cs"/>
          <w:b/>
          <w:bCs/>
          <w:rtl/>
        </w:rPr>
        <w:t xml:space="preserve">המציע הינו בעל ניסיון בביצוע עבודות שיקום מבנים עם עדיפות לסביבה ימית. </w:t>
      </w:r>
    </w:p>
    <w:p w:rsidR="000E4735" w:rsidRPr="001A23E6" w:rsidRDefault="002A4BF9" w:rsidP="001A23E6">
      <w:pPr>
        <w:pStyle w:val="af9"/>
        <w:numPr>
          <w:ilvl w:val="0"/>
          <w:numId w:val="32"/>
        </w:numPr>
        <w:spacing w:line="276" w:lineRule="auto"/>
        <w:jc w:val="both"/>
        <w:rPr>
          <w:rFonts w:ascii="David" w:hAnsi="David" w:cs="David"/>
        </w:rPr>
      </w:pPr>
      <w:r w:rsidRPr="001A23E6">
        <w:rPr>
          <w:rFonts w:ascii="David" w:hAnsi="David" w:cs="David" w:hint="cs"/>
          <w:rtl/>
        </w:rPr>
        <w:t xml:space="preserve">למציע יש ניסיון של שנתיים לפחות בחמשת השנים האחרונות בעבודות שיפוץ בסביבה לחה ומליחה לעניין ביצוע פרויקט זה. </w:t>
      </w:r>
    </w:p>
    <w:p w:rsidR="000E4735" w:rsidRPr="001A23E6" w:rsidRDefault="002A4BF9" w:rsidP="001A23E6">
      <w:pPr>
        <w:pStyle w:val="af9"/>
        <w:numPr>
          <w:ilvl w:val="0"/>
          <w:numId w:val="32"/>
        </w:numPr>
        <w:spacing w:line="276" w:lineRule="auto"/>
        <w:jc w:val="both"/>
        <w:rPr>
          <w:rFonts w:ascii="David" w:hAnsi="David" w:cs="David"/>
        </w:rPr>
      </w:pPr>
      <w:r>
        <w:rPr>
          <w:rFonts w:ascii="David" w:hAnsi="David" w:cs="David" w:hint="cs"/>
          <w:rtl/>
        </w:rPr>
        <w:t xml:space="preserve">בעל אישור בר תוקף לפי חוק עסקאות גופים ציבוריים המעיד כי המציע מנהל ספרי חשבונות ורשומות ומדווח לרשויות המס כחוק היינו, כל האישורים הנדרשים לפי חוק עסקאות גופים ציבוריים, </w:t>
      </w:r>
      <w:proofErr w:type="spellStart"/>
      <w:r>
        <w:rPr>
          <w:rFonts w:ascii="David" w:hAnsi="David" w:cs="David" w:hint="cs"/>
          <w:rtl/>
        </w:rPr>
        <w:t>התשל"ו</w:t>
      </w:r>
      <w:proofErr w:type="spellEnd"/>
      <w:r>
        <w:rPr>
          <w:rFonts w:ascii="David" w:hAnsi="David" w:cs="David" w:hint="cs"/>
          <w:rtl/>
        </w:rPr>
        <w:t xml:space="preserve"> </w:t>
      </w:r>
      <w:r>
        <w:rPr>
          <w:rFonts w:ascii="David" w:hAnsi="David" w:cs="David"/>
          <w:rtl/>
        </w:rPr>
        <w:t>–</w:t>
      </w:r>
      <w:r>
        <w:rPr>
          <w:rFonts w:ascii="David" w:hAnsi="David" w:cs="David" w:hint="cs"/>
          <w:rtl/>
        </w:rPr>
        <w:t xml:space="preserve"> 1976 לרבות תצהיר חתום ומאומת ע"י עו"ד לעניין היעדר הרשעות לפי חוק עובדים זרים (איסור העסקה שלא כדין והבטחת תנאים הוגנים) </w:t>
      </w:r>
      <w:proofErr w:type="spellStart"/>
      <w:r>
        <w:rPr>
          <w:rFonts w:ascii="David" w:hAnsi="David" w:cs="David" w:hint="cs"/>
          <w:rtl/>
        </w:rPr>
        <w:t>התשנ"א</w:t>
      </w:r>
      <w:proofErr w:type="spellEnd"/>
      <w:r>
        <w:rPr>
          <w:rFonts w:ascii="David" w:hAnsi="David" w:cs="David" w:hint="cs"/>
          <w:rtl/>
        </w:rPr>
        <w:t xml:space="preserve"> </w:t>
      </w:r>
      <w:r>
        <w:rPr>
          <w:rFonts w:ascii="David" w:hAnsi="David" w:cs="David"/>
          <w:rtl/>
        </w:rPr>
        <w:t>–</w:t>
      </w:r>
      <w:r>
        <w:rPr>
          <w:rFonts w:ascii="David" w:hAnsi="David" w:cs="David" w:hint="cs"/>
          <w:rtl/>
        </w:rPr>
        <w:t xml:space="preserve"> 1991 והיעדר הרשעה לפי חוק שכר מינימום, </w:t>
      </w:r>
      <w:proofErr w:type="spellStart"/>
      <w:r>
        <w:rPr>
          <w:rFonts w:ascii="David" w:hAnsi="David" w:cs="David" w:hint="cs"/>
          <w:rtl/>
        </w:rPr>
        <w:t>התשמ"ז</w:t>
      </w:r>
      <w:proofErr w:type="spellEnd"/>
      <w:r>
        <w:rPr>
          <w:rFonts w:ascii="David" w:hAnsi="David" w:cs="David" w:hint="cs"/>
          <w:rtl/>
        </w:rPr>
        <w:t xml:space="preserve"> </w:t>
      </w:r>
      <w:r>
        <w:rPr>
          <w:rFonts w:ascii="David" w:hAnsi="David" w:cs="David"/>
          <w:rtl/>
        </w:rPr>
        <w:t>–</w:t>
      </w:r>
      <w:r>
        <w:rPr>
          <w:rFonts w:ascii="David" w:hAnsi="David" w:cs="David" w:hint="cs"/>
          <w:rtl/>
        </w:rPr>
        <w:t xml:space="preserve"> 1987 בנוסח </w:t>
      </w:r>
      <w:proofErr w:type="spellStart"/>
      <w:r>
        <w:rPr>
          <w:rFonts w:ascii="David" w:hAnsi="David" w:cs="David" w:hint="cs"/>
          <w:rtl/>
        </w:rPr>
        <w:t>המצ"ב</w:t>
      </w:r>
      <w:proofErr w:type="spellEnd"/>
      <w:r>
        <w:rPr>
          <w:rFonts w:ascii="David" w:hAnsi="David" w:cs="David" w:hint="cs"/>
          <w:rtl/>
        </w:rPr>
        <w:t xml:space="preserve"> כנספח ד'. </w:t>
      </w:r>
    </w:p>
    <w:p w:rsidR="002A4BF9" w:rsidRDefault="002A4BF9" w:rsidP="00807ACA">
      <w:pPr>
        <w:pStyle w:val="af9"/>
        <w:numPr>
          <w:ilvl w:val="0"/>
          <w:numId w:val="32"/>
        </w:numPr>
        <w:spacing w:line="276" w:lineRule="auto"/>
        <w:jc w:val="both"/>
        <w:rPr>
          <w:rFonts w:ascii="David" w:hAnsi="David" w:cs="David"/>
        </w:rPr>
      </w:pPr>
      <w:r>
        <w:rPr>
          <w:rFonts w:ascii="David" w:hAnsi="David" w:cs="David" w:hint="cs"/>
          <w:rtl/>
        </w:rPr>
        <w:t>מציע אשר לא יעמוד בתנ</w:t>
      </w:r>
      <w:r w:rsidR="00807ACA">
        <w:rPr>
          <w:rFonts w:ascii="David" w:hAnsi="David" w:cs="David" w:hint="cs"/>
          <w:rtl/>
        </w:rPr>
        <w:t>אי</w:t>
      </w:r>
      <w:r>
        <w:rPr>
          <w:rFonts w:ascii="David" w:hAnsi="David" w:cs="David" w:hint="cs"/>
          <w:rtl/>
        </w:rPr>
        <w:t xml:space="preserve">י סף אלו, הצעתו תיפסל. </w:t>
      </w:r>
    </w:p>
    <w:p w:rsidR="000E4735" w:rsidRDefault="000E4735" w:rsidP="007024CC">
      <w:pPr>
        <w:pStyle w:val="af9"/>
        <w:spacing w:line="276" w:lineRule="auto"/>
        <w:ind w:left="830"/>
        <w:jc w:val="both"/>
        <w:rPr>
          <w:rFonts w:ascii="David" w:hAnsi="David" w:cs="David"/>
        </w:rPr>
      </w:pPr>
    </w:p>
    <w:p w:rsidR="00814296" w:rsidRPr="00742C7E" w:rsidRDefault="00814296" w:rsidP="00742C7E">
      <w:pPr>
        <w:spacing w:line="276" w:lineRule="auto"/>
        <w:jc w:val="both"/>
        <w:rPr>
          <w:rFonts w:ascii="David" w:hAnsi="David" w:cs="David"/>
          <w:rtl/>
        </w:rPr>
      </w:pPr>
    </w:p>
    <w:p w:rsidR="00814296" w:rsidRPr="002A4BF9" w:rsidRDefault="00814296" w:rsidP="00674871">
      <w:pPr>
        <w:pStyle w:val="af9"/>
        <w:spacing w:line="276" w:lineRule="auto"/>
        <w:ind w:left="830"/>
        <w:jc w:val="both"/>
        <w:rPr>
          <w:rFonts w:ascii="David" w:hAnsi="David" w:cs="David"/>
        </w:rPr>
      </w:pPr>
    </w:p>
    <w:p w:rsidR="002A4BF9" w:rsidRDefault="00674871" w:rsidP="00585403">
      <w:pPr>
        <w:pStyle w:val="af9"/>
        <w:numPr>
          <w:ilvl w:val="0"/>
          <w:numId w:val="30"/>
        </w:numPr>
        <w:spacing w:line="276" w:lineRule="auto"/>
        <w:ind w:left="470" w:hanging="425"/>
        <w:jc w:val="both"/>
        <w:rPr>
          <w:rFonts w:ascii="David" w:hAnsi="David" w:cs="David"/>
          <w:b/>
          <w:bCs/>
          <w:u w:val="single"/>
        </w:rPr>
      </w:pPr>
      <w:r>
        <w:rPr>
          <w:rFonts w:ascii="David" w:hAnsi="David" w:cs="David" w:hint="cs"/>
          <w:b/>
          <w:bCs/>
          <w:u w:val="single"/>
          <w:rtl/>
        </w:rPr>
        <w:t>מסמכים נוספים שעל המציע לצרף להצעתו</w:t>
      </w:r>
    </w:p>
    <w:p w:rsidR="00674871" w:rsidRDefault="00674871" w:rsidP="00674871">
      <w:pPr>
        <w:pStyle w:val="af9"/>
        <w:spacing w:line="276" w:lineRule="auto"/>
        <w:ind w:left="470"/>
        <w:jc w:val="both"/>
        <w:rPr>
          <w:rFonts w:ascii="David" w:hAnsi="David" w:cs="David"/>
          <w:b/>
          <w:bCs/>
          <w:u w:val="single"/>
          <w:rtl/>
        </w:rPr>
      </w:pPr>
    </w:p>
    <w:p w:rsidR="00674871" w:rsidRDefault="00674871" w:rsidP="00674871">
      <w:pPr>
        <w:pStyle w:val="af9"/>
        <w:spacing w:line="276" w:lineRule="auto"/>
        <w:ind w:left="470"/>
        <w:jc w:val="both"/>
        <w:rPr>
          <w:rFonts w:ascii="David" w:hAnsi="David" w:cs="David"/>
          <w:rtl/>
        </w:rPr>
      </w:pPr>
      <w:r w:rsidRPr="00674871">
        <w:rPr>
          <w:rFonts w:ascii="David" w:hAnsi="David" w:cs="David" w:hint="cs"/>
          <w:rtl/>
        </w:rPr>
        <w:t xml:space="preserve">על </w:t>
      </w:r>
      <w:r>
        <w:rPr>
          <w:rFonts w:ascii="David" w:hAnsi="David" w:cs="David" w:hint="cs"/>
          <w:rtl/>
        </w:rPr>
        <w:t>המציע לצרף להצעתו את המסמכים המעידים על קיום כל תנאי הסף על ידו כמפורט, ובין היתר:</w:t>
      </w:r>
    </w:p>
    <w:p w:rsidR="00814296" w:rsidRDefault="00814296" w:rsidP="00674871">
      <w:pPr>
        <w:pStyle w:val="af9"/>
        <w:spacing w:line="276" w:lineRule="auto"/>
        <w:ind w:left="470"/>
        <w:jc w:val="both"/>
        <w:rPr>
          <w:rFonts w:ascii="David" w:hAnsi="David" w:cs="David"/>
          <w:rtl/>
        </w:rPr>
      </w:pPr>
    </w:p>
    <w:p w:rsidR="00674871" w:rsidRPr="00742C7E" w:rsidRDefault="00674871" w:rsidP="00585403">
      <w:pPr>
        <w:pStyle w:val="af9"/>
        <w:numPr>
          <w:ilvl w:val="0"/>
          <w:numId w:val="33"/>
        </w:numPr>
        <w:spacing w:line="276" w:lineRule="auto"/>
        <w:jc w:val="both"/>
        <w:rPr>
          <w:rFonts w:ascii="David" w:hAnsi="David" w:cs="David"/>
          <w:b/>
          <w:bCs/>
        </w:rPr>
      </w:pPr>
      <w:r w:rsidRPr="00742C7E">
        <w:rPr>
          <w:rFonts w:ascii="David" w:hAnsi="David" w:cs="David" w:hint="eastAsia"/>
          <w:b/>
          <w:bCs/>
          <w:rtl/>
        </w:rPr>
        <w:t>במעטפה</w:t>
      </w:r>
      <w:r w:rsidRPr="00742C7E">
        <w:rPr>
          <w:rFonts w:ascii="David" w:hAnsi="David" w:cs="David"/>
          <w:b/>
          <w:bCs/>
          <w:rtl/>
        </w:rPr>
        <w:t xml:space="preserve"> </w:t>
      </w:r>
      <w:r w:rsidRPr="00742C7E">
        <w:rPr>
          <w:rFonts w:ascii="David" w:hAnsi="David" w:cs="David" w:hint="eastAsia"/>
          <w:b/>
          <w:bCs/>
          <w:rtl/>
        </w:rPr>
        <w:t>חתומה</w:t>
      </w:r>
      <w:r w:rsidRPr="00742C7E">
        <w:rPr>
          <w:rFonts w:ascii="David" w:hAnsi="David" w:cs="David"/>
          <w:b/>
          <w:bCs/>
          <w:rtl/>
        </w:rPr>
        <w:t xml:space="preserve"> </w:t>
      </w:r>
      <w:r w:rsidRPr="00742C7E">
        <w:rPr>
          <w:rFonts w:ascii="David" w:hAnsi="David" w:cs="David" w:hint="eastAsia"/>
          <w:b/>
          <w:bCs/>
          <w:rtl/>
        </w:rPr>
        <w:t>ונפרדת</w:t>
      </w:r>
      <w:r w:rsidRPr="00742C7E">
        <w:rPr>
          <w:rFonts w:ascii="David" w:hAnsi="David" w:cs="David"/>
          <w:b/>
          <w:bCs/>
          <w:rtl/>
        </w:rPr>
        <w:t xml:space="preserve">, </w:t>
      </w:r>
      <w:r w:rsidRPr="00742C7E">
        <w:rPr>
          <w:rFonts w:ascii="David" w:hAnsi="David" w:cs="David" w:hint="eastAsia"/>
          <w:b/>
          <w:bCs/>
          <w:rtl/>
        </w:rPr>
        <w:t>הצעת</w:t>
      </w:r>
      <w:r w:rsidRPr="00742C7E">
        <w:rPr>
          <w:rFonts w:ascii="David" w:hAnsi="David" w:cs="David"/>
          <w:b/>
          <w:bCs/>
          <w:rtl/>
        </w:rPr>
        <w:t xml:space="preserve"> </w:t>
      </w:r>
      <w:r w:rsidRPr="00742C7E">
        <w:rPr>
          <w:rFonts w:ascii="David" w:hAnsi="David" w:cs="David" w:hint="eastAsia"/>
          <w:b/>
          <w:bCs/>
          <w:rtl/>
        </w:rPr>
        <w:t>מחיר</w:t>
      </w:r>
      <w:r w:rsidRPr="00742C7E">
        <w:rPr>
          <w:rFonts w:ascii="David" w:hAnsi="David" w:cs="David"/>
          <w:b/>
          <w:bCs/>
          <w:rtl/>
        </w:rPr>
        <w:t xml:space="preserve"> </w:t>
      </w:r>
      <w:r w:rsidRPr="00742C7E">
        <w:rPr>
          <w:rFonts w:ascii="David" w:hAnsi="David" w:cs="David" w:hint="eastAsia"/>
          <w:b/>
          <w:bCs/>
          <w:rtl/>
        </w:rPr>
        <w:t>מפורטת</w:t>
      </w:r>
      <w:r w:rsidRPr="00742C7E">
        <w:rPr>
          <w:rFonts w:ascii="David" w:hAnsi="David" w:cs="David"/>
          <w:b/>
          <w:bCs/>
          <w:rtl/>
        </w:rPr>
        <w:t xml:space="preserve"> </w:t>
      </w:r>
      <w:r w:rsidRPr="00742C7E">
        <w:rPr>
          <w:rFonts w:ascii="David" w:hAnsi="David" w:cs="David" w:hint="eastAsia"/>
          <w:b/>
          <w:bCs/>
          <w:rtl/>
        </w:rPr>
        <w:t>לביצוע</w:t>
      </w:r>
      <w:r w:rsidRPr="00742C7E">
        <w:rPr>
          <w:rFonts w:ascii="David" w:hAnsi="David" w:cs="David"/>
          <w:b/>
          <w:bCs/>
          <w:rtl/>
        </w:rPr>
        <w:t xml:space="preserve"> </w:t>
      </w:r>
      <w:r w:rsidRPr="00742C7E">
        <w:rPr>
          <w:rFonts w:ascii="David" w:hAnsi="David" w:cs="David" w:hint="eastAsia"/>
          <w:b/>
          <w:bCs/>
          <w:rtl/>
        </w:rPr>
        <w:t>עבודות</w:t>
      </w:r>
      <w:r w:rsidRPr="00742C7E">
        <w:rPr>
          <w:rFonts w:ascii="David" w:hAnsi="David" w:cs="David"/>
          <w:b/>
          <w:bCs/>
          <w:rtl/>
        </w:rPr>
        <w:t xml:space="preserve"> </w:t>
      </w:r>
      <w:r w:rsidRPr="00742C7E">
        <w:rPr>
          <w:rFonts w:ascii="David" w:hAnsi="David" w:cs="David" w:hint="eastAsia"/>
          <w:b/>
          <w:bCs/>
          <w:rtl/>
        </w:rPr>
        <w:t>השיקום</w:t>
      </w:r>
      <w:r w:rsidRPr="00742C7E">
        <w:rPr>
          <w:rFonts w:ascii="David" w:hAnsi="David" w:cs="David"/>
          <w:b/>
          <w:bCs/>
          <w:rtl/>
        </w:rPr>
        <w:t xml:space="preserve"> </w:t>
      </w:r>
      <w:r w:rsidRPr="00742C7E">
        <w:rPr>
          <w:rFonts w:ascii="David" w:hAnsi="David" w:cs="David" w:hint="eastAsia"/>
          <w:b/>
          <w:bCs/>
          <w:rtl/>
        </w:rPr>
        <w:t>והשיפוץ</w:t>
      </w:r>
      <w:r w:rsidRPr="00742C7E">
        <w:rPr>
          <w:rFonts w:ascii="David" w:hAnsi="David" w:cs="David"/>
          <w:b/>
          <w:bCs/>
          <w:rtl/>
        </w:rPr>
        <w:t xml:space="preserve"> </w:t>
      </w:r>
      <w:r w:rsidRPr="00742C7E">
        <w:rPr>
          <w:rFonts w:ascii="David" w:hAnsi="David" w:cs="David" w:hint="eastAsia"/>
          <w:b/>
          <w:bCs/>
          <w:rtl/>
        </w:rPr>
        <w:t>כאמור</w:t>
      </w:r>
      <w:r w:rsidRPr="00742C7E">
        <w:rPr>
          <w:rFonts w:ascii="David" w:hAnsi="David" w:cs="David"/>
          <w:b/>
          <w:bCs/>
          <w:rtl/>
        </w:rPr>
        <w:t xml:space="preserve"> </w:t>
      </w:r>
      <w:r w:rsidRPr="00742C7E">
        <w:rPr>
          <w:rFonts w:ascii="David" w:hAnsi="David" w:cs="David" w:hint="eastAsia"/>
          <w:b/>
          <w:bCs/>
          <w:rtl/>
        </w:rPr>
        <w:t>בסעיף</w:t>
      </w:r>
      <w:r w:rsidRPr="00742C7E">
        <w:rPr>
          <w:rFonts w:ascii="David" w:hAnsi="David" w:cs="David"/>
          <w:b/>
          <w:bCs/>
          <w:rtl/>
        </w:rPr>
        <w:t xml:space="preserve"> 5 </w:t>
      </w:r>
      <w:r w:rsidRPr="00742C7E">
        <w:rPr>
          <w:rFonts w:ascii="David" w:hAnsi="David" w:cs="David" w:hint="eastAsia"/>
          <w:b/>
          <w:bCs/>
          <w:rtl/>
        </w:rPr>
        <w:t>להלן</w:t>
      </w:r>
      <w:r w:rsidRPr="00742C7E">
        <w:rPr>
          <w:rFonts w:ascii="David" w:hAnsi="David" w:cs="David"/>
          <w:b/>
          <w:bCs/>
          <w:rtl/>
        </w:rPr>
        <w:t xml:space="preserve"> </w:t>
      </w:r>
      <w:r w:rsidRPr="00742C7E">
        <w:rPr>
          <w:rFonts w:ascii="David" w:hAnsi="David" w:cs="David" w:hint="eastAsia"/>
          <w:b/>
          <w:bCs/>
          <w:rtl/>
        </w:rPr>
        <w:t>לעבודות</w:t>
      </w:r>
      <w:r w:rsidRPr="00742C7E">
        <w:rPr>
          <w:rFonts w:ascii="David" w:hAnsi="David" w:cs="David"/>
          <w:b/>
          <w:bCs/>
          <w:rtl/>
        </w:rPr>
        <w:t xml:space="preserve"> </w:t>
      </w:r>
      <w:r w:rsidRPr="00742C7E">
        <w:rPr>
          <w:rFonts w:ascii="David" w:hAnsi="David" w:cs="David" w:hint="eastAsia"/>
          <w:b/>
          <w:bCs/>
          <w:rtl/>
        </w:rPr>
        <w:t>השיקום</w:t>
      </w:r>
      <w:r w:rsidRPr="00742C7E">
        <w:rPr>
          <w:rFonts w:ascii="David" w:hAnsi="David" w:cs="David"/>
          <w:b/>
          <w:bCs/>
          <w:rtl/>
        </w:rPr>
        <w:t>.</w:t>
      </w:r>
    </w:p>
    <w:p w:rsidR="001A23E6" w:rsidRDefault="001A23E6" w:rsidP="00672E82">
      <w:pPr>
        <w:pStyle w:val="af9"/>
        <w:numPr>
          <w:ilvl w:val="0"/>
          <w:numId w:val="33"/>
        </w:numPr>
        <w:spacing w:line="276" w:lineRule="auto"/>
        <w:jc w:val="both"/>
        <w:rPr>
          <w:rFonts w:ascii="David" w:hAnsi="David" w:cs="David"/>
        </w:rPr>
      </w:pPr>
      <w:r>
        <w:rPr>
          <w:rFonts w:ascii="David" w:hAnsi="David" w:cs="David" w:hint="cs"/>
          <w:rtl/>
        </w:rPr>
        <w:t xml:space="preserve">פרטי המציע והצהרה על עמידה בתנאי הסף </w:t>
      </w:r>
      <w:r w:rsidR="00672E82">
        <w:rPr>
          <w:rFonts w:ascii="David" w:hAnsi="David" w:cs="David" w:hint="cs"/>
          <w:rtl/>
        </w:rPr>
        <w:t>כמפורט</w:t>
      </w:r>
      <w:r>
        <w:rPr>
          <w:rFonts w:ascii="David" w:hAnsi="David" w:cs="David" w:hint="cs"/>
          <w:rtl/>
        </w:rPr>
        <w:t xml:space="preserve"> בנספח ב'.</w:t>
      </w:r>
    </w:p>
    <w:p w:rsidR="00674871" w:rsidRDefault="008D07CB" w:rsidP="00672E82">
      <w:pPr>
        <w:pStyle w:val="af9"/>
        <w:numPr>
          <w:ilvl w:val="0"/>
          <w:numId w:val="33"/>
        </w:numPr>
        <w:spacing w:line="276" w:lineRule="auto"/>
        <w:jc w:val="both"/>
        <w:rPr>
          <w:rFonts w:ascii="David" w:hAnsi="David" w:cs="David"/>
        </w:rPr>
      </w:pPr>
      <w:r>
        <w:rPr>
          <w:rFonts w:ascii="David" w:hAnsi="David" w:cs="David" w:hint="cs"/>
          <w:rtl/>
        </w:rPr>
        <w:lastRenderedPageBreak/>
        <w:t xml:space="preserve">רשימת פרויקטים, </w:t>
      </w:r>
      <w:r w:rsidR="00674871">
        <w:rPr>
          <w:rFonts w:ascii="David" w:hAnsi="David" w:cs="David" w:hint="cs"/>
          <w:rtl/>
        </w:rPr>
        <w:t>רשימת ממליצים ומכתבי המלצה אודות המציע ואנשי צוותו המוצעים. כמו כן יצוין מספר טלפון של הממליץ</w:t>
      </w:r>
      <w:r w:rsidR="00681F6C">
        <w:rPr>
          <w:rFonts w:ascii="David" w:hAnsi="David" w:cs="David" w:hint="cs"/>
          <w:rtl/>
        </w:rPr>
        <w:t xml:space="preserve"> (</w:t>
      </w:r>
      <w:r w:rsidRPr="007024CC">
        <w:rPr>
          <w:rFonts w:ascii="David" w:hAnsi="David" w:cs="David" w:hint="cs"/>
          <w:rtl/>
        </w:rPr>
        <w:t>נא ראו קריטריונים לניקוד בסעיף 8 לגבי המלצות ככל שתהיינה בתחום המבוקש של מבנים ימיים ומבנים בסביבה מליחה ושאר הקריטריונים לדירוג המפורטים בסעיף הנ</w:t>
      </w:r>
      <w:r w:rsidR="001A23E6">
        <w:rPr>
          <w:rFonts w:ascii="David" w:hAnsi="David" w:cs="David" w:hint="cs"/>
          <w:rtl/>
        </w:rPr>
        <w:t>"ל) כ</w:t>
      </w:r>
      <w:r w:rsidR="00672E82">
        <w:rPr>
          <w:rFonts w:ascii="David" w:hAnsi="David" w:cs="David" w:hint="cs"/>
          <w:rtl/>
        </w:rPr>
        <w:t>מפורט</w:t>
      </w:r>
      <w:r w:rsidR="001A23E6">
        <w:rPr>
          <w:rFonts w:ascii="David" w:hAnsi="David" w:cs="David" w:hint="cs"/>
          <w:rtl/>
        </w:rPr>
        <w:t xml:space="preserve"> בנספח ג'.</w:t>
      </w:r>
    </w:p>
    <w:p w:rsidR="001A23E6" w:rsidRPr="007024CC" w:rsidRDefault="001A23E6" w:rsidP="00672E82">
      <w:pPr>
        <w:pStyle w:val="af9"/>
        <w:numPr>
          <w:ilvl w:val="0"/>
          <w:numId w:val="33"/>
        </w:numPr>
        <w:spacing w:line="276" w:lineRule="auto"/>
        <w:jc w:val="both"/>
        <w:rPr>
          <w:rFonts w:ascii="David" w:hAnsi="David" w:cs="David"/>
        </w:rPr>
      </w:pPr>
      <w:r>
        <w:rPr>
          <w:rFonts w:ascii="David" w:hAnsi="David" w:cs="David" w:hint="cs"/>
          <w:rtl/>
        </w:rPr>
        <w:t>התחי</w:t>
      </w:r>
      <w:r w:rsidR="00672E82">
        <w:rPr>
          <w:rFonts w:ascii="David" w:hAnsi="David" w:cs="David" w:hint="cs"/>
          <w:rtl/>
        </w:rPr>
        <w:t>י</w:t>
      </w:r>
      <w:r>
        <w:rPr>
          <w:rFonts w:ascii="David" w:hAnsi="David" w:cs="David" w:hint="cs"/>
          <w:rtl/>
        </w:rPr>
        <w:t>בות לשמירת סודיות והיעדר ניגוד עניינים כ</w:t>
      </w:r>
      <w:r w:rsidR="00672E82">
        <w:rPr>
          <w:rFonts w:ascii="David" w:hAnsi="David" w:cs="David" w:hint="cs"/>
          <w:rtl/>
        </w:rPr>
        <w:t>מפורט</w:t>
      </w:r>
      <w:r>
        <w:rPr>
          <w:rFonts w:ascii="David" w:hAnsi="David" w:cs="David" w:hint="cs"/>
          <w:rtl/>
        </w:rPr>
        <w:t xml:space="preserve"> בנספח ו</w:t>
      </w:r>
      <w:r w:rsidR="00672E82">
        <w:rPr>
          <w:rFonts w:ascii="David" w:hAnsi="David" w:cs="David" w:hint="cs"/>
          <w:rtl/>
        </w:rPr>
        <w:t>'.</w:t>
      </w:r>
    </w:p>
    <w:p w:rsidR="00674871" w:rsidRPr="00672E82" w:rsidRDefault="00674871" w:rsidP="00585403">
      <w:pPr>
        <w:pStyle w:val="af9"/>
        <w:numPr>
          <w:ilvl w:val="0"/>
          <w:numId w:val="33"/>
        </w:numPr>
        <w:spacing w:line="276" w:lineRule="auto"/>
        <w:jc w:val="both"/>
        <w:rPr>
          <w:rFonts w:ascii="David" w:hAnsi="David" w:cs="David"/>
        </w:rPr>
      </w:pPr>
      <w:r w:rsidRPr="00672E82">
        <w:rPr>
          <w:rFonts w:ascii="David" w:hAnsi="David" w:cs="David" w:hint="cs"/>
          <w:rtl/>
        </w:rPr>
        <w:t xml:space="preserve">אישור מוקדם מחברת הביטוח כמפורט בנספח ט' 1. </w:t>
      </w:r>
    </w:p>
    <w:p w:rsidR="00674871" w:rsidRDefault="00674871" w:rsidP="00807ACA">
      <w:pPr>
        <w:pStyle w:val="af9"/>
        <w:numPr>
          <w:ilvl w:val="0"/>
          <w:numId w:val="33"/>
        </w:numPr>
        <w:spacing w:line="276" w:lineRule="auto"/>
        <w:jc w:val="both"/>
        <w:rPr>
          <w:rFonts w:ascii="David" w:hAnsi="David" w:cs="David"/>
        </w:rPr>
      </w:pPr>
      <w:r>
        <w:rPr>
          <w:rFonts w:ascii="David" w:hAnsi="David" w:cs="David" w:hint="cs"/>
          <w:rtl/>
        </w:rPr>
        <w:t>תנאי מוקדם להתקשרות המשרד בהסכם עם המציעים הזוכים. יהיה הצגת נסח חברה/שותפות עדכני מרשות התאגידים, המעיד כי למציע אין חובות אגרה שנתית לשנים שקדמו לשנה בה מוגשת ההצעה, וכן, במקרה של חברה, כי לא מצוין בנסח כאמור, שהמציע הוא חברה מפרת חוק או שהיא בהתראה לפני רישום כחברה מפרת חוק. האישור ניתן להנפקה באמצעות אתר האינטרנט של רשות התאגידים שכתוב</w:t>
      </w:r>
      <w:r w:rsidR="00807ACA">
        <w:rPr>
          <w:rFonts w:ascii="David" w:hAnsi="David" w:cs="David" w:hint="cs"/>
          <w:rtl/>
        </w:rPr>
        <w:t>תו</w:t>
      </w:r>
      <w:r>
        <w:rPr>
          <w:rFonts w:ascii="David" w:hAnsi="David" w:cs="David" w:hint="cs"/>
          <w:rtl/>
        </w:rPr>
        <w:t xml:space="preserve">: </w:t>
      </w:r>
      <w:hyperlink r:id="rId8" w:history="1">
        <w:r w:rsidRPr="00561A5F">
          <w:rPr>
            <w:rStyle w:val="Hyperlink"/>
            <w:rFonts w:ascii="David" w:hAnsi="David" w:cs="David"/>
            <w:sz w:val="22"/>
            <w:szCs w:val="22"/>
          </w:rPr>
          <w:t>www.taagidim.justice.gov.il</w:t>
        </w:r>
      </w:hyperlink>
      <w:r>
        <w:rPr>
          <w:rFonts w:ascii="David" w:hAnsi="David" w:cs="David" w:hint="cs"/>
          <w:rtl/>
        </w:rPr>
        <w:t xml:space="preserve"> בלחיצה על הכותרת "הפקת נסח חברה". </w:t>
      </w:r>
    </w:p>
    <w:p w:rsidR="00ED19C0" w:rsidRDefault="00ED19C0" w:rsidP="00585403">
      <w:pPr>
        <w:pStyle w:val="af9"/>
        <w:numPr>
          <w:ilvl w:val="0"/>
          <w:numId w:val="33"/>
        </w:numPr>
        <w:spacing w:line="276" w:lineRule="auto"/>
        <w:jc w:val="both"/>
        <w:rPr>
          <w:rFonts w:ascii="David" w:hAnsi="David" w:cs="David"/>
        </w:rPr>
      </w:pPr>
      <w:r>
        <w:rPr>
          <w:rFonts w:ascii="David" w:hAnsi="David" w:cs="David" w:hint="cs"/>
          <w:rtl/>
        </w:rPr>
        <w:t xml:space="preserve">אישור ותצהיר לעניין היותו של המציע עסק בשליטת אישה, אם רלוונטי. </w:t>
      </w:r>
    </w:p>
    <w:p w:rsidR="00ED19C0" w:rsidRDefault="00ED19C0" w:rsidP="00585403">
      <w:pPr>
        <w:pStyle w:val="af9"/>
        <w:numPr>
          <w:ilvl w:val="0"/>
          <w:numId w:val="33"/>
        </w:numPr>
        <w:spacing w:line="276" w:lineRule="auto"/>
        <w:jc w:val="both"/>
        <w:rPr>
          <w:rFonts w:ascii="David" w:hAnsi="David" w:cs="David"/>
        </w:rPr>
      </w:pPr>
      <w:r>
        <w:rPr>
          <w:rFonts w:ascii="David" w:hAnsi="David" w:cs="David" w:hint="cs"/>
          <w:rtl/>
        </w:rPr>
        <w:t xml:space="preserve">אישור עו"ד לעניין </w:t>
      </w:r>
      <w:proofErr w:type="spellStart"/>
      <w:r>
        <w:rPr>
          <w:rFonts w:ascii="David" w:hAnsi="David" w:cs="David" w:hint="cs"/>
          <w:rtl/>
        </w:rPr>
        <w:t>מורשי</w:t>
      </w:r>
      <w:proofErr w:type="spellEnd"/>
      <w:r>
        <w:rPr>
          <w:rFonts w:ascii="David" w:hAnsi="David" w:cs="David" w:hint="cs"/>
          <w:rtl/>
        </w:rPr>
        <w:t xml:space="preserve"> החתימה של המציע, ככל שמדובר בתאגיד. </w:t>
      </w:r>
    </w:p>
    <w:p w:rsidR="001A23E6" w:rsidRDefault="001A23E6" w:rsidP="00672E82">
      <w:pPr>
        <w:pStyle w:val="af9"/>
        <w:spacing w:line="276" w:lineRule="auto"/>
        <w:ind w:left="830"/>
        <w:jc w:val="both"/>
        <w:rPr>
          <w:rFonts w:ascii="David" w:hAnsi="David" w:cs="David"/>
        </w:rPr>
      </w:pPr>
    </w:p>
    <w:p w:rsidR="00ED19C0" w:rsidRPr="00ED19C0" w:rsidRDefault="00ED19C0" w:rsidP="00ED19C0">
      <w:pPr>
        <w:spacing w:line="276" w:lineRule="auto"/>
        <w:ind w:left="470"/>
        <w:jc w:val="both"/>
        <w:rPr>
          <w:rFonts w:ascii="David" w:hAnsi="David" w:cs="David"/>
          <w:b/>
          <w:bCs/>
          <w:sz w:val="24"/>
          <w:szCs w:val="24"/>
          <w:rtl/>
        </w:rPr>
      </w:pPr>
      <w:r w:rsidRPr="00ED19C0">
        <w:rPr>
          <w:rFonts w:ascii="David" w:hAnsi="David" w:cs="David" w:hint="cs"/>
          <w:b/>
          <w:bCs/>
          <w:sz w:val="24"/>
          <w:szCs w:val="24"/>
          <w:rtl/>
        </w:rPr>
        <w:t xml:space="preserve">על אף האמור, רשאי המשרד שלא לפסול הצעה, שלא צורפו לה כל האישורים ו/או הפרטים כמפורט לעיל, והכל על פי שיקול דעתו הבלעדי. המשרד שומר לעצמו את הזכות, לפנות אל המציעים, כולם או חלקם, לצורך בירור פרטים בנוגע להצעותיהם, לרבות קבלת אישורים ו/או מסמכים ו/או המלצות נוספות, וכל פרט אחר ככל שיידרש לצורך בחינת ההצעות. </w:t>
      </w:r>
    </w:p>
    <w:p w:rsidR="00ED19C0" w:rsidRDefault="00ED19C0" w:rsidP="00ED19C0">
      <w:pPr>
        <w:spacing w:line="276" w:lineRule="auto"/>
        <w:ind w:left="470"/>
        <w:jc w:val="both"/>
        <w:rPr>
          <w:rFonts w:ascii="David" w:hAnsi="David" w:cs="David"/>
          <w:b/>
          <w:bCs/>
          <w:rtl/>
        </w:rPr>
      </w:pPr>
    </w:p>
    <w:p w:rsidR="00CD671D" w:rsidRPr="00ED19C0" w:rsidRDefault="00CD671D" w:rsidP="00ED19C0">
      <w:pPr>
        <w:spacing w:line="276" w:lineRule="auto"/>
        <w:ind w:left="470"/>
        <w:jc w:val="both"/>
        <w:rPr>
          <w:rFonts w:ascii="David" w:hAnsi="David" w:cs="David"/>
          <w:b/>
          <w:bCs/>
        </w:rPr>
      </w:pPr>
    </w:p>
    <w:p w:rsidR="00674871" w:rsidRDefault="00ED19C0" w:rsidP="00585403">
      <w:pPr>
        <w:pStyle w:val="af9"/>
        <w:numPr>
          <w:ilvl w:val="0"/>
          <w:numId w:val="30"/>
        </w:numPr>
        <w:spacing w:line="276" w:lineRule="auto"/>
        <w:ind w:left="470" w:hanging="425"/>
        <w:jc w:val="both"/>
        <w:rPr>
          <w:rFonts w:ascii="David" w:hAnsi="David" w:cs="David"/>
          <w:b/>
          <w:bCs/>
          <w:u w:val="single"/>
        </w:rPr>
      </w:pPr>
      <w:r>
        <w:rPr>
          <w:rFonts w:ascii="David" w:hAnsi="David" w:cs="David" w:hint="cs"/>
          <w:b/>
          <w:bCs/>
          <w:u w:val="single"/>
          <w:rtl/>
        </w:rPr>
        <w:t>הבהרות</w:t>
      </w:r>
    </w:p>
    <w:p w:rsidR="00ED19C0" w:rsidRDefault="00ED19C0" w:rsidP="00ED19C0">
      <w:pPr>
        <w:pStyle w:val="af9"/>
        <w:spacing w:line="276" w:lineRule="auto"/>
        <w:ind w:left="470"/>
        <w:jc w:val="both"/>
        <w:rPr>
          <w:rFonts w:ascii="David" w:hAnsi="David" w:cs="David"/>
          <w:b/>
          <w:bCs/>
          <w:u w:val="single"/>
          <w:rtl/>
        </w:rPr>
      </w:pPr>
    </w:p>
    <w:p w:rsidR="00ED19C0" w:rsidRDefault="00ED19C0" w:rsidP="00585403">
      <w:pPr>
        <w:pStyle w:val="af9"/>
        <w:numPr>
          <w:ilvl w:val="0"/>
          <w:numId w:val="34"/>
        </w:numPr>
        <w:spacing w:line="276" w:lineRule="auto"/>
        <w:jc w:val="both"/>
        <w:rPr>
          <w:rFonts w:ascii="David" w:hAnsi="David" w:cs="David"/>
        </w:rPr>
      </w:pPr>
      <w:r w:rsidRPr="00E44753">
        <w:rPr>
          <w:rFonts w:ascii="David" w:hAnsi="David" w:cs="David" w:hint="cs"/>
          <w:b/>
          <w:bCs/>
          <w:rtl/>
        </w:rPr>
        <w:t>כל העבודות השיקום והשיפוץ</w:t>
      </w:r>
      <w:r>
        <w:rPr>
          <w:rFonts w:ascii="David" w:hAnsi="David" w:cs="David" w:hint="cs"/>
          <w:rtl/>
        </w:rPr>
        <w:t xml:space="preserve"> המפורטות בנספח א' כפופות למפרט הכללי לעבודות בניין (הספר הכחול) שבהוצאת משרד הביטחון על עדכוניו. מובהר בזאת שהמפרטים, התוכניות וכתב הכמויות משלימים זה את זה. </w:t>
      </w:r>
    </w:p>
    <w:p w:rsidR="00E44753" w:rsidRDefault="00E44753" w:rsidP="00E44753">
      <w:pPr>
        <w:pStyle w:val="af9"/>
        <w:spacing w:line="276" w:lineRule="auto"/>
        <w:ind w:left="830"/>
        <w:jc w:val="both"/>
        <w:rPr>
          <w:rFonts w:ascii="David" w:hAnsi="David" w:cs="David"/>
          <w:b/>
          <w:bCs/>
          <w:rtl/>
        </w:rPr>
      </w:pPr>
    </w:p>
    <w:p w:rsidR="00E44753" w:rsidRDefault="00E44753" w:rsidP="00585403">
      <w:pPr>
        <w:pStyle w:val="af9"/>
        <w:numPr>
          <w:ilvl w:val="0"/>
          <w:numId w:val="35"/>
        </w:numPr>
        <w:spacing w:line="276" w:lineRule="auto"/>
        <w:jc w:val="both"/>
        <w:rPr>
          <w:rFonts w:ascii="David" w:hAnsi="David" w:cs="David"/>
        </w:rPr>
      </w:pPr>
      <w:r>
        <w:rPr>
          <w:rFonts w:ascii="David" w:hAnsi="David" w:cs="David" w:hint="cs"/>
          <w:rtl/>
        </w:rPr>
        <w:t xml:space="preserve">הקבלן מצהיר בזאת: שביקר בשטח, בדק את כל הדרוש בדיקה, וקיבל הבהרות לשאלותיו, ובהגישו את הצעתו מצהיר בזאת שברורים לו כל תנאי ודרישות העבודה נשוא מכרז זה. </w:t>
      </w:r>
    </w:p>
    <w:p w:rsidR="00E44753"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הקבלן לא יאחסן בכל שלב שהוא של עבודתו, חומרים דליקים מכל סוג שהוא באתרי השיפוץ. </w:t>
      </w:r>
    </w:p>
    <w:p w:rsidR="00FE5889"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כל חלקי העבודה הבלתי גמורים יגודרו ויסומנו בסימון יום ובסימון לילה, כך שימנעו באופן יעיל גישת אנשים לשטח העבודה, וזאת באמצעות גידור ושילוט מתאים בעברית, אנגלית וערבית. באחריות הקבלן לוודא באמצעות שומר מטעמו יישום ואכיפת אי גישה לקטע המזח בעבודה במהלך העבודות, הן בשעות העבודה והן מחוץ לשעות העבודה. </w:t>
      </w:r>
    </w:p>
    <w:p w:rsidR="00FE5889"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באחריות הקבלן שמירה על ציודו, כלי עבודתו וחומריו בכל שלב של ביצוע עבודות בשעות העבודה ומחוץ לשעות העבודה, כל ציודו או כליו יאוחסנו באופן שלא יהווה מפגע או סיכון לציבור. </w:t>
      </w:r>
    </w:p>
    <w:p w:rsidR="00FE5889"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העבודה במסגרת מכרז זה תבוצע בשעות היום המוארות בלבד ובשים לב לחיקוקים המסדירים את עבודת הנמל ובטיחות השיט. </w:t>
      </w:r>
    </w:p>
    <w:p w:rsidR="00FE5889"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הממונה או נציגו, רשאי לבצע ביקורות שוטפות באתר העבודה. באם ימצא הממונה ו/או מי מטעמו כי תיקון/ליקוי לא טופל או תוקן כראוי, יודיע לזוכה. </w:t>
      </w:r>
    </w:p>
    <w:p w:rsidR="00FE5889" w:rsidRDefault="00FE5889" w:rsidP="00585403">
      <w:pPr>
        <w:pStyle w:val="af9"/>
        <w:numPr>
          <w:ilvl w:val="0"/>
          <w:numId w:val="35"/>
        </w:numPr>
        <w:spacing w:line="276" w:lineRule="auto"/>
        <w:jc w:val="both"/>
        <w:rPr>
          <w:rFonts w:ascii="David" w:hAnsi="David" w:cs="David"/>
        </w:rPr>
      </w:pPr>
      <w:r>
        <w:rPr>
          <w:rFonts w:ascii="David" w:hAnsi="David" w:cs="David" w:hint="cs"/>
          <w:rtl/>
        </w:rPr>
        <w:t xml:space="preserve">הרשות לא תישא בכל תשלום נוסף בגין ביצוע העבודות בימי מנוחה או חגים.  </w:t>
      </w:r>
    </w:p>
    <w:p w:rsidR="00FE5889" w:rsidRDefault="00FE5889" w:rsidP="00FE5889">
      <w:pPr>
        <w:pStyle w:val="af9"/>
        <w:spacing w:line="276" w:lineRule="auto"/>
        <w:ind w:left="1190"/>
        <w:jc w:val="both"/>
        <w:rPr>
          <w:rFonts w:ascii="David" w:hAnsi="David" w:cs="David"/>
          <w:rtl/>
        </w:rPr>
      </w:pPr>
    </w:p>
    <w:p w:rsidR="00CD671D" w:rsidRDefault="00CD671D" w:rsidP="00FE5889">
      <w:pPr>
        <w:pStyle w:val="af9"/>
        <w:spacing w:line="276" w:lineRule="auto"/>
        <w:ind w:left="1190"/>
        <w:jc w:val="both"/>
        <w:rPr>
          <w:rFonts w:ascii="David" w:hAnsi="David" w:cs="David"/>
          <w:rtl/>
        </w:rPr>
      </w:pPr>
    </w:p>
    <w:p w:rsidR="00BA653E" w:rsidRDefault="00BA653E" w:rsidP="00FE5889">
      <w:pPr>
        <w:pStyle w:val="af9"/>
        <w:spacing w:line="276" w:lineRule="auto"/>
        <w:ind w:left="1190"/>
        <w:jc w:val="both"/>
        <w:rPr>
          <w:rFonts w:ascii="David" w:hAnsi="David" w:cs="David"/>
          <w:rtl/>
        </w:rPr>
      </w:pPr>
    </w:p>
    <w:p w:rsidR="00BA653E" w:rsidRDefault="00BA653E" w:rsidP="00FE5889">
      <w:pPr>
        <w:pStyle w:val="af9"/>
        <w:spacing w:line="276" w:lineRule="auto"/>
        <w:ind w:left="1190"/>
        <w:jc w:val="both"/>
        <w:rPr>
          <w:rFonts w:ascii="David" w:hAnsi="David" w:cs="David"/>
          <w:rtl/>
        </w:rPr>
      </w:pPr>
    </w:p>
    <w:p w:rsidR="00BA653E" w:rsidRDefault="00BA653E" w:rsidP="00FE5889">
      <w:pPr>
        <w:pStyle w:val="af9"/>
        <w:spacing w:line="276" w:lineRule="auto"/>
        <w:ind w:left="1190"/>
        <w:jc w:val="both"/>
        <w:rPr>
          <w:rFonts w:ascii="David" w:hAnsi="David" w:cs="David"/>
          <w:rtl/>
        </w:rPr>
      </w:pPr>
    </w:p>
    <w:p w:rsidR="00672E82" w:rsidRDefault="00672E82" w:rsidP="00FE5889">
      <w:pPr>
        <w:pStyle w:val="af9"/>
        <w:spacing w:line="276" w:lineRule="auto"/>
        <w:ind w:left="1190"/>
        <w:jc w:val="both"/>
        <w:rPr>
          <w:rFonts w:ascii="David" w:hAnsi="David" w:cs="David"/>
          <w:rtl/>
        </w:rPr>
      </w:pPr>
    </w:p>
    <w:p w:rsidR="00672E82" w:rsidRDefault="00672E82" w:rsidP="00FE5889">
      <w:pPr>
        <w:pStyle w:val="af9"/>
        <w:spacing w:line="276" w:lineRule="auto"/>
        <w:ind w:left="1190"/>
        <w:jc w:val="both"/>
        <w:rPr>
          <w:rFonts w:ascii="David" w:hAnsi="David" w:cs="David"/>
          <w:rtl/>
        </w:rPr>
      </w:pPr>
    </w:p>
    <w:p w:rsidR="00672E82" w:rsidRDefault="00672E82" w:rsidP="00FE5889">
      <w:pPr>
        <w:pStyle w:val="af9"/>
        <w:spacing w:line="276" w:lineRule="auto"/>
        <w:ind w:left="1190"/>
        <w:jc w:val="both"/>
        <w:rPr>
          <w:rFonts w:ascii="David" w:hAnsi="David" w:cs="David"/>
          <w:rtl/>
        </w:rPr>
      </w:pPr>
    </w:p>
    <w:p w:rsidR="00BA653E" w:rsidRDefault="00BA653E" w:rsidP="00FE5889">
      <w:pPr>
        <w:pStyle w:val="af9"/>
        <w:spacing w:line="276" w:lineRule="auto"/>
        <w:ind w:left="1190"/>
        <w:jc w:val="both"/>
        <w:rPr>
          <w:rFonts w:ascii="David" w:hAnsi="David" w:cs="David"/>
        </w:rPr>
      </w:pPr>
    </w:p>
    <w:p w:rsidR="00E44753" w:rsidRPr="005E2B24" w:rsidRDefault="00FE5889" w:rsidP="00585403">
      <w:pPr>
        <w:pStyle w:val="af9"/>
        <w:numPr>
          <w:ilvl w:val="0"/>
          <w:numId w:val="30"/>
        </w:numPr>
        <w:spacing w:line="276" w:lineRule="auto"/>
        <w:ind w:left="470" w:hanging="425"/>
        <w:jc w:val="both"/>
        <w:rPr>
          <w:rFonts w:ascii="David" w:hAnsi="David" w:cs="David"/>
          <w:b/>
          <w:bCs/>
        </w:rPr>
      </w:pPr>
      <w:r w:rsidRPr="005E2B24">
        <w:rPr>
          <w:rFonts w:ascii="David" w:hAnsi="David" w:cs="David" w:hint="cs"/>
          <w:b/>
          <w:bCs/>
          <w:u w:val="single"/>
          <w:rtl/>
        </w:rPr>
        <w:t>הצעת המחיר</w:t>
      </w:r>
    </w:p>
    <w:p w:rsidR="00FE5889" w:rsidRDefault="00FE5889" w:rsidP="00FE5889">
      <w:pPr>
        <w:pStyle w:val="af9"/>
        <w:spacing w:line="276" w:lineRule="auto"/>
        <w:ind w:left="830"/>
        <w:jc w:val="both"/>
        <w:rPr>
          <w:rFonts w:ascii="David" w:hAnsi="David" w:cs="David"/>
          <w:b/>
          <w:bCs/>
          <w:rtl/>
        </w:rPr>
      </w:pPr>
    </w:p>
    <w:p w:rsidR="00FE5889" w:rsidRDefault="00FE5889" w:rsidP="00407FC8">
      <w:pPr>
        <w:pStyle w:val="af9"/>
        <w:spacing w:line="276" w:lineRule="auto"/>
        <w:ind w:left="470"/>
        <w:jc w:val="both"/>
        <w:rPr>
          <w:rFonts w:ascii="David" w:hAnsi="David" w:cs="David"/>
          <w:b/>
          <w:bCs/>
          <w:rtl/>
        </w:rPr>
      </w:pPr>
      <w:r>
        <w:rPr>
          <w:rFonts w:ascii="David" w:hAnsi="David" w:cs="David" w:hint="cs"/>
          <w:b/>
          <w:bCs/>
          <w:rtl/>
        </w:rPr>
        <w:t xml:space="preserve">המציע יפרט בטופס הגשת ההצעה </w:t>
      </w:r>
      <w:proofErr w:type="spellStart"/>
      <w:r>
        <w:rPr>
          <w:rFonts w:ascii="David" w:hAnsi="David" w:cs="David" w:hint="cs"/>
          <w:b/>
          <w:bCs/>
          <w:rtl/>
        </w:rPr>
        <w:t>המצ"ב</w:t>
      </w:r>
      <w:proofErr w:type="spellEnd"/>
      <w:r>
        <w:rPr>
          <w:rFonts w:ascii="David" w:hAnsi="David" w:cs="David" w:hint="cs"/>
          <w:b/>
          <w:bCs/>
          <w:rtl/>
        </w:rPr>
        <w:t xml:space="preserve"> כנספח ז' את המחיר המוצע מטעמו כמפורט להלן: </w:t>
      </w:r>
    </w:p>
    <w:p w:rsidR="00FE5889" w:rsidRDefault="00FE5889" w:rsidP="00585403">
      <w:pPr>
        <w:pStyle w:val="af9"/>
        <w:numPr>
          <w:ilvl w:val="0"/>
          <w:numId w:val="36"/>
        </w:numPr>
        <w:spacing w:line="276" w:lineRule="auto"/>
        <w:ind w:hanging="720"/>
        <w:jc w:val="both"/>
        <w:rPr>
          <w:rFonts w:ascii="David" w:hAnsi="David" w:cs="David"/>
          <w:b/>
          <w:bCs/>
        </w:rPr>
      </w:pPr>
    </w:p>
    <w:p w:rsidR="00FE5889" w:rsidRDefault="00FE5889" w:rsidP="009C400B">
      <w:pPr>
        <w:pStyle w:val="af9"/>
        <w:numPr>
          <w:ilvl w:val="0"/>
          <w:numId w:val="37"/>
        </w:numPr>
        <w:spacing w:line="276" w:lineRule="auto"/>
        <w:ind w:left="1179" w:hanging="426"/>
        <w:jc w:val="both"/>
        <w:rPr>
          <w:rFonts w:ascii="David" w:hAnsi="David" w:cs="David"/>
        </w:rPr>
      </w:pPr>
      <w:r w:rsidRPr="00FE5889">
        <w:rPr>
          <w:rFonts w:ascii="David" w:hAnsi="David" w:cs="David" w:hint="cs"/>
          <w:rtl/>
        </w:rPr>
        <w:t xml:space="preserve">הצעת המחיר (בשקלים חדשים, לפני </w:t>
      </w:r>
      <w:r w:rsidR="004A04F7">
        <w:rPr>
          <w:rFonts w:ascii="David" w:hAnsi="David" w:cs="David" w:hint="cs"/>
          <w:rtl/>
        </w:rPr>
        <w:t>מע"מ</w:t>
      </w:r>
      <w:r w:rsidRPr="00FE5889">
        <w:rPr>
          <w:rFonts w:ascii="David" w:hAnsi="David" w:cs="David" w:hint="cs"/>
          <w:rtl/>
        </w:rPr>
        <w:t>) עבור</w:t>
      </w:r>
      <w:r>
        <w:rPr>
          <w:rFonts w:ascii="David" w:hAnsi="David" w:cs="David" w:hint="cs"/>
          <w:b/>
          <w:bCs/>
          <w:rtl/>
        </w:rPr>
        <w:t xml:space="preserve"> ביצוע עבודות השיקום והשיפוץ </w:t>
      </w:r>
      <w:r w:rsidRPr="004A04F7">
        <w:rPr>
          <w:rFonts w:ascii="David" w:hAnsi="David" w:cs="David" w:hint="cs"/>
          <w:rtl/>
        </w:rPr>
        <w:t>כמפורט בנספח א'</w:t>
      </w:r>
      <w:r w:rsidR="004A04F7">
        <w:rPr>
          <w:rFonts w:ascii="David" w:hAnsi="David" w:cs="David" w:hint="cs"/>
          <w:rtl/>
        </w:rPr>
        <w:t xml:space="preserve">. </w:t>
      </w:r>
    </w:p>
    <w:p w:rsidR="004A04F7" w:rsidRPr="004A04F7" w:rsidRDefault="004A04F7" w:rsidP="00585403">
      <w:pPr>
        <w:pStyle w:val="af9"/>
        <w:numPr>
          <w:ilvl w:val="0"/>
          <w:numId w:val="37"/>
        </w:numPr>
        <w:spacing w:line="276" w:lineRule="auto"/>
        <w:ind w:left="1179" w:hanging="426"/>
        <w:jc w:val="both"/>
        <w:rPr>
          <w:rFonts w:ascii="David" w:hAnsi="David" w:cs="David"/>
          <w:rtl/>
        </w:rPr>
      </w:pPr>
      <w:r>
        <w:rPr>
          <w:rFonts w:ascii="David" w:hAnsi="David" w:cs="David" w:hint="cs"/>
          <w:rtl/>
        </w:rPr>
        <w:t xml:space="preserve">הצעת המחיר תכלול את כל הוצאות הזוכה לצורך ביצוע העבודה על הצד הטוב ביותר, שכר, תפעול, ביגוד, נסיעות, תקורה, רווח, הוצאות סוציאליות עבור עובדיו, ביטוח, וכן הוצאות אחרות בקשר עם אספקת העבודה (להלן: התמורה). </w:t>
      </w:r>
    </w:p>
    <w:p w:rsidR="00FE5889" w:rsidRDefault="004A04F7" w:rsidP="00585403">
      <w:pPr>
        <w:pStyle w:val="af9"/>
        <w:numPr>
          <w:ilvl w:val="0"/>
          <w:numId w:val="37"/>
        </w:numPr>
        <w:spacing w:line="276" w:lineRule="auto"/>
        <w:ind w:left="1179" w:hanging="426"/>
        <w:jc w:val="both"/>
        <w:rPr>
          <w:rFonts w:ascii="David" w:hAnsi="David" w:cs="David"/>
        </w:rPr>
      </w:pPr>
      <w:r w:rsidRPr="004A04F7">
        <w:rPr>
          <w:rFonts w:ascii="David" w:hAnsi="David" w:cs="David" w:hint="cs"/>
          <w:rtl/>
        </w:rPr>
        <w:t xml:space="preserve">המשרד לא ישלם לזוכה במכרז כל תשלום נוסף מעבר לתמורה שהוצעה על ידו במכרז. </w:t>
      </w:r>
    </w:p>
    <w:p w:rsidR="004A04F7" w:rsidRDefault="004A04F7" w:rsidP="00585403">
      <w:pPr>
        <w:pStyle w:val="af9"/>
        <w:numPr>
          <w:ilvl w:val="0"/>
          <w:numId w:val="37"/>
        </w:numPr>
        <w:spacing w:line="276" w:lineRule="auto"/>
        <w:ind w:left="1179" w:hanging="426"/>
        <w:jc w:val="both"/>
        <w:rPr>
          <w:rFonts w:ascii="David" w:hAnsi="David" w:cs="David"/>
        </w:rPr>
      </w:pPr>
      <w:r>
        <w:rPr>
          <w:rFonts w:ascii="David" w:hAnsi="David" w:cs="David" w:hint="cs"/>
          <w:rtl/>
        </w:rPr>
        <w:t xml:space="preserve">המציע לא יתנה את הצעתו בשום תנאי. </w:t>
      </w:r>
    </w:p>
    <w:p w:rsidR="004A04F7" w:rsidRDefault="004A04F7" w:rsidP="00585403">
      <w:pPr>
        <w:pStyle w:val="af9"/>
        <w:numPr>
          <w:ilvl w:val="0"/>
          <w:numId w:val="37"/>
        </w:numPr>
        <w:spacing w:line="276" w:lineRule="auto"/>
        <w:ind w:left="1179" w:hanging="426"/>
        <w:jc w:val="both"/>
        <w:rPr>
          <w:rFonts w:ascii="David" w:hAnsi="David" w:cs="David"/>
        </w:rPr>
      </w:pPr>
      <w:r>
        <w:rPr>
          <w:rFonts w:ascii="David" w:hAnsi="David" w:cs="David" w:hint="cs"/>
          <w:rtl/>
        </w:rPr>
        <w:t xml:space="preserve">תוקף הצעת המחיר יהיה למשך 120 יום מהיום האחרון להגשת הצעות במכרז. </w:t>
      </w:r>
    </w:p>
    <w:p w:rsidR="004A04F7" w:rsidRDefault="004A04F7" w:rsidP="00585403">
      <w:pPr>
        <w:pStyle w:val="af9"/>
        <w:numPr>
          <w:ilvl w:val="0"/>
          <w:numId w:val="37"/>
        </w:numPr>
        <w:spacing w:line="276" w:lineRule="auto"/>
        <w:ind w:left="1179" w:hanging="426"/>
        <w:jc w:val="both"/>
        <w:rPr>
          <w:rFonts w:ascii="David" w:hAnsi="David" w:cs="David"/>
        </w:rPr>
      </w:pPr>
      <w:r>
        <w:rPr>
          <w:rFonts w:ascii="David" w:hAnsi="David" w:cs="David" w:hint="cs"/>
          <w:rtl/>
        </w:rPr>
        <w:t xml:space="preserve">שינוי בכמויות בתחום של עד 25% כלפי מטה או מעלה לא ישנה את מחיר היחידה. </w:t>
      </w:r>
    </w:p>
    <w:p w:rsidR="004A04F7" w:rsidRPr="004A04F7" w:rsidRDefault="00956464" w:rsidP="00585403">
      <w:pPr>
        <w:pStyle w:val="af9"/>
        <w:numPr>
          <w:ilvl w:val="0"/>
          <w:numId w:val="37"/>
        </w:numPr>
        <w:spacing w:line="276" w:lineRule="auto"/>
        <w:ind w:left="1179" w:hanging="426"/>
        <w:jc w:val="both"/>
        <w:rPr>
          <w:rFonts w:ascii="David" w:hAnsi="David" w:cs="David"/>
        </w:rPr>
      </w:pPr>
      <w:r>
        <w:rPr>
          <w:rFonts w:ascii="David" w:hAnsi="David" w:cs="David" w:hint="cs"/>
          <w:rtl/>
        </w:rPr>
        <w:t xml:space="preserve">למגדלור </w:t>
      </w:r>
      <w:proofErr w:type="spellStart"/>
      <w:r>
        <w:rPr>
          <w:rFonts w:ascii="David" w:hAnsi="David" w:cs="David" w:hint="cs"/>
          <w:rtl/>
        </w:rPr>
        <w:t>סטלה</w:t>
      </w:r>
      <w:proofErr w:type="spellEnd"/>
      <w:r>
        <w:rPr>
          <w:rFonts w:ascii="David" w:hAnsi="David" w:cs="David" w:hint="cs"/>
          <w:rtl/>
        </w:rPr>
        <w:t xml:space="preserve"> מריס נדרש תיאום כני</w:t>
      </w:r>
      <w:r w:rsidR="004A04F7">
        <w:rPr>
          <w:rFonts w:ascii="David" w:hAnsi="David" w:cs="David" w:hint="cs"/>
          <w:rtl/>
        </w:rPr>
        <w:t xml:space="preserve">סה לאתר עם הגורמים בשטח. יובהר כי האחריות המלאה על השגת אישורי הכניסה (למציע ולאנשי הצוות שלו) שיהיו בתוקף לאורך כל תקופת ההתקשרות, מוטלת על המציע במידה וידוע לחברה על סיבות בעטיין לא תותר כניסה לעובדיהם עליהם לפתור את העניין מראש. </w:t>
      </w:r>
    </w:p>
    <w:p w:rsidR="00FE5889" w:rsidRDefault="00FE5889" w:rsidP="00FE5889">
      <w:pPr>
        <w:spacing w:line="276" w:lineRule="auto"/>
        <w:jc w:val="both"/>
        <w:rPr>
          <w:rFonts w:ascii="David" w:hAnsi="David" w:cs="David"/>
          <w:b/>
          <w:bCs/>
          <w:rtl/>
        </w:rPr>
      </w:pPr>
    </w:p>
    <w:p w:rsidR="004A04F7" w:rsidRPr="00FE5889" w:rsidRDefault="004A04F7" w:rsidP="00FE5889">
      <w:pPr>
        <w:spacing w:line="276" w:lineRule="auto"/>
        <w:jc w:val="both"/>
        <w:rPr>
          <w:rFonts w:ascii="David" w:hAnsi="David" w:cs="David"/>
          <w:b/>
          <w:bCs/>
        </w:rPr>
      </w:pPr>
    </w:p>
    <w:p w:rsidR="00FE5889" w:rsidRPr="00672E82" w:rsidRDefault="004A04F7" w:rsidP="00742C7E">
      <w:pPr>
        <w:pStyle w:val="af9"/>
        <w:numPr>
          <w:ilvl w:val="0"/>
          <w:numId w:val="30"/>
        </w:numPr>
        <w:spacing w:line="276" w:lineRule="auto"/>
        <w:ind w:left="470" w:hanging="425"/>
        <w:jc w:val="both"/>
        <w:rPr>
          <w:rFonts w:ascii="David" w:hAnsi="David" w:cs="David"/>
          <w:b/>
          <w:bCs/>
        </w:rPr>
      </w:pPr>
      <w:r w:rsidRPr="00672E82">
        <w:rPr>
          <w:rFonts w:ascii="David" w:hAnsi="David" w:cs="David" w:hint="eastAsia"/>
          <w:b/>
          <w:bCs/>
          <w:u w:val="single"/>
          <w:rtl/>
        </w:rPr>
        <w:t>ע</w:t>
      </w:r>
      <w:r w:rsidR="00742C7E" w:rsidRPr="00672E82">
        <w:rPr>
          <w:rFonts w:ascii="David" w:hAnsi="David" w:cs="David" w:hint="cs"/>
          <w:b/>
          <w:bCs/>
          <w:u w:val="single"/>
          <w:rtl/>
        </w:rPr>
        <w:t>רבות</w:t>
      </w:r>
    </w:p>
    <w:p w:rsidR="004A04F7" w:rsidRPr="00672E82" w:rsidRDefault="004A04F7" w:rsidP="004A04F7">
      <w:pPr>
        <w:pStyle w:val="af9"/>
        <w:spacing w:line="276" w:lineRule="auto"/>
        <w:ind w:left="830"/>
        <w:jc w:val="both"/>
        <w:rPr>
          <w:rFonts w:ascii="David" w:hAnsi="David" w:cs="David"/>
          <w:b/>
          <w:bCs/>
          <w:rtl/>
        </w:rPr>
      </w:pPr>
    </w:p>
    <w:p w:rsidR="000023EC" w:rsidRPr="00672E82" w:rsidRDefault="000023EC" w:rsidP="00742C7E">
      <w:pPr>
        <w:pStyle w:val="af9"/>
        <w:numPr>
          <w:ilvl w:val="0"/>
          <w:numId w:val="38"/>
        </w:numPr>
        <w:spacing w:line="276" w:lineRule="auto"/>
        <w:ind w:left="895" w:hanging="425"/>
        <w:jc w:val="both"/>
        <w:rPr>
          <w:rFonts w:ascii="David" w:hAnsi="David" w:cs="David"/>
        </w:rPr>
      </w:pPr>
      <w:r w:rsidRPr="00672E82">
        <w:rPr>
          <w:rFonts w:ascii="David" w:hAnsi="David" w:cs="David" w:hint="cs"/>
          <w:b/>
          <w:bCs/>
          <w:rtl/>
        </w:rPr>
        <w:t>ערבות ביצוע החוזה</w:t>
      </w:r>
      <w:r w:rsidRPr="00672E82">
        <w:rPr>
          <w:rFonts w:ascii="David" w:hAnsi="David" w:cs="David" w:hint="cs"/>
          <w:rtl/>
        </w:rPr>
        <w:t xml:space="preserve"> </w:t>
      </w:r>
      <w:r w:rsidRPr="00672E82">
        <w:rPr>
          <w:rFonts w:ascii="David" w:hAnsi="David" w:cs="David"/>
          <w:rtl/>
        </w:rPr>
        <w:t>–</w:t>
      </w:r>
      <w:r w:rsidRPr="00672E82">
        <w:rPr>
          <w:rFonts w:ascii="David" w:hAnsi="David" w:cs="David" w:hint="cs"/>
          <w:rtl/>
        </w:rPr>
        <w:t xml:space="preserve"> להבטחת ביצוע התחייבויותיו לפי המכרז והנספחים, יפקיד הזוכה בידי הרשות במועד החתימה על חוזה ההתקשרות עמו, ערבות אוטונומית ובלתי מותנית מבנק, או מחברת ביטוח המאושרת ע"י החשב הכללי במשרד האוצר, בסך של</w:t>
      </w:r>
      <w:r w:rsidR="00672E82">
        <w:rPr>
          <w:rFonts w:ascii="David" w:hAnsi="David" w:cs="David" w:hint="cs"/>
          <w:rtl/>
        </w:rPr>
        <w:t xml:space="preserve"> </w:t>
      </w:r>
      <w:r w:rsidRPr="00672E82">
        <w:rPr>
          <w:rFonts w:ascii="David" w:hAnsi="David" w:cs="David" w:hint="cs"/>
          <w:rtl/>
        </w:rPr>
        <w:t xml:space="preserve"> </w:t>
      </w:r>
      <w:r w:rsidR="007567AE" w:rsidRPr="003B360C">
        <w:rPr>
          <w:rFonts w:ascii="David" w:hAnsi="David" w:cs="David" w:hint="cs"/>
          <w:b/>
          <w:bCs/>
          <w:u w:val="single"/>
          <w:rtl/>
        </w:rPr>
        <w:t>25,000</w:t>
      </w:r>
      <w:r w:rsidRPr="003B360C">
        <w:rPr>
          <w:rFonts w:ascii="David" w:hAnsi="David" w:cs="David" w:hint="cs"/>
          <w:b/>
          <w:bCs/>
          <w:u w:val="single"/>
          <w:rtl/>
        </w:rPr>
        <w:t xml:space="preserve"> </w:t>
      </w:r>
      <w:r w:rsidRPr="00672E82">
        <w:rPr>
          <w:rFonts w:ascii="David" w:hAnsi="David" w:cs="David" w:hint="cs"/>
          <w:b/>
          <w:bCs/>
          <w:u w:val="single"/>
          <w:rtl/>
        </w:rPr>
        <w:t xml:space="preserve">₪ </w:t>
      </w:r>
      <w:r w:rsidRPr="00672E82">
        <w:rPr>
          <w:rFonts w:ascii="David" w:hAnsi="David" w:cs="David" w:hint="cs"/>
          <w:rtl/>
        </w:rPr>
        <w:t>כולל מע"מ</w:t>
      </w:r>
      <w:r w:rsidR="00A54A4E" w:rsidRPr="00672E82">
        <w:rPr>
          <w:rFonts w:ascii="David" w:hAnsi="David" w:cs="David" w:hint="cs"/>
          <w:rtl/>
        </w:rPr>
        <w:t xml:space="preserve"> </w:t>
      </w:r>
      <w:r w:rsidRPr="00672E82">
        <w:rPr>
          <w:rFonts w:ascii="David" w:hAnsi="David" w:cs="David" w:hint="cs"/>
          <w:rtl/>
        </w:rPr>
        <w:t xml:space="preserve">וערוכה לפי נספח ח'. </w:t>
      </w:r>
      <w:r w:rsidR="00864740" w:rsidRPr="00672E82">
        <w:rPr>
          <w:rFonts w:cs="David"/>
          <w:rtl/>
        </w:rPr>
        <w:t xml:space="preserve">הערבות תישאר בתוקפה עד </w:t>
      </w:r>
      <w:r w:rsidR="00864740" w:rsidRPr="00672E82">
        <w:rPr>
          <w:rFonts w:cs="David" w:hint="cs"/>
          <w:rtl/>
        </w:rPr>
        <w:t>90</w:t>
      </w:r>
      <w:r w:rsidR="00864740" w:rsidRPr="00672E82">
        <w:rPr>
          <w:rFonts w:cs="David"/>
          <w:rtl/>
        </w:rPr>
        <w:t xml:space="preserve"> יום לאחר תום תקופת ההתקשרות</w:t>
      </w:r>
      <w:r w:rsidR="003A5598" w:rsidRPr="00672E82">
        <w:rPr>
          <w:rFonts w:ascii="David" w:hAnsi="David" w:cs="David" w:hint="cs"/>
          <w:rtl/>
        </w:rPr>
        <w:t>.</w:t>
      </w:r>
      <w:r w:rsidR="00864740" w:rsidRPr="00672E82" w:rsidDel="00864740">
        <w:rPr>
          <w:rFonts w:ascii="David" w:hAnsi="David" w:cs="David" w:hint="cs"/>
          <w:rtl/>
        </w:rPr>
        <w:t xml:space="preserve"> </w:t>
      </w:r>
    </w:p>
    <w:p w:rsidR="00A54A4E" w:rsidRPr="00672E82" w:rsidRDefault="00A54A4E" w:rsidP="00585403">
      <w:pPr>
        <w:pStyle w:val="af9"/>
        <w:numPr>
          <w:ilvl w:val="0"/>
          <w:numId w:val="38"/>
        </w:numPr>
        <w:spacing w:line="276" w:lineRule="auto"/>
        <w:ind w:left="895" w:hanging="425"/>
        <w:jc w:val="both"/>
        <w:rPr>
          <w:rFonts w:ascii="David" w:hAnsi="David" w:cs="David"/>
        </w:rPr>
      </w:pPr>
      <w:r w:rsidRPr="00672E82">
        <w:rPr>
          <w:rFonts w:ascii="David" w:hAnsi="David" w:cs="David" w:hint="cs"/>
          <w:rtl/>
        </w:rPr>
        <w:t xml:space="preserve">הרשות תהיה רשאית לחלט את הערבות, כולה או מקצתה, לפי שיקול דעתה, אם המציע יפר את ההתחייבויות שלו לפי תנאי המכרז והחוזה, כולן או מקצתן, ינהל בחוסר תום לב בקיום ההתקשרות, לא יספק שירותים באיכות ובדרך הנדרשת או לצורך גביית פיצויים מוסכמים. </w:t>
      </w:r>
    </w:p>
    <w:p w:rsidR="00A54A4E" w:rsidRDefault="00A54A4E" w:rsidP="00A54A4E">
      <w:pPr>
        <w:pStyle w:val="af9"/>
        <w:spacing w:line="276" w:lineRule="auto"/>
        <w:ind w:left="1190"/>
        <w:jc w:val="both"/>
        <w:rPr>
          <w:rFonts w:ascii="David" w:hAnsi="David" w:cs="David"/>
          <w:rtl/>
        </w:rPr>
      </w:pPr>
    </w:p>
    <w:p w:rsidR="00814296" w:rsidRDefault="00814296" w:rsidP="00A54A4E">
      <w:pPr>
        <w:pStyle w:val="af9"/>
        <w:spacing w:line="276" w:lineRule="auto"/>
        <w:ind w:left="1190"/>
        <w:jc w:val="both"/>
        <w:rPr>
          <w:rFonts w:ascii="David" w:hAnsi="David" w:cs="David"/>
          <w:rtl/>
        </w:rPr>
      </w:pPr>
    </w:p>
    <w:p w:rsidR="00814296" w:rsidRDefault="00814296" w:rsidP="00A54A4E">
      <w:pPr>
        <w:pStyle w:val="af9"/>
        <w:spacing w:line="276" w:lineRule="auto"/>
        <w:ind w:left="1190"/>
        <w:jc w:val="both"/>
        <w:rPr>
          <w:rFonts w:ascii="David" w:hAnsi="David" w:cs="David"/>
          <w:rtl/>
        </w:rPr>
      </w:pPr>
    </w:p>
    <w:p w:rsidR="00CD671D" w:rsidRPr="004A04F7" w:rsidRDefault="00CD671D" w:rsidP="00A54A4E">
      <w:pPr>
        <w:pStyle w:val="af9"/>
        <w:spacing w:line="276" w:lineRule="auto"/>
        <w:ind w:left="1190"/>
        <w:jc w:val="both"/>
        <w:rPr>
          <w:rFonts w:ascii="David" w:hAnsi="David" w:cs="David"/>
        </w:rPr>
      </w:pPr>
    </w:p>
    <w:p w:rsidR="004A04F7" w:rsidRDefault="00A54A4E" w:rsidP="00585403">
      <w:pPr>
        <w:pStyle w:val="af9"/>
        <w:numPr>
          <w:ilvl w:val="0"/>
          <w:numId w:val="30"/>
        </w:numPr>
        <w:spacing w:line="276" w:lineRule="auto"/>
        <w:ind w:left="470" w:hanging="425"/>
        <w:jc w:val="both"/>
        <w:rPr>
          <w:rFonts w:ascii="David" w:hAnsi="David" w:cs="David"/>
          <w:b/>
          <w:bCs/>
        </w:rPr>
      </w:pPr>
      <w:r>
        <w:rPr>
          <w:rFonts w:ascii="David" w:hAnsi="David" w:cs="David" w:hint="cs"/>
          <w:b/>
          <w:bCs/>
          <w:u w:val="single"/>
          <w:rtl/>
        </w:rPr>
        <w:t>התמורה ותנאי התשלום</w:t>
      </w:r>
    </w:p>
    <w:p w:rsidR="00A54A4E" w:rsidRDefault="00A54A4E" w:rsidP="00A54A4E">
      <w:pPr>
        <w:pStyle w:val="af9"/>
        <w:spacing w:line="276" w:lineRule="auto"/>
        <w:ind w:left="830"/>
        <w:jc w:val="both"/>
        <w:rPr>
          <w:rFonts w:ascii="David" w:hAnsi="David" w:cs="David"/>
          <w:b/>
          <w:bCs/>
          <w:rtl/>
        </w:rPr>
      </w:pPr>
    </w:p>
    <w:p w:rsidR="00A54A4E" w:rsidRDefault="00A54A4E" w:rsidP="0011070F">
      <w:pPr>
        <w:pStyle w:val="af9"/>
        <w:numPr>
          <w:ilvl w:val="0"/>
          <w:numId w:val="39"/>
        </w:numPr>
        <w:spacing w:line="276" w:lineRule="auto"/>
        <w:ind w:left="895" w:hanging="425"/>
        <w:jc w:val="both"/>
        <w:rPr>
          <w:rFonts w:ascii="David" w:hAnsi="David" w:cs="David"/>
        </w:rPr>
      </w:pPr>
      <w:r w:rsidRPr="00A54A4E">
        <w:rPr>
          <w:rFonts w:ascii="David" w:hAnsi="David" w:cs="David" w:hint="cs"/>
          <w:b/>
          <w:bCs/>
          <w:rtl/>
        </w:rPr>
        <w:t xml:space="preserve">התמורה </w:t>
      </w:r>
      <w:r w:rsidR="0011070F">
        <w:rPr>
          <w:rFonts w:ascii="David" w:hAnsi="David" w:cs="David" w:hint="cs"/>
          <w:b/>
          <w:bCs/>
          <w:rtl/>
        </w:rPr>
        <w:t>עבור</w:t>
      </w:r>
      <w:r w:rsidR="0011070F" w:rsidRPr="00A54A4E">
        <w:rPr>
          <w:rFonts w:ascii="David" w:hAnsi="David" w:cs="David" w:hint="cs"/>
          <w:b/>
          <w:bCs/>
          <w:rtl/>
        </w:rPr>
        <w:t xml:space="preserve"> </w:t>
      </w:r>
      <w:r w:rsidRPr="00A54A4E">
        <w:rPr>
          <w:rFonts w:ascii="David" w:hAnsi="David" w:cs="David" w:hint="cs"/>
          <w:b/>
          <w:bCs/>
          <w:rtl/>
        </w:rPr>
        <w:t>עבודות השיקום והשיפוץ</w:t>
      </w:r>
      <w:r>
        <w:rPr>
          <w:rFonts w:ascii="David" w:hAnsi="David" w:cs="David" w:hint="cs"/>
          <w:rtl/>
        </w:rPr>
        <w:t xml:space="preserve"> תשולם לזוכה במכרז עם סיום העבודה ולאחר אישור הממונה על סיום העבודה וביצועה לשביעות רצונו. </w:t>
      </w:r>
    </w:p>
    <w:p w:rsidR="00A54A4E" w:rsidRDefault="00CD671D" w:rsidP="00585403">
      <w:pPr>
        <w:pStyle w:val="af9"/>
        <w:numPr>
          <w:ilvl w:val="0"/>
          <w:numId w:val="39"/>
        </w:numPr>
        <w:spacing w:line="276" w:lineRule="auto"/>
        <w:ind w:left="895" w:hanging="425"/>
        <w:jc w:val="both"/>
        <w:rPr>
          <w:rFonts w:ascii="David" w:hAnsi="David" w:cs="David"/>
        </w:rPr>
      </w:pPr>
      <w:r>
        <w:rPr>
          <w:rFonts w:ascii="David" w:hAnsi="David" w:cs="David" w:hint="cs"/>
          <w:rtl/>
        </w:rPr>
        <w:t xml:space="preserve">הזוכה הגיש חשבון מפורט לתשלום והממונה אישרו. </w:t>
      </w:r>
    </w:p>
    <w:p w:rsidR="00CD671D" w:rsidRDefault="00CD671D" w:rsidP="00585403">
      <w:pPr>
        <w:pStyle w:val="af9"/>
        <w:numPr>
          <w:ilvl w:val="0"/>
          <w:numId w:val="39"/>
        </w:numPr>
        <w:spacing w:line="276" w:lineRule="auto"/>
        <w:ind w:left="895" w:hanging="425"/>
        <w:jc w:val="both"/>
        <w:rPr>
          <w:rFonts w:ascii="David" w:hAnsi="David" w:cs="David"/>
        </w:rPr>
      </w:pPr>
      <w:r>
        <w:rPr>
          <w:rFonts w:ascii="David" w:hAnsi="David" w:cs="David" w:hint="cs"/>
          <w:rtl/>
        </w:rPr>
        <w:t xml:space="preserve">התשלום יבוצע לאחר הגשת חשבון מאושר על ידי הממונה למחלקת הכספים במשרד התחבורה ובהתאם להוראת </w:t>
      </w:r>
      <w:proofErr w:type="spellStart"/>
      <w:r>
        <w:rPr>
          <w:rFonts w:ascii="David" w:hAnsi="David" w:cs="David" w:hint="cs"/>
          <w:rtl/>
        </w:rPr>
        <w:t>תכ"מ</w:t>
      </w:r>
      <w:proofErr w:type="spellEnd"/>
      <w:r>
        <w:rPr>
          <w:rFonts w:ascii="David" w:hAnsi="David" w:cs="David" w:hint="cs"/>
          <w:rtl/>
        </w:rPr>
        <w:t xml:space="preserve"> מס' 1.4.3.</w:t>
      </w:r>
    </w:p>
    <w:p w:rsidR="00CD671D" w:rsidRDefault="00CD671D" w:rsidP="00585403">
      <w:pPr>
        <w:pStyle w:val="af9"/>
        <w:numPr>
          <w:ilvl w:val="0"/>
          <w:numId w:val="39"/>
        </w:numPr>
        <w:spacing w:line="276" w:lineRule="auto"/>
        <w:ind w:left="895" w:hanging="425"/>
        <w:jc w:val="both"/>
        <w:rPr>
          <w:rFonts w:ascii="David" w:hAnsi="David" w:cs="David"/>
        </w:rPr>
      </w:pPr>
      <w:r>
        <w:rPr>
          <w:rFonts w:ascii="David" w:hAnsi="David" w:cs="David" w:hint="cs"/>
          <w:rtl/>
        </w:rPr>
        <w:t xml:space="preserve">התשלומים יבוצעו בתוך 30 יום מיום הגעת חשבון מאושר על ידי הממונה וחשבונית למחלקת הכספים במשרד התחבורה ובהתאם להוראת </w:t>
      </w:r>
      <w:proofErr w:type="spellStart"/>
      <w:r>
        <w:rPr>
          <w:rFonts w:ascii="David" w:hAnsi="David" w:cs="David" w:hint="cs"/>
          <w:rtl/>
        </w:rPr>
        <w:t>תכ"מ</w:t>
      </w:r>
      <w:proofErr w:type="spellEnd"/>
      <w:r>
        <w:rPr>
          <w:rFonts w:ascii="David" w:hAnsi="David" w:cs="David" w:hint="cs"/>
          <w:rtl/>
        </w:rPr>
        <w:t xml:space="preserve"> מס' 1.4.3.</w:t>
      </w:r>
    </w:p>
    <w:p w:rsidR="000B1C40" w:rsidRPr="00742C7E" w:rsidRDefault="000B1C40" w:rsidP="00D76F15">
      <w:pPr>
        <w:pStyle w:val="af9"/>
        <w:numPr>
          <w:ilvl w:val="0"/>
          <w:numId w:val="39"/>
        </w:numPr>
        <w:spacing w:line="276" w:lineRule="auto"/>
        <w:ind w:left="895" w:hanging="425"/>
        <w:jc w:val="both"/>
        <w:rPr>
          <w:rFonts w:ascii="David" w:hAnsi="David" w:cs="David"/>
        </w:rPr>
      </w:pPr>
      <w:r w:rsidRPr="00742C7E">
        <w:rPr>
          <w:rFonts w:ascii="David" w:hAnsi="David" w:cs="David" w:hint="eastAsia"/>
          <w:rtl/>
        </w:rPr>
        <w:t>מבלי</w:t>
      </w:r>
      <w:r w:rsidRPr="00742C7E">
        <w:rPr>
          <w:rFonts w:ascii="David" w:hAnsi="David" w:cs="David"/>
          <w:rtl/>
        </w:rPr>
        <w:t xml:space="preserve"> לגרוע מזכויות משרד התחבורה לפי חוזה זה ועל פי כל </w:t>
      </w:r>
      <w:r w:rsidR="00D76F15" w:rsidRPr="00742C7E">
        <w:rPr>
          <w:rFonts w:ascii="David" w:hAnsi="David" w:cs="David" w:hint="eastAsia"/>
          <w:rtl/>
        </w:rPr>
        <w:t>דין</w:t>
      </w:r>
      <w:r w:rsidRPr="00742C7E">
        <w:rPr>
          <w:rFonts w:ascii="David" w:hAnsi="David" w:cs="David"/>
          <w:rtl/>
        </w:rPr>
        <w:t xml:space="preserve">, תהיה למשרד התחבורה זכות מלאה לעכב ו/או לקזז כל תשלום המגיע לזוכה לפי חוזה זה בגין כל חוב שהזוכה חב לו, לרבות פיצויים </w:t>
      </w:r>
      <w:r w:rsidRPr="00742C7E">
        <w:rPr>
          <w:rFonts w:ascii="David" w:hAnsi="David" w:cs="David" w:hint="eastAsia"/>
          <w:rtl/>
        </w:rPr>
        <w:t>מוסכמים</w:t>
      </w:r>
      <w:r w:rsidRPr="00742C7E">
        <w:rPr>
          <w:rFonts w:ascii="David" w:hAnsi="David" w:cs="David"/>
          <w:rtl/>
        </w:rPr>
        <w:t xml:space="preserve">. </w:t>
      </w:r>
    </w:p>
    <w:p w:rsidR="000B1C40" w:rsidRDefault="000B1C40" w:rsidP="000B1C40">
      <w:pPr>
        <w:spacing w:line="276" w:lineRule="auto"/>
        <w:jc w:val="both"/>
        <w:rPr>
          <w:rFonts w:ascii="David" w:hAnsi="David" w:cs="David"/>
          <w:rtl/>
        </w:rPr>
      </w:pPr>
    </w:p>
    <w:p w:rsidR="000B1C40" w:rsidRDefault="000B1C40" w:rsidP="000B1C40">
      <w:pPr>
        <w:spacing w:line="276" w:lineRule="auto"/>
        <w:jc w:val="both"/>
        <w:rPr>
          <w:rFonts w:ascii="David" w:hAnsi="David" w:cs="David"/>
          <w:rtl/>
        </w:rPr>
      </w:pPr>
    </w:p>
    <w:p w:rsidR="00BA653E" w:rsidRPr="000B1C40" w:rsidRDefault="00BA653E" w:rsidP="000B1C40">
      <w:pPr>
        <w:spacing w:line="276" w:lineRule="auto"/>
        <w:jc w:val="both"/>
        <w:rPr>
          <w:rFonts w:ascii="David" w:hAnsi="David" w:cs="David"/>
        </w:rPr>
      </w:pPr>
    </w:p>
    <w:p w:rsidR="00A54A4E" w:rsidRPr="000B1C40" w:rsidRDefault="000B1C40" w:rsidP="00585403">
      <w:pPr>
        <w:pStyle w:val="af9"/>
        <w:numPr>
          <w:ilvl w:val="0"/>
          <w:numId w:val="30"/>
        </w:numPr>
        <w:spacing w:line="276" w:lineRule="auto"/>
        <w:ind w:left="470" w:hanging="425"/>
        <w:jc w:val="both"/>
        <w:rPr>
          <w:rFonts w:ascii="David" w:hAnsi="David" w:cs="David"/>
          <w:b/>
          <w:bCs/>
        </w:rPr>
      </w:pPr>
      <w:r w:rsidRPr="000B1C40">
        <w:rPr>
          <w:rFonts w:ascii="David" w:hAnsi="David" w:cs="David" w:hint="cs"/>
          <w:b/>
          <w:bCs/>
          <w:u w:val="single"/>
          <w:rtl/>
        </w:rPr>
        <w:t>אמות מידה לבחירת הזוכה</w:t>
      </w:r>
    </w:p>
    <w:p w:rsidR="000B1C40" w:rsidRPr="000B1C40" w:rsidRDefault="000B1C40" w:rsidP="000B1C40">
      <w:pPr>
        <w:pStyle w:val="af9"/>
        <w:spacing w:line="276" w:lineRule="auto"/>
        <w:ind w:left="830"/>
        <w:jc w:val="both"/>
        <w:rPr>
          <w:rFonts w:ascii="David" w:hAnsi="David" w:cs="David"/>
          <w:b/>
          <w:bCs/>
          <w:rtl/>
        </w:rPr>
      </w:pPr>
    </w:p>
    <w:p w:rsidR="000B1C40" w:rsidRPr="000B1C40" w:rsidRDefault="000B1C40" w:rsidP="005E2B24">
      <w:pPr>
        <w:pStyle w:val="af9"/>
        <w:spacing w:line="276" w:lineRule="auto"/>
        <w:ind w:left="830" w:hanging="360"/>
        <w:jc w:val="both"/>
        <w:rPr>
          <w:rFonts w:ascii="David" w:hAnsi="David" w:cs="David"/>
          <w:rtl/>
        </w:rPr>
      </w:pPr>
      <w:r w:rsidRPr="000B1C40">
        <w:rPr>
          <w:rFonts w:ascii="David" w:hAnsi="David" w:cs="David" w:hint="cs"/>
          <w:rtl/>
        </w:rPr>
        <w:t xml:space="preserve">וועדת המכרזים תבחר מבין ההצעות את זו המעניקה לה את מירב היתרונות וזאת בהתבסס </w:t>
      </w:r>
    </w:p>
    <w:p w:rsidR="000B1C40" w:rsidRPr="000B1C40" w:rsidRDefault="000B1C40" w:rsidP="005E2B24">
      <w:pPr>
        <w:pStyle w:val="af9"/>
        <w:spacing w:line="276" w:lineRule="auto"/>
        <w:ind w:left="830" w:hanging="360"/>
        <w:jc w:val="both"/>
        <w:rPr>
          <w:rFonts w:ascii="David" w:hAnsi="David" w:cs="David"/>
          <w:rtl/>
        </w:rPr>
      </w:pPr>
      <w:r w:rsidRPr="000B1C40">
        <w:rPr>
          <w:rFonts w:ascii="David" w:hAnsi="David" w:cs="David" w:hint="cs"/>
          <w:rtl/>
        </w:rPr>
        <w:t xml:space="preserve">על אמות המידה והמשקולות הרשומות מטה: </w:t>
      </w:r>
    </w:p>
    <w:p w:rsidR="00431EC7" w:rsidRDefault="00431EC7" w:rsidP="005E2B24">
      <w:pPr>
        <w:pStyle w:val="af9"/>
        <w:spacing w:line="276" w:lineRule="auto"/>
        <w:ind w:left="830" w:hanging="360"/>
        <w:jc w:val="both"/>
        <w:rPr>
          <w:rFonts w:ascii="David" w:hAnsi="David" w:cs="David"/>
          <w:b/>
          <w:bCs/>
          <w:rtl/>
        </w:rPr>
      </w:pPr>
    </w:p>
    <w:p w:rsidR="000B1C40" w:rsidRPr="000B1C40" w:rsidRDefault="000B1C40" w:rsidP="005E2B24">
      <w:pPr>
        <w:pStyle w:val="af9"/>
        <w:spacing w:line="276" w:lineRule="auto"/>
        <w:ind w:left="830" w:hanging="360"/>
        <w:jc w:val="both"/>
        <w:rPr>
          <w:rFonts w:ascii="David" w:hAnsi="David" w:cs="David"/>
          <w:b/>
          <w:bCs/>
          <w:rtl/>
        </w:rPr>
      </w:pPr>
      <w:r w:rsidRPr="000B1C40">
        <w:rPr>
          <w:rFonts w:ascii="David" w:hAnsi="David" w:cs="David" w:hint="cs"/>
          <w:b/>
          <w:bCs/>
          <w:rtl/>
        </w:rPr>
        <w:t xml:space="preserve">משקל איכות הצעות </w:t>
      </w:r>
      <w:r w:rsidRPr="000B1C40">
        <w:rPr>
          <w:rFonts w:ascii="David" w:hAnsi="David" w:cs="David"/>
          <w:b/>
          <w:bCs/>
          <w:rtl/>
        </w:rPr>
        <w:t>–</w:t>
      </w:r>
      <w:r w:rsidRPr="000B1C40">
        <w:rPr>
          <w:rFonts w:ascii="David" w:hAnsi="David" w:cs="David" w:hint="cs"/>
          <w:b/>
          <w:bCs/>
          <w:rtl/>
        </w:rPr>
        <w:t xml:space="preserve"> 30%.</w:t>
      </w:r>
    </w:p>
    <w:p w:rsidR="000B1C40" w:rsidRPr="000B1C40" w:rsidRDefault="000B1C40" w:rsidP="005E2B24">
      <w:pPr>
        <w:pStyle w:val="af9"/>
        <w:spacing w:line="276" w:lineRule="auto"/>
        <w:ind w:left="830" w:hanging="360"/>
        <w:jc w:val="both"/>
        <w:rPr>
          <w:rFonts w:ascii="David" w:hAnsi="David" w:cs="David"/>
          <w:rtl/>
        </w:rPr>
      </w:pPr>
      <w:r w:rsidRPr="000B1C40">
        <w:rPr>
          <w:rFonts w:ascii="David" w:hAnsi="David" w:cs="David" w:hint="cs"/>
          <w:rtl/>
        </w:rPr>
        <w:t xml:space="preserve">אמות המידה האיכותיות לפיהן ייבחנו ההצעות הינן: </w:t>
      </w:r>
    </w:p>
    <w:p w:rsidR="000B1C40" w:rsidRPr="000B1C40" w:rsidRDefault="000B1C40" w:rsidP="00585403">
      <w:pPr>
        <w:pStyle w:val="af9"/>
        <w:numPr>
          <w:ilvl w:val="0"/>
          <w:numId w:val="40"/>
        </w:numPr>
        <w:spacing w:line="276" w:lineRule="auto"/>
        <w:jc w:val="both"/>
        <w:rPr>
          <w:rFonts w:ascii="David" w:hAnsi="David" w:cs="David"/>
        </w:rPr>
      </w:pPr>
      <w:r w:rsidRPr="000B1C40">
        <w:rPr>
          <w:rFonts w:ascii="David" w:hAnsi="David" w:cs="David" w:hint="cs"/>
          <w:rtl/>
        </w:rPr>
        <w:t>המלצות 5%.</w:t>
      </w:r>
    </w:p>
    <w:p w:rsidR="000B1C40" w:rsidRPr="000B1C40" w:rsidRDefault="000B1C40" w:rsidP="00BA653E">
      <w:pPr>
        <w:pStyle w:val="af9"/>
        <w:numPr>
          <w:ilvl w:val="0"/>
          <w:numId w:val="40"/>
        </w:numPr>
        <w:spacing w:line="276" w:lineRule="auto"/>
        <w:jc w:val="both"/>
        <w:rPr>
          <w:rFonts w:ascii="David" w:hAnsi="David" w:cs="David"/>
        </w:rPr>
      </w:pPr>
      <w:r w:rsidRPr="000B1C40">
        <w:rPr>
          <w:rFonts w:ascii="David" w:hAnsi="David" w:cs="David" w:hint="cs"/>
          <w:rtl/>
        </w:rPr>
        <w:t>ניסיון הקבלן עם מבנים בסביבה ימית 10%.</w:t>
      </w:r>
    </w:p>
    <w:p w:rsidR="000B1C40" w:rsidRPr="000B1C40" w:rsidRDefault="000B1C40" w:rsidP="00BA653E">
      <w:pPr>
        <w:pStyle w:val="af9"/>
        <w:numPr>
          <w:ilvl w:val="0"/>
          <w:numId w:val="40"/>
        </w:numPr>
        <w:spacing w:line="276" w:lineRule="auto"/>
        <w:jc w:val="both"/>
        <w:rPr>
          <w:rFonts w:ascii="David" w:hAnsi="David" w:cs="David"/>
        </w:rPr>
      </w:pPr>
      <w:r w:rsidRPr="000B1C40">
        <w:rPr>
          <w:rFonts w:ascii="David" w:hAnsi="David" w:cs="David" w:hint="cs"/>
          <w:rtl/>
        </w:rPr>
        <w:t>ניסיון הקבלן בעבודות בטון ובנייה 15%.</w:t>
      </w:r>
    </w:p>
    <w:p w:rsidR="000B1C40" w:rsidRPr="000B1C40" w:rsidRDefault="000B1C40" w:rsidP="005E2B24">
      <w:pPr>
        <w:spacing w:line="276" w:lineRule="auto"/>
        <w:ind w:left="830" w:hanging="360"/>
        <w:jc w:val="both"/>
        <w:rPr>
          <w:rFonts w:ascii="David" w:hAnsi="David" w:cs="David"/>
          <w:sz w:val="24"/>
          <w:szCs w:val="24"/>
          <w:rtl/>
        </w:rPr>
      </w:pPr>
    </w:p>
    <w:p w:rsidR="00431EC7" w:rsidRDefault="000B1C40" w:rsidP="005E2B24">
      <w:pPr>
        <w:spacing w:line="276" w:lineRule="auto"/>
        <w:ind w:left="830" w:hanging="360"/>
        <w:jc w:val="both"/>
        <w:rPr>
          <w:rFonts w:ascii="David" w:hAnsi="David" w:cs="David"/>
          <w:sz w:val="24"/>
          <w:szCs w:val="24"/>
          <w:rtl/>
        </w:rPr>
      </w:pPr>
      <w:r w:rsidRPr="000B1C40">
        <w:rPr>
          <w:rFonts w:ascii="David" w:hAnsi="David" w:cs="David" w:hint="cs"/>
          <w:b/>
          <w:bCs/>
          <w:sz w:val="24"/>
          <w:szCs w:val="24"/>
          <w:rtl/>
        </w:rPr>
        <w:t xml:space="preserve">משקל המחיר </w:t>
      </w:r>
      <w:r w:rsidRPr="000B1C40">
        <w:rPr>
          <w:rFonts w:ascii="David" w:hAnsi="David" w:cs="David"/>
          <w:b/>
          <w:bCs/>
          <w:sz w:val="24"/>
          <w:szCs w:val="24"/>
          <w:rtl/>
        </w:rPr>
        <w:t>–</w:t>
      </w:r>
      <w:r w:rsidRPr="000B1C40">
        <w:rPr>
          <w:rFonts w:ascii="David" w:hAnsi="David" w:cs="David" w:hint="cs"/>
          <w:b/>
          <w:bCs/>
          <w:sz w:val="24"/>
          <w:szCs w:val="24"/>
          <w:rtl/>
        </w:rPr>
        <w:t xml:space="preserve"> 70%.</w:t>
      </w:r>
      <w:r w:rsidRPr="000B1C40">
        <w:rPr>
          <w:rFonts w:ascii="David" w:hAnsi="David" w:cs="David" w:hint="cs"/>
          <w:sz w:val="24"/>
          <w:szCs w:val="24"/>
          <w:rtl/>
        </w:rPr>
        <w:t xml:space="preserve"> </w:t>
      </w:r>
    </w:p>
    <w:p w:rsidR="000B1C40" w:rsidRPr="000B1C40" w:rsidRDefault="000B1C40" w:rsidP="005E2B24">
      <w:pPr>
        <w:spacing w:line="276" w:lineRule="auto"/>
        <w:ind w:left="830" w:hanging="360"/>
        <w:jc w:val="both"/>
        <w:rPr>
          <w:rFonts w:ascii="David" w:hAnsi="David" w:cs="David"/>
          <w:sz w:val="24"/>
          <w:szCs w:val="24"/>
        </w:rPr>
      </w:pPr>
      <w:r w:rsidRPr="000B1C40">
        <w:rPr>
          <w:rFonts w:ascii="David" w:hAnsi="David" w:cs="David" w:hint="cs"/>
          <w:sz w:val="24"/>
          <w:szCs w:val="24"/>
          <w:rtl/>
        </w:rPr>
        <w:t xml:space="preserve">הצעת המחיר הזולה ביותר תקבל את מלוא הניקוד ויתר ההצעות ידורגו באופן יחסי אליה. </w:t>
      </w:r>
    </w:p>
    <w:p w:rsidR="000B1C40" w:rsidRPr="000B1C40" w:rsidRDefault="000B1C40" w:rsidP="000B1C40">
      <w:pPr>
        <w:spacing w:line="276" w:lineRule="auto"/>
        <w:jc w:val="both"/>
        <w:rPr>
          <w:rFonts w:ascii="David" w:hAnsi="David" w:cs="David"/>
        </w:rPr>
      </w:pPr>
    </w:p>
    <w:p w:rsidR="000B1C40" w:rsidRPr="000B1C40" w:rsidRDefault="000B1C40" w:rsidP="000B1C40">
      <w:pPr>
        <w:spacing w:line="276" w:lineRule="auto"/>
        <w:jc w:val="both"/>
        <w:rPr>
          <w:rFonts w:ascii="David" w:hAnsi="David" w:cs="David"/>
        </w:rPr>
      </w:pPr>
    </w:p>
    <w:p w:rsidR="000B1C40" w:rsidRDefault="00431EC7" w:rsidP="00585403">
      <w:pPr>
        <w:pStyle w:val="af9"/>
        <w:numPr>
          <w:ilvl w:val="0"/>
          <w:numId w:val="30"/>
        </w:numPr>
        <w:spacing w:line="276" w:lineRule="auto"/>
        <w:ind w:left="470" w:hanging="425"/>
        <w:jc w:val="both"/>
        <w:rPr>
          <w:rFonts w:ascii="David" w:hAnsi="David" w:cs="David"/>
          <w:b/>
          <w:bCs/>
        </w:rPr>
      </w:pPr>
      <w:r>
        <w:rPr>
          <w:rFonts w:ascii="David" w:hAnsi="David" w:cs="David" w:hint="cs"/>
          <w:b/>
          <w:bCs/>
          <w:u w:val="single"/>
          <w:rtl/>
        </w:rPr>
        <w:t>תהליך בחירת ההצעה הזוכה</w:t>
      </w:r>
    </w:p>
    <w:p w:rsidR="00431EC7" w:rsidRDefault="00431EC7" w:rsidP="00431EC7">
      <w:pPr>
        <w:pStyle w:val="af9"/>
        <w:spacing w:line="276" w:lineRule="auto"/>
        <w:ind w:left="830"/>
        <w:jc w:val="both"/>
        <w:rPr>
          <w:rFonts w:ascii="David" w:hAnsi="David" w:cs="David"/>
          <w:b/>
          <w:bCs/>
          <w:rtl/>
        </w:rPr>
      </w:pPr>
    </w:p>
    <w:p w:rsidR="00431EC7" w:rsidRDefault="00431EC7" w:rsidP="00F85208">
      <w:pPr>
        <w:pStyle w:val="af9"/>
        <w:numPr>
          <w:ilvl w:val="0"/>
          <w:numId w:val="41"/>
        </w:numPr>
        <w:spacing w:line="276" w:lineRule="auto"/>
        <w:ind w:left="895" w:hanging="425"/>
        <w:jc w:val="both"/>
        <w:rPr>
          <w:rFonts w:ascii="David" w:hAnsi="David" w:cs="David"/>
        </w:rPr>
      </w:pPr>
      <w:r w:rsidRPr="00431EC7">
        <w:rPr>
          <w:rFonts w:ascii="David" w:hAnsi="David" w:cs="David" w:hint="cs"/>
          <w:rtl/>
        </w:rPr>
        <w:t>בשלב הראשון תפתחנה כל ההצעות אשר התקבלו עד למועד האחרון להגשת הצעות לצורך בדיקת עמידת המציעים בכל אחד מהתנ</w:t>
      </w:r>
      <w:r w:rsidR="00F85208">
        <w:rPr>
          <w:rFonts w:ascii="David" w:hAnsi="David" w:cs="David" w:hint="cs"/>
          <w:rtl/>
        </w:rPr>
        <w:t>א</w:t>
      </w:r>
      <w:r w:rsidRPr="00431EC7">
        <w:rPr>
          <w:rFonts w:ascii="David" w:hAnsi="David" w:cs="David" w:hint="cs"/>
          <w:rtl/>
        </w:rPr>
        <w:t xml:space="preserve">ים המוקדמים להשתתפות במכרז ותיבחן עמידת ההצעות בתנאי הסף כמפורט בסעיף 2 לעיל. מציע אשר לא עמד באחד או יותר מתנאי סף </w:t>
      </w:r>
      <w:r w:rsidRPr="00431EC7">
        <w:rPr>
          <w:rFonts w:ascii="David" w:hAnsi="David" w:cs="David"/>
          <w:rtl/>
        </w:rPr>
        <w:t>–</w:t>
      </w:r>
      <w:r w:rsidRPr="00431EC7">
        <w:rPr>
          <w:rFonts w:ascii="David" w:hAnsi="David" w:cs="David" w:hint="cs"/>
          <w:rtl/>
        </w:rPr>
        <w:t xml:space="preserve"> ייפסל, והצעתו לא תשוקלל במרכיב האיכות ובמרכיב המחיר. </w:t>
      </w:r>
    </w:p>
    <w:p w:rsidR="00431EC7" w:rsidRDefault="00431EC7"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בשלב השני, תיבחנה ההצעות ותוערך איכות ההצעה על פי אמות המידה לעיל. </w:t>
      </w:r>
    </w:p>
    <w:p w:rsidR="00431EC7" w:rsidRDefault="00431EC7"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בשלב השלישי (שלב העלות) תפתחנה מעטפות הצעות המחיר. </w:t>
      </w:r>
    </w:p>
    <w:p w:rsidR="00431EC7" w:rsidRDefault="00431EC7"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ציוני העלות ייקבעו ע"פ החישוב הבא: </w:t>
      </w:r>
    </w:p>
    <w:p w:rsidR="001F13CC" w:rsidRDefault="001F13CC" w:rsidP="005E2B24">
      <w:pPr>
        <w:pStyle w:val="af9"/>
        <w:spacing w:line="276" w:lineRule="auto"/>
        <w:ind w:left="895" w:hanging="425"/>
        <w:jc w:val="center"/>
        <w:rPr>
          <w:rFonts w:ascii="David" w:hAnsi="David" w:cs="David"/>
          <w:b/>
          <w:bCs/>
          <w:rtl/>
        </w:rPr>
      </w:pPr>
    </w:p>
    <w:p w:rsidR="00431EC7" w:rsidRDefault="00431EC7" w:rsidP="005E2B24">
      <w:pPr>
        <w:pStyle w:val="af9"/>
        <w:spacing w:line="276" w:lineRule="auto"/>
        <w:ind w:left="895" w:hanging="425"/>
        <w:jc w:val="center"/>
        <w:rPr>
          <w:rFonts w:ascii="David" w:hAnsi="David" w:cs="David"/>
          <w:b/>
          <w:bCs/>
          <w:u w:val="single"/>
          <w:rtl/>
        </w:rPr>
      </w:pPr>
      <w:r>
        <w:rPr>
          <w:rFonts w:ascii="David" w:hAnsi="David" w:cs="David" w:hint="cs"/>
          <w:b/>
          <w:bCs/>
          <w:rtl/>
        </w:rPr>
        <w:t xml:space="preserve">ציון המחיר = 70% * 100 * </w:t>
      </w:r>
      <w:r>
        <w:rPr>
          <w:rFonts w:ascii="David" w:hAnsi="David" w:cs="David" w:hint="cs"/>
          <w:b/>
          <w:bCs/>
          <w:u w:val="single"/>
          <w:rtl/>
        </w:rPr>
        <w:t>הצעת המחיר הזולה ביותר</w:t>
      </w:r>
    </w:p>
    <w:p w:rsidR="00431EC7" w:rsidRDefault="00431EC7" w:rsidP="005E2B24">
      <w:pPr>
        <w:pStyle w:val="af9"/>
        <w:spacing w:line="276" w:lineRule="auto"/>
        <w:ind w:left="895" w:hanging="425"/>
        <w:jc w:val="center"/>
        <w:rPr>
          <w:rFonts w:ascii="David" w:hAnsi="David" w:cs="David"/>
          <w:b/>
          <w:bCs/>
          <w:u w:val="single"/>
          <w:rtl/>
        </w:rPr>
      </w:pPr>
      <w:r>
        <w:rPr>
          <w:rFonts w:ascii="David" w:hAnsi="David" w:cs="David" w:hint="cs"/>
          <w:b/>
          <w:bCs/>
          <w:rtl/>
        </w:rPr>
        <w:t xml:space="preserve">                                     </w:t>
      </w:r>
      <w:r w:rsidR="001F13CC">
        <w:rPr>
          <w:rFonts w:ascii="David" w:hAnsi="David" w:cs="David" w:hint="cs"/>
          <w:b/>
          <w:bCs/>
          <w:rtl/>
        </w:rPr>
        <w:t xml:space="preserve">    </w:t>
      </w:r>
      <w:r>
        <w:rPr>
          <w:rFonts w:ascii="David" w:hAnsi="David" w:cs="David" w:hint="cs"/>
          <w:b/>
          <w:bCs/>
          <w:rtl/>
        </w:rPr>
        <w:t>ההצעה הנבחנת</w:t>
      </w:r>
    </w:p>
    <w:p w:rsidR="00B87C1F" w:rsidRPr="00431EC7" w:rsidRDefault="00B87C1F" w:rsidP="005E2B24">
      <w:pPr>
        <w:pStyle w:val="af9"/>
        <w:spacing w:line="276" w:lineRule="auto"/>
        <w:ind w:left="895" w:hanging="425"/>
        <w:jc w:val="center"/>
        <w:rPr>
          <w:rFonts w:ascii="David" w:hAnsi="David" w:cs="David"/>
          <w:b/>
          <w:bCs/>
          <w:u w:val="single"/>
        </w:rPr>
      </w:pPr>
    </w:p>
    <w:p w:rsidR="00431EC7" w:rsidRDefault="001F13CC"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בשלב האחרון יחושב הציון המשוקלל של כל הצעה (איכות ועלות) ויקבע דירוג המציעים לפי הניקוד המשוקלל. בתום השלב, ייקבע כזוכה המציע שקיבל את הציון המשוקלל הגבוה ביותר. </w:t>
      </w:r>
    </w:p>
    <w:p w:rsidR="001F13CC" w:rsidRDefault="001F13CC"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היה וקבלו שתי הצעות (או יותר) ציון זהה שהוא הציון הגבוה ביותר, תקבע כזוכה ההצעה שקבלה את ציון האיכות המרבי </w:t>
      </w:r>
      <w:proofErr w:type="spellStart"/>
      <w:r>
        <w:rPr>
          <w:rFonts w:ascii="David" w:hAnsi="David" w:cs="David" w:hint="cs"/>
          <w:rtl/>
        </w:rPr>
        <w:t>מביניהן</w:t>
      </w:r>
      <w:proofErr w:type="spellEnd"/>
      <w:r>
        <w:rPr>
          <w:rFonts w:ascii="David" w:hAnsi="David" w:cs="David" w:hint="cs"/>
          <w:rtl/>
        </w:rPr>
        <w:t xml:space="preserve">. </w:t>
      </w:r>
    </w:p>
    <w:p w:rsidR="001F13CC" w:rsidRDefault="001F13CC"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למשרד שמורה הזכות לבקש </w:t>
      </w:r>
      <w:proofErr w:type="spellStart"/>
      <w:r>
        <w:rPr>
          <w:rFonts w:ascii="David" w:hAnsi="David" w:cs="David" w:hint="cs"/>
          <w:rtl/>
        </w:rPr>
        <w:t>מהמציע</w:t>
      </w:r>
      <w:proofErr w:type="spellEnd"/>
      <w:r>
        <w:rPr>
          <w:rFonts w:ascii="David" w:hAnsi="David" w:cs="David" w:hint="cs"/>
          <w:rtl/>
        </w:rPr>
        <w:t xml:space="preserve"> את כל ההבהרות הנדרשות באשר למרכיבי העלות והאיכות שנכללו בהצעתו. </w:t>
      </w:r>
    </w:p>
    <w:p w:rsidR="001F13CC" w:rsidRDefault="001F13CC"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המשרד רשאי שלא לבחור בהצעה בעלת הניקוד הגבוה ביותר, לפי שיקול דעתו הבלעדי והמוחלט, בנסיבות מיוחדות ומטעמים מיוחדים שיירשמו. </w:t>
      </w:r>
    </w:p>
    <w:p w:rsidR="001F13CC" w:rsidRDefault="001F13CC" w:rsidP="00585403">
      <w:pPr>
        <w:pStyle w:val="af9"/>
        <w:numPr>
          <w:ilvl w:val="0"/>
          <w:numId w:val="41"/>
        </w:numPr>
        <w:spacing w:line="276" w:lineRule="auto"/>
        <w:ind w:left="895" w:hanging="425"/>
        <w:jc w:val="both"/>
        <w:rPr>
          <w:rFonts w:ascii="David" w:hAnsi="David" w:cs="David"/>
        </w:rPr>
      </w:pPr>
      <w:r>
        <w:rPr>
          <w:rFonts w:ascii="David" w:hAnsi="David" w:cs="David" w:hint="cs"/>
          <w:rtl/>
        </w:rPr>
        <w:t xml:space="preserve">יצוין, כי במידה והצעות המחיר יחרגו מן המסגרת התקציבית אשר נקבעה למכרז זה, המשרד שומר לעצמו את הזכות לפנות למציעים ולקיים הליך תחרותי נוסף. פנה המשרד לקבל הצעות סופיות ומשופרות במסגרת הליך תחרותי נוסף, יחושב הניקוד בהתאם להצעות המחיר הסופיות. מציע שלא הגיש הצעת מחיר נוספת, תיחשב הצעתו הראשונה כהצעה הסופית.  </w:t>
      </w:r>
    </w:p>
    <w:p w:rsidR="00B87C1F" w:rsidRDefault="00B87C1F" w:rsidP="00B87C1F">
      <w:pPr>
        <w:spacing w:line="276" w:lineRule="auto"/>
        <w:jc w:val="both"/>
        <w:rPr>
          <w:rFonts w:ascii="David" w:hAnsi="David" w:cs="David"/>
          <w:rtl/>
        </w:rPr>
      </w:pPr>
    </w:p>
    <w:p w:rsidR="00B87C1F" w:rsidRDefault="00B87C1F" w:rsidP="00B87C1F">
      <w:pPr>
        <w:spacing w:line="276" w:lineRule="auto"/>
        <w:jc w:val="both"/>
        <w:rPr>
          <w:rFonts w:ascii="David" w:hAnsi="David" w:cs="David"/>
          <w:rtl/>
        </w:rPr>
      </w:pPr>
    </w:p>
    <w:p w:rsidR="00772D3B" w:rsidRDefault="00772D3B" w:rsidP="00B87C1F">
      <w:pPr>
        <w:spacing w:line="276" w:lineRule="auto"/>
        <w:jc w:val="both"/>
        <w:rPr>
          <w:rFonts w:ascii="David" w:hAnsi="David" w:cs="David"/>
          <w:rtl/>
        </w:rPr>
      </w:pPr>
    </w:p>
    <w:p w:rsidR="00772D3B" w:rsidRDefault="00772D3B" w:rsidP="00B87C1F">
      <w:pPr>
        <w:spacing w:line="276" w:lineRule="auto"/>
        <w:jc w:val="both"/>
        <w:rPr>
          <w:rFonts w:ascii="David" w:hAnsi="David" w:cs="David"/>
          <w:rtl/>
        </w:rPr>
      </w:pPr>
    </w:p>
    <w:p w:rsidR="00772D3B" w:rsidRDefault="00772D3B" w:rsidP="00B87C1F">
      <w:pPr>
        <w:spacing w:line="276" w:lineRule="auto"/>
        <w:jc w:val="both"/>
        <w:rPr>
          <w:rFonts w:ascii="David" w:hAnsi="David" w:cs="David"/>
          <w:rtl/>
        </w:rPr>
      </w:pPr>
    </w:p>
    <w:p w:rsidR="00772D3B" w:rsidRDefault="00772D3B" w:rsidP="00B87C1F">
      <w:pPr>
        <w:spacing w:line="276" w:lineRule="auto"/>
        <w:jc w:val="both"/>
        <w:rPr>
          <w:rFonts w:ascii="David" w:hAnsi="David" w:cs="David"/>
          <w:rtl/>
        </w:rPr>
      </w:pPr>
    </w:p>
    <w:p w:rsidR="00772D3B" w:rsidRPr="00B87C1F" w:rsidRDefault="00772D3B" w:rsidP="00B87C1F">
      <w:pPr>
        <w:spacing w:line="276" w:lineRule="auto"/>
        <w:jc w:val="both"/>
        <w:rPr>
          <w:rFonts w:ascii="David" w:hAnsi="David" w:cs="David"/>
        </w:rPr>
      </w:pPr>
    </w:p>
    <w:p w:rsidR="00431EC7" w:rsidRPr="00B87C1F" w:rsidRDefault="009C400B" w:rsidP="00585403">
      <w:pPr>
        <w:pStyle w:val="af9"/>
        <w:numPr>
          <w:ilvl w:val="0"/>
          <w:numId w:val="30"/>
        </w:numPr>
        <w:spacing w:line="276" w:lineRule="auto"/>
        <w:ind w:left="470" w:hanging="425"/>
        <w:jc w:val="both"/>
        <w:rPr>
          <w:rFonts w:ascii="David" w:hAnsi="David" w:cs="David"/>
          <w:b/>
          <w:bCs/>
          <w:u w:val="single"/>
        </w:rPr>
      </w:pPr>
      <w:r>
        <w:rPr>
          <w:rFonts w:ascii="David" w:hAnsi="David" w:cs="David" w:hint="cs"/>
          <w:b/>
          <w:bCs/>
          <w:u w:val="single"/>
          <w:rtl/>
        </w:rPr>
        <w:lastRenderedPageBreak/>
        <w:t>תקופת ההתקשרות</w:t>
      </w:r>
    </w:p>
    <w:p w:rsidR="00B87C1F" w:rsidRDefault="00B87C1F" w:rsidP="00B87C1F">
      <w:pPr>
        <w:pStyle w:val="af9"/>
        <w:spacing w:line="276" w:lineRule="auto"/>
        <w:ind w:left="830"/>
        <w:jc w:val="both"/>
        <w:rPr>
          <w:rFonts w:ascii="David" w:hAnsi="David" w:cs="David"/>
          <w:b/>
          <w:bCs/>
          <w:rtl/>
        </w:rPr>
      </w:pPr>
    </w:p>
    <w:p w:rsidR="007E3F2F" w:rsidRPr="00672E82" w:rsidRDefault="007E3F2F" w:rsidP="00585403">
      <w:pPr>
        <w:pStyle w:val="af9"/>
        <w:numPr>
          <w:ilvl w:val="0"/>
          <w:numId w:val="42"/>
        </w:numPr>
        <w:spacing w:line="276" w:lineRule="auto"/>
        <w:ind w:left="895" w:hanging="425"/>
        <w:jc w:val="both"/>
        <w:rPr>
          <w:rFonts w:ascii="David" w:hAnsi="David" w:cs="David"/>
        </w:rPr>
      </w:pPr>
      <w:r w:rsidRPr="00672E82">
        <w:rPr>
          <w:rFonts w:ascii="David" w:hAnsi="David" w:cs="David" w:hint="cs"/>
          <w:rtl/>
        </w:rPr>
        <w:t xml:space="preserve">תוקף </w:t>
      </w:r>
      <w:r w:rsidRPr="00672E82">
        <w:rPr>
          <w:rFonts w:ascii="David" w:hAnsi="David" w:cs="David" w:hint="eastAsia"/>
          <w:rtl/>
        </w:rPr>
        <w:t>ההתקשרות</w:t>
      </w:r>
      <w:r w:rsidRPr="00672E82">
        <w:rPr>
          <w:rFonts w:ascii="David" w:hAnsi="David" w:cs="David"/>
          <w:rtl/>
        </w:rPr>
        <w:t xml:space="preserve"> </w:t>
      </w:r>
      <w:r w:rsidRPr="00672E82">
        <w:rPr>
          <w:rFonts w:ascii="David" w:hAnsi="David" w:cs="David" w:hint="eastAsia"/>
          <w:rtl/>
        </w:rPr>
        <w:t>יהא</w:t>
      </w:r>
      <w:r w:rsidRPr="00672E82">
        <w:rPr>
          <w:rFonts w:ascii="David" w:hAnsi="David" w:cs="David"/>
          <w:rtl/>
        </w:rPr>
        <w:t xml:space="preserve"> </w:t>
      </w:r>
      <w:r w:rsidRPr="00672E82">
        <w:rPr>
          <w:rFonts w:ascii="David" w:hAnsi="David" w:cs="David" w:hint="eastAsia"/>
          <w:rtl/>
        </w:rPr>
        <w:t>ל</w:t>
      </w:r>
      <w:r w:rsidRPr="00672E82">
        <w:rPr>
          <w:rFonts w:ascii="David" w:hAnsi="David" w:cs="David"/>
          <w:rtl/>
        </w:rPr>
        <w:t xml:space="preserve">- 4 </w:t>
      </w:r>
      <w:r w:rsidRPr="00672E82">
        <w:rPr>
          <w:rFonts w:ascii="David" w:hAnsi="David" w:cs="David" w:hint="eastAsia"/>
          <w:rtl/>
        </w:rPr>
        <w:t>חודשים</w:t>
      </w:r>
      <w:r w:rsidRPr="00672E82">
        <w:rPr>
          <w:rFonts w:ascii="David" w:hAnsi="David" w:cs="David"/>
          <w:rtl/>
        </w:rPr>
        <w:t xml:space="preserve"> </w:t>
      </w:r>
      <w:r w:rsidRPr="00672E82">
        <w:rPr>
          <w:rFonts w:ascii="David" w:hAnsi="David" w:cs="David" w:hint="eastAsia"/>
          <w:rtl/>
        </w:rPr>
        <w:t>מיום</w:t>
      </w:r>
      <w:r w:rsidRPr="00672E82">
        <w:rPr>
          <w:rFonts w:ascii="David" w:hAnsi="David" w:cs="David"/>
          <w:rtl/>
        </w:rPr>
        <w:t xml:space="preserve"> </w:t>
      </w:r>
      <w:r w:rsidRPr="00672E82">
        <w:rPr>
          <w:rFonts w:ascii="David" w:hAnsi="David" w:cs="David" w:hint="eastAsia"/>
          <w:rtl/>
        </w:rPr>
        <w:t>חתימת</w:t>
      </w:r>
      <w:r w:rsidRPr="00672E82">
        <w:rPr>
          <w:rFonts w:ascii="David" w:hAnsi="David" w:cs="David" w:hint="cs"/>
          <w:rtl/>
        </w:rPr>
        <w:t xml:space="preserve"> חוזה ההתקשרות (להלן: "תקופת ההתקשרות"). </w:t>
      </w:r>
    </w:p>
    <w:p w:rsidR="007E3F2F" w:rsidRDefault="007E3F2F" w:rsidP="00585403">
      <w:pPr>
        <w:pStyle w:val="af9"/>
        <w:numPr>
          <w:ilvl w:val="0"/>
          <w:numId w:val="42"/>
        </w:numPr>
        <w:spacing w:line="276" w:lineRule="auto"/>
        <w:ind w:left="895" w:hanging="425"/>
        <w:jc w:val="both"/>
        <w:rPr>
          <w:rFonts w:ascii="David" w:hAnsi="David" w:cs="David"/>
        </w:rPr>
      </w:pPr>
      <w:r>
        <w:rPr>
          <w:rFonts w:ascii="David" w:hAnsi="David" w:cs="David" w:hint="cs"/>
          <w:rtl/>
        </w:rPr>
        <w:t xml:space="preserve">למרות האמור לעיל, תהיה רספ"ן רשאית להביא את ההתקשרות לידי סיומה, קודם לתום תקופת ההתקשרות, מכל סיבה שהיא, על ידי מתן הודעה מוקדמת של 30 יום מראש ובכתב למציע הזוכה, ללא מתן נימוקים ולמציע הזוכה לא יהיו כל טענות שהן לגבי כך. </w:t>
      </w:r>
    </w:p>
    <w:p w:rsidR="001F2B52" w:rsidRDefault="001F2B52" w:rsidP="001F2B52">
      <w:pPr>
        <w:pStyle w:val="af9"/>
        <w:spacing w:line="276" w:lineRule="auto"/>
        <w:ind w:left="895"/>
        <w:jc w:val="both"/>
        <w:rPr>
          <w:rFonts w:ascii="David" w:hAnsi="David" w:cs="David"/>
        </w:rPr>
      </w:pPr>
    </w:p>
    <w:p w:rsidR="007E3F2F" w:rsidRDefault="007E3F2F" w:rsidP="00585403">
      <w:pPr>
        <w:pStyle w:val="af9"/>
        <w:numPr>
          <w:ilvl w:val="0"/>
          <w:numId w:val="42"/>
        </w:numPr>
        <w:spacing w:line="276" w:lineRule="auto"/>
        <w:ind w:left="895" w:hanging="425"/>
        <w:jc w:val="both"/>
        <w:rPr>
          <w:rFonts w:ascii="David" w:hAnsi="David" w:cs="David"/>
        </w:rPr>
      </w:pPr>
      <w:r>
        <w:rPr>
          <w:rFonts w:ascii="David" w:hAnsi="David" w:cs="David" w:hint="cs"/>
          <w:rtl/>
        </w:rPr>
        <w:t xml:space="preserve">המציע הזוכה לא יהיה זכאי לכל פיצוי בגין הפסקת ההתקשרות, למעט התמורה שמגיעה לו עבור עבודה שביצע. </w:t>
      </w:r>
    </w:p>
    <w:p w:rsidR="001F2B52" w:rsidRPr="001F2B52" w:rsidRDefault="001F2B52" w:rsidP="001F2B52">
      <w:pPr>
        <w:pStyle w:val="af9"/>
        <w:rPr>
          <w:rFonts w:ascii="David" w:hAnsi="David" w:cs="David"/>
          <w:rtl/>
        </w:rPr>
      </w:pPr>
    </w:p>
    <w:p w:rsidR="007E3F2F" w:rsidRDefault="002C3B52" w:rsidP="00585403">
      <w:pPr>
        <w:pStyle w:val="af9"/>
        <w:numPr>
          <w:ilvl w:val="0"/>
          <w:numId w:val="42"/>
        </w:numPr>
        <w:spacing w:line="276" w:lineRule="auto"/>
        <w:ind w:left="895" w:hanging="425"/>
        <w:jc w:val="both"/>
        <w:rPr>
          <w:rFonts w:ascii="David" w:hAnsi="David" w:cs="David"/>
        </w:rPr>
      </w:pPr>
      <w:r>
        <w:rPr>
          <w:rFonts w:ascii="David" w:hAnsi="David" w:cs="David" w:hint="cs"/>
          <w:rtl/>
        </w:rPr>
        <w:t>בהתאם להחלטת ממשלה מס' 1116 מיום 29.12.2013 שעניינה פרסום היתרים ומסמכי התקשרות בין רשויות המדינה לבין גופים פרטיים (להלן" "</w:t>
      </w:r>
      <w:r w:rsidRPr="002C3B52">
        <w:rPr>
          <w:rFonts w:ascii="David" w:hAnsi="David" w:cs="David" w:hint="cs"/>
          <w:b/>
          <w:bCs/>
          <w:rtl/>
        </w:rPr>
        <w:t>החלטת הממשלה</w:t>
      </w:r>
      <w:r>
        <w:rPr>
          <w:rFonts w:ascii="David" w:hAnsi="David" w:cs="David" w:hint="cs"/>
          <w:rtl/>
        </w:rPr>
        <w:t xml:space="preserve">"), יפורסם החוזה הסופי החתום באתר חופש המידע המרכזי שכתובתו </w:t>
      </w:r>
      <w:r w:rsidRPr="00561A5F">
        <w:rPr>
          <w:rFonts w:ascii="David" w:hAnsi="David" w:cs="David"/>
          <w:sz w:val="22"/>
          <w:szCs w:val="22"/>
          <w:u w:val="single"/>
        </w:rPr>
        <w:t>www.foi.gov.il</w:t>
      </w:r>
      <w:r>
        <w:rPr>
          <w:rFonts w:ascii="David" w:hAnsi="David" w:cs="David" w:hint="cs"/>
          <w:rtl/>
        </w:rPr>
        <w:t xml:space="preserve"> וזאת בתוך חודש מיום חתימתו. ההתקשרות תפורסם בנוסחה המלא והסופי והפרסום יחול על כל תוספת או תיקון של ההתקשרות שנעשו לאחר שפורסמה ההתקשרות. </w:t>
      </w:r>
    </w:p>
    <w:p w:rsidR="001F2B52" w:rsidRPr="001F2B52" w:rsidRDefault="001F2B52" w:rsidP="001F2B52">
      <w:pPr>
        <w:pStyle w:val="af9"/>
        <w:rPr>
          <w:rFonts w:ascii="David" w:hAnsi="David" w:cs="David"/>
          <w:rtl/>
        </w:rPr>
      </w:pPr>
    </w:p>
    <w:p w:rsidR="001F2B52" w:rsidRPr="001F2B52" w:rsidRDefault="001F2B52" w:rsidP="001F2B52">
      <w:pPr>
        <w:spacing w:line="276" w:lineRule="auto"/>
        <w:jc w:val="both"/>
        <w:rPr>
          <w:rFonts w:ascii="David" w:hAnsi="David" w:cs="David"/>
        </w:rPr>
      </w:pPr>
    </w:p>
    <w:p w:rsidR="002C3B52" w:rsidRDefault="002C3B52" w:rsidP="00585403">
      <w:pPr>
        <w:pStyle w:val="af9"/>
        <w:numPr>
          <w:ilvl w:val="0"/>
          <w:numId w:val="42"/>
        </w:numPr>
        <w:spacing w:line="276" w:lineRule="auto"/>
        <w:ind w:left="895" w:hanging="425"/>
        <w:jc w:val="both"/>
        <w:rPr>
          <w:rFonts w:ascii="David" w:hAnsi="David" w:cs="David"/>
        </w:rPr>
      </w:pPr>
      <w:r>
        <w:rPr>
          <w:rFonts w:ascii="David" w:hAnsi="David" w:cs="David" w:hint="cs"/>
          <w:rtl/>
        </w:rPr>
        <w:t xml:space="preserve">הצד לחוזה, המציע, או צד ג' העלול להיפגע מפרסום החוזה, רשאי להתנגד לפרסום סעיפים מסוימים בחוזה, כולם או חלקם ועליו להצביע באופן ברור ומנומק על החלקים הרלוונטיים שלטעמו עלולים לפגוע בו כאמור בסעיף 4(ז) להחלטת הממשלה. </w:t>
      </w:r>
      <w:r w:rsidRPr="002C3B52">
        <w:rPr>
          <w:rFonts w:ascii="David" w:hAnsi="David" w:cs="David" w:hint="cs"/>
          <w:b/>
          <w:bCs/>
          <w:rtl/>
        </w:rPr>
        <w:t>לשם כך מציע הסבור כי הוא עלול להיפגע מפרסום החוזה כאמור, יגיש התנגדותו בצירוף מכתב הנמקה עם הגשת</w:t>
      </w:r>
      <w:r>
        <w:rPr>
          <w:rFonts w:ascii="David" w:hAnsi="David" w:cs="David" w:hint="cs"/>
          <w:rtl/>
        </w:rPr>
        <w:t xml:space="preserve"> </w:t>
      </w:r>
      <w:r w:rsidRPr="002C3B52">
        <w:rPr>
          <w:rFonts w:ascii="David" w:hAnsi="David" w:cs="David" w:hint="cs"/>
          <w:b/>
          <w:bCs/>
          <w:rtl/>
        </w:rPr>
        <w:t>הצעתו למכרז, במועד האחרון להגשתה. אין חובה לעשות כן ואולם ככל שמציע נמנע מלהגיש התנגדות לפרסום נוסח החוזה דוגמת זה המוצע בנספח א' למכרז זה, יחשב הדבר כאילו הודיע המציע כי אין לו כל התנגדות לפרסום החוזה עמו במקרה של זכייתו.</w:t>
      </w:r>
      <w:r>
        <w:rPr>
          <w:rFonts w:ascii="David" w:hAnsi="David" w:cs="David" w:hint="cs"/>
          <w:rtl/>
        </w:rPr>
        <w:t xml:space="preserve"> </w:t>
      </w:r>
    </w:p>
    <w:p w:rsidR="001F2B52" w:rsidRDefault="001F2B52" w:rsidP="001F2B52">
      <w:pPr>
        <w:pStyle w:val="af9"/>
        <w:spacing w:line="276" w:lineRule="auto"/>
        <w:ind w:left="895"/>
        <w:jc w:val="both"/>
        <w:rPr>
          <w:rFonts w:ascii="David" w:hAnsi="David" w:cs="David"/>
        </w:rPr>
      </w:pPr>
    </w:p>
    <w:p w:rsidR="002C3B52" w:rsidRDefault="002C3B52" w:rsidP="00585403">
      <w:pPr>
        <w:pStyle w:val="af9"/>
        <w:numPr>
          <w:ilvl w:val="0"/>
          <w:numId w:val="42"/>
        </w:numPr>
        <w:spacing w:line="276" w:lineRule="auto"/>
        <w:ind w:left="895" w:hanging="425"/>
        <w:jc w:val="both"/>
        <w:rPr>
          <w:rFonts w:ascii="David" w:hAnsi="David" w:cs="David"/>
        </w:rPr>
      </w:pPr>
      <w:r>
        <w:rPr>
          <w:rFonts w:ascii="David" w:hAnsi="David" w:cs="David" w:hint="cs"/>
          <w:rtl/>
        </w:rPr>
        <w:t>המשרד רשאי לדחות את התנגדות הצד לחוזה, המציע, או צד ג' אם מצא כי לא מתקיים חריג  בדין לפרסום ההתקשרות, או אם השתכנע כי בנסיבות העניין משקלו של האינטרס הציבורי בילוי המידע עולה על עוצמת הנזק הצפויה לגוף הפרטי כתוצאה מפרסום המידע. החליט המשרד לדחות את ההתנגדות, יודיע על כך בהחלטה מנומקת בכתב ויודיע למתנגד כי הוא רשאי לעתור נגד ההחלטה זה בתוך 21 ימים כאמור בסעיף 4(ז) להחלטת הממשלה. לא יפורסם מידע שפרסומו ש</w:t>
      </w:r>
      <w:r w:rsidR="00F85208">
        <w:rPr>
          <w:rFonts w:ascii="David" w:hAnsi="David" w:cs="David" w:hint="cs"/>
          <w:rtl/>
        </w:rPr>
        <w:t>י</w:t>
      </w:r>
      <w:r>
        <w:rPr>
          <w:rFonts w:ascii="David" w:hAnsi="David" w:cs="David" w:hint="cs"/>
          <w:rtl/>
        </w:rPr>
        <w:t xml:space="preserve">נוי במחלוקת בטרם חלפה התקופה להגשת עתירה. </w:t>
      </w:r>
    </w:p>
    <w:p w:rsidR="001F2B52" w:rsidRPr="001F2B52" w:rsidRDefault="001F2B52" w:rsidP="001F2B52">
      <w:pPr>
        <w:pStyle w:val="af9"/>
        <w:rPr>
          <w:rFonts w:ascii="David" w:hAnsi="David" w:cs="David"/>
          <w:rtl/>
        </w:rPr>
      </w:pPr>
    </w:p>
    <w:p w:rsidR="001F2B52" w:rsidRPr="001F2B52" w:rsidRDefault="001F2B52" w:rsidP="001F2B52">
      <w:pPr>
        <w:spacing w:line="276" w:lineRule="auto"/>
        <w:jc w:val="both"/>
        <w:rPr>
          <w:rFonts w:ascii="David" w:hAnsi="David" w:cs="David"/>
        </w:rPr>
      </w:pPr>
    </w:p>
    <w:p w:rsidR="00632F70" w:rsidRDefault="00632F70" w:rsidP="00632F70">
      <w:pPr>
        <w:spacing w:line="276" w:lineRule="auto"/>
        <w:jc w:val="both"/>
        <w:rPr>
          <w:rFonts w:ascii="David" w:hAnsi="David" w:cs="David"/>
          <w:rtl/>
        </w:rPr>
      </w:pPr>
    </w:p>
    <w:p w:rsidR="00632F70" w:rsidRDefault="00632F70" w:rsidP="00632F70">
      <w:pPr>
        <w:pStyle w:val="af9"/>
        <w:numPr>
          <w:ilvl w:val="0"/>
          <w:numId w:val="30"/>
        </w:numPr>
        <w:spacing w:line="276" w:lineRule="auto"/>
        <w:jc w:val="both"/>
        <w:rPr>
          <w:rFonts w:ascii="David" w:hAnsi="David" w:cs="David"/>
          <w:b/>
          <w:bCs/>
          <w:u w:val="single"/>
        </w:rPr>
      </w:pPr>
      <w:r w:rsidRPr="00632F70">
        <w:rPr>
          <w:rFonts w:ascii="David" w:hAnsi="David" w:cs="David" w:hint="cs"/>
          <w:b/>
          <w:bCs/>
          <w:u w:val="single"/>
          <w:rtl/>
        </w:rPr>
        <w:t>ביטוח</w:t>
      </w:r>
    </w:p>
    <w:p w:rsidR="00632F70" w:rsidRDefault="00632F70" w:rsidP="00632F70">
      <w:pPr>
        <w:pStyle w:val="af9"/>
        <w:spacing w:line="276" w:lineRule="auto"/>
        <w:ind w:left="360"/>
        <w:jc w:val="both"/>
        <w:rPr>
          <w:rFonts w:ascii="David" w:hAnsi="David" w:cs="David"/>
          <w:b/>
          <w:bCs/>
          <w:u w:val="single"/>
        </w:rPr>
      </w:pPr>
    </w:p>
    <w:p w:rsidR="00632F70" w:rsidRPr="00672E82" w:rsidRDefault="00632F70" w:rsidP="00632F70">
      <w:pPr>
        <w:pStyle w:val="af9"/>
        <w:numPr>
          <w:ilvl w:val="1"/>
          <w:numId w:val="30"/>
        </w:numPr>
        <w:spacing w:line="276" w:lineRule="auto"/>
        <w:jc w:val="both"/>
        <w:rPr>
          <w:rFonts w:ascii="David" w:hAnsi="David" w:cs="David"/>
          <w:b/>
          <w:bCs/>
          <w:u w:val="single"/>
        </w:rPr>
      </w:pPr>
      <w:r w:rsidRPr="00672E82">
        <w:rPr>
          <w:rFonts w:ascii="David" w:hAnsi="David" w:cs="David" w:hint="cs"/>
          <w:rtl/>
        </w:rPr>
        <w:t>כמפורט בנספח ט' למסמכי המכרז.</w:t>
      </w:r>
    </w:p>
    <w:p w:rsidR="00D96132" w:rsidRDefault="00D96132" w:rsidP="00632F70">
      <w:pPr>
        <w:rPr>
          <w:rFonts w:ascii="David" w:hAnsi="David" w:cs="David"/>
          <w:sz w:val="24"/>
          <w:szCs w:val="24"/>
          <w:rtl/>
        </w:rPr>
      </w:pPr>
    </w:p>
    <w:p w:rsidR="00632F70" w:rsidRPr="00632F70" w:rsidRDefault="00632F70" w:rsidP="00632F70">
      <w:pPr>
        <w:rPr>
          <w:rFonts w:ascii="David" w:hAnsi="David" w:cs="David"/>
          <w:rtl/>
        </w:rPr>
      </w:pPr>
    </w:p>
    <w:p w:rsidR="00D96132" w:rsidRPr="00632F70" w:rsidRDefault="00632F70" w:rsidP="00632F70">
      <w:pPr>
        <w:pStyle w:val="af9"/>
        <w:numPr>
          <w:ilvl w:val="0"/>
          <w:numId w:val="30"/>
        </w:numPr>
        <w:spacing w:line="276" w:lineRule="auto"/>
        <w:jc w:val="both"/>
        <w:rPr>
          <w:rFonts w:ascii="David" w:hAnsi="David" w:cs="David"/>
          <w:b/>
          <w:bCs/>
          <w:u w:val="single"/>
        </w:rPr>
      </w:pPr>
      <w:r w:rsidRPr="00632F70">
        <w:rPr>
          <w:rFonts w:ascii="David" w:hAnsi="David" w:cs="David" w:hint="cs"/>
          <w:b/>
          <w:bCs/>
          <w:u w:val="single"/>
          <w:rtl/>
        </w:rPr>
        <w:t>אחריות הזוכה</w:t>
      </w:r>
    </w:p>
    <w:p w:rsidR="00D96132" w:rsidRPr="00632F70" w:rsidRDefault="00D96132" w:rsidP="00632F70">
      <w:pPr>
        <w:spacing w:line="276" w:lineRule="auto"/>
        <w:jc w:val="both"/>
        <w:rPr>
          <w:rFonts w:ascii="David" w:hAnsi="David" w:cs="David"/>
          <w:b/>
          <w:bCs/>
          <w:u w:val="single"/>
          <w:rtl/>
        </w:rPr>
      </w:pPr>
    </w:p>
    <w:p w:rsidR="00D96132" w:rsidRDefault="00D96132" w:rsidP="00585403">
      <w:pPr>
        <w:pStyle w:val="af9"/>
        <w:numPr>
          <w:ilvl w:val="0"/>
          <w:numId w:val="53"/>
        </w:numPr>
        <w:spacing w:line="276" w:lineRule="auto"/>
        <w:jc w:val="both"/>
        <w:rPr>
          <w:rFonts w:ascii="David" w:hAnsi="David" w:cs="David"/>
        </w:rPr>
      </w:pPr>
      <w:r>
        <w:rPr>
          <w:rFonts w:ascii="David" w:hAnsi="David" w:cs="David" w:hint="cs"/>
          <w:rtl/>
        </w:rPr>
        <w:t xml:space="preserve">הזוכה בלבד יהיה אחראי לכל תשלום לשיפוי כל נזק, לרבות בגין נזקים כלכלים טהורים או פיצויים, או כל תשלום אחר המגיעים ממנו עפ"י כל דין לאנשים המועסקים על ידו או לכל מאן דהוא. </w:t>
      </w:r>
    </w:p>
    <w:p w:rsidR="00D96132" w:rsidRDefault="00D96132" w:rsidP="00585403">
      <w:pPr>
        <w:pStyle w:val="af9"/>
        <w:numPr>
          <w:ilvl w:val="0"/>
          <w:numId w:val="53"/>
        </w:numPr>
        <w:spacing w:line="276" w:lineRule="auto"/>
        <w:jc w:val="both"/>
        <w:rPr>
          <w:rFonts w:ascii="David" w:hAnsi="David" w:cs="David"/>
        </w:rPr>
      </w:pPr>
      <w:r>
        <w:rPr>
          <w:rFonts w:ascii="David" w:hAnsi="David" w:cs="David" w:hint="cs"/>
          <w:rtl/>
        </w:rPr>
        <w:t xml:space="preserve">הזוכה יפצה את משרד התחבורה על כל נזק שיגרם לממשלה ו/או לצד שלישי כתוצאה ממתן השירותים נשוא מכרז זה. </w:t>
      </w:r>
    </w:p>
    <w:p w:rsidR="00332B8C" w:rsidRDefault="00332B8C" w:rsidP="00332B8C">
      <w:pPr>
        <w:pStyle w:val="af9"/>
        <w:spacing w:line="276" w:lineRule="auto"/>
        <w:ind w:left="830"/>
        <w:jc w:val="both"/>
        <w:rPr>
          <w:rFonts w:ascii="David" w:hAnsi="David" w:cs="David"/>
          <w:rtl/>
        </w:rPr>
      </w:pPr>
    </w:p>
    <w:p w:rsidR="00D96132" w:rsidRDefault="00332B8C" w:rsidP="00632F70">
      <w:pPr>
        <w:pStyle w:val="af9"/>
        <w:numPr>
          <w:ilvl w:val="0"/>
          <w:numId w:val="30"/>
        </w:numPr>
        <w:spacing w:line="276" w:lineRule="auto"/>
        <w:ind w:left="470" w:hanging="425"/>
        <w:jc w:val="both"/>
        <w:rPr>
          <w:rFonts w:ascii="David" w:hAnsi="David" w:cs="David"/>
          <w:b/>
          <w:bCs/>
          <w:u w:val="single"/>
        </w:rPr>
      </w:pPr>
      <w:r>
        <w:rPr>
          <w:rFonts w:ascii="David" w:hAnsi="David" w:cs="David" w:hint="cs"/>
          <w:b/>
          <w:bCs/>
          <w:u w:val="single"/>
          <w:rtl/>
        </w:rPr>
        <w:lastRenderedPageBreak/>
        <w:t>קבלני משנה</w:t>
      </w:r>
    </w:p>
    <w:p w:rsidR="00332B8C" w:rsidRDefault="00332B8C" w:rsidP="00465010">
      <w:pPr>
        <w:pStyle w:val="af9"/>
        <w:spacing w:line="276" w:lineRule="auto"/>
        <w:ind w:left="470"/>
        <w:jc w:val="both"/>
        <w:rPr>
          <w:rFonts w:ascii="David" w:hAnsi="David" w:cs="David"/>
          <w:b/>
          <w:bCs/>
          <w:u w:val="single"/>
          <w:rtl/>
        </w:rPr>
      </w:pPr>
    </w:p>
    <w:p w:rsidR="00332B8C" w:rsidRDefault="00332B8C" w:rsidP="00585403">
      <w:pPr>
        <w:pStyle w:val="af9"/>
        <w:numPr>
          <w:ilvl w:val="0"/>
          <w:numId w:val="54"/>
        </w:numPr>
        <w:spacing w:line="276" w:lineRule="auto"/>
        <w:jc w:val="both"/>
        <w:rPr>
          <w:rFonts w:ascii="David" w:hAnsi="David" w:cs="David"/>
        </w:rPr>
      </w:pPr>
      <w:r>
        <w:rPr>
          <w:rFonts w:ascii="David" w:hAnsi="David" w:cs="David" w:hint="cs"/>
          <w:rtl/>
        </w:rPr>
        <w:t xml:space="preserve">הזוכה יהיה רשאי להעסיק קבלני משנה לצורך ביצוע העבודה בכפוף לקבלת אישור בכתב ומראש מאת הרשות. </w:t>
      </w:r>
    </w:p>
    <w:p w:rsidR="00465010" w:rsidRDefault="00465010" w:rsidP="00672E82">
      <w:pPr>
        <w:pStyle w:val="af9"/>
        <w:numPr>
          <w:ilvl w:val="0"/>
          <w:numId w:val="54"/>
        </w:numPr>
        <w:spacing w:line="276" w:lineRule="auto"/>
        <w:jc w:val="both"/>
        <w:rPr>
          <w:rFonts w:ascii="David" w:hAnsi="David" w:cs="David"/>
        </w:rPr>
      </w:pPr>
      <w:r>
        <w:rPr>
          <w:rFonts w:ascii="David" w:hAnsi="David" w:cs="David" w:hint="cs"/>
          <w:rtl/>
        </w:rPr>
        <w:t xml:space="preserve">ככל שהזוכה יעסיק קבלן משנה, על הזוכה להמציא למשרד את כל האישורים והמסמכים הנדרשים בסעיפים 2(א), 2(ד), 2(ה), מטעמו של קבלן המשנה. </w:t>
      </w:r>
    </w:p>
    <w:p w:rsidR="00465010" w:rsidRDefault="00465010" w:rsidP="00585403">
      <w:pPr>
        <w:pStyle w:val="af9"/>
        <w:numPr>
          <w:ilvl w:val="0"/>
          <w:numId w:val="54"/>
        </w:numPr>
        <w:spacing w:line="276" w:lineRule="auto"/>
        <w:jc w:val="both"/>
        <w:rPr>
          <w:rFonts w:ascii="David" w:hAnsi="David" w:cs="David"/>
        </w:rPr>
      </w:pPr>
      <w:r>
        <w:rPr>
          <w:rFonts w:ascii="David" w:hAnsi="David" w:cs="David" w:hint="cs"/>
          <w:rtl/>
        </w:rPr>
        <w:t xml:space="preserve">הסכמת הרשות לכך כי הזוכה ייעזר בקבלן משנה לצורך ביצוע העבודות אין בה כדי להוריד מאחריות הזוכה לטיב השירותים ואיכותם. זאת ועוד, במקרה זה האחריות המלאה לכל נזק ו/או הוצאה שתיגרם לצד כלשהו כתוצאה מעבודת קבלן המשנה תהיה על הזוכה בלבד. </w:t>
      </w:r>
    </w:p>
    <w:p w:rsidR="00465010" w:rsidRDefault="00465010" w:rsidP="00465010">
      <w:pPr>
        <w:spacing w:line="276" w:lineRule="auto"/>
        <w:jc w:val="both"/>
        <w:rPr>
          <w:rFonts w:ascii="David" w:hAnsi="David" w:cs="David"/>
          <w:rtl/>
        </w:rPr>
      </w:pPr>
    </w:p>
    <w:p w:rsidR="00465010" w:rsidRPr="00465010" w:rsidRDefault="00465010" w:rsidP="00465010">
      <w:pPr>
        <w:spacing w:line="276" w:lineRule="auto"/>
        <w:jc w:val="both"/>
        <w:rPr>
          <w:rFonts w:ascii="David" w:hAnsi="David" w:cs="David"/>
        </w:rPr>
      </w:pPr>
    </w:p>
    <w:p w:rsidR="00332B8C" w:rsidRDefault="00465010"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פיצויים מוסכמים</w:t>
      </w:r>
    </w:p>
    <w:p w:rsidR="00465010" w:rsidRDefault="00465010" w:rsidP="00465010">
      <w:pPr>
        <w:pStyle w:val="af9"/>
        <w:spacing w:line="276" w:lineRule="auto"/>
        <w:ind w:left="470"/>
        <w:rPr>
          <w:rFonts w:ascii="David" w:hAnsi="David" w:cs="David"/>
          <w:b/>
          <w:bCs/>
          <w:u w:val="single"/>
          <w:rtl/>
        </w:rPr>
      </w:pPr>
    </w:p>
    <w:p w:rsidR="00465010" w:rsidRDefault="00465010" w:rsidP="00465010">
      <w:pPr>
        <w:pStyle w:val="af9"/>
        <w:spacing w:line="276" w:lineRule="auto"/>
        <w:ind w:left="470"/>
        <w:jc w:val="both"/>
        <w:rPr>
          <w:rFonts w:ascii="David" w:hAnsi="David" w:cs="David"/>
          <w:rtl/>
        </w:rPr>
      </w:pPr>
      <w:r>
        <w:rPr>
          <w:rFonts w:ascii="David" w:hAnsi="David" w:cs="David" w:hint="cs"/>
          <w:rtl/>
        </w:rPr>
        <w:t xml:space="preserve">מבלי לגרוע מהאמור במכרז זה ובחוזה המצורף כנספח ה' למכרז, ומבלי לפגוע בזכויותיו של המזמין או של מדינת ישראל לתבוע בגין נזקים אשר ייגרמו להם או הוצאות שהן נשאו בהן, בכל מקרה בו יפר הזוכה ו/או אחד מעובדיו המועסקים על ידו את הוראות המכרז עפ"י המפורט להלן, הוא יחויב בתשלום פיצוי מוסכם קבוע. </w:t>
      </w:r>
    </w:p>
    <w:p w:rsidR="00465010" w:rsidRDefault="00465010" w:rsidP="00465010">
      <w:pPr>
        <w:pStyle w:val="af9"/>
        <w:spacing w:line="276" w:lineRule="auto"/>
        <w:ind w:left="470"/>
        <w:jc w:val="both"/>
        <w:rPr>
          <w:rFonts w:ascii="David" w:hAnsi="David" w:cs="David"/>
          <w:rtl/>
        </w:rPr>
      </w:pPr>
    </w:p>
    <w:p w:rsidR="00465010" w:rsidRDefault="00465010" w:rsidP="00585403">
      <w:pPr>
        <w:pStyle w:val="af9"/>
        <w:numPr>
          <w:ilvl w:val="0"/>
          <w:numId w:val="55"/>
        </w:numPr>
        <w:spacing w:line="276" w:lineRule="auto"/>
        <w:jc w:val="both"/>
        <w:rPr>
          <w:rFonts w:ascii="David" w:hAnsi="David" w:cs="David"/>
        </w:rPr>
      </w:pPr>
      <w:r>
        <w:rPr>
          <w:rFonts w:ascii="David" w:hAnsi="David" w:cs="David" w:hint="cs"/>
          <w:rtl/>
        </w:rPr>
        <w:t xml:space="preserve">להלן טבלת ליקויים והפיצוי המוסכם: </w:t>
      </w:r>
    </w:p>
    <w:p w:rsidR="00465010" w:rsidRDefault="00465010" w:rsidP="00F03283">
      <w:pPr>
        <w:spacing w:line="276" w:lineRule="auto"/>
        <w:ind w:left="470"/>
        <w:jc w:val="both"/>
        <w:rPr>
          <w:rFonts w:ascii="David" w:hAnsi="David" w:cs="David"/>
          <w:rtl/>
        </w:rPr>
      </w:pPr>
    </w:p>
    <w:tbl>
      <w:tblPr>
        <w:tblStyle w:val="ad"/>
        <w:bidiVisual/>
        <w:tblW w:w="0" w:type="auto"/>
        <w:tblInd w:w="470" w:type="dxa"/>
        <w:tblLook w:val="04A0" w:firstRow="1" w:lastRow="0" w:firstColumn="1" w:lastColumn="0" w:noHBand="0" w:noVBand="1"/>
      </w:tblPr>
      <w:tblGrid>
        <w:gridCol w:w="835"/>
        <w:gridCol w:w="4399"/>
        <w:gridCol w:w="2592"/>
      </w:tblGrid>
      <w:tr w:rsidR="00F03283" w:rsidTr="00F03283">
        <w:tc>
          <w:tcPr>
            <w:tcW w:w="840" w:type="dxa"/>
          </w:tcPr>
          <w:p w:rsidR="00F03283" w:rsidRPr="00561A5F" w:rsidRDefault="00F03283" w:rsidP="00F03283">
            <w:pPr>
              <w:spacing w:line="276" w:lineRule="auto"/>
              <w:jc w:val="center"/>
              <w:rPr>
                <w:rFonts w:ascii="David" w:hAnsi="David" w:cs="David"/>
                <w:b/>
                <w:bCs/>
                <w:sz w:val="24"/>
                <w:szCs w:val="24"/>
                <w:rtl/>
              </w:rPr>
            </w:pPr>
            <w:r w:rsidRPr="00561A5F">
              <w:rPr>
                <w:rFonts w:ascii="David" w:hAnsi="David" w:cs="David" w:hint="cs"/>
                <w:b/>
                <w:bCs/>
                <w:sz w:val="24"/>
                <w:szCs w:val="24"/>
                <w:rtl/>
              </w:rPr>
              <w:t>מספר</w:t>
            </w:r>
          </w:p>
        </w:tc>
        <w:tc>
          <w:tcPr>
            <w:tcW w:w="4549" w:type="dxa"/>
          </w:tcPr>
          <w:p w:rsidR="00F03283" w:rsidRPr="00561A5F" w:rsidRDefault="00F03283" w:rsidP="00F03283">
            <w:pPr>
              <w:spacing w:line="276" w:lineRule="auto"/>
              <w:jc w:val="center"/>
              <w:rPr>
                <w:rFonts w:ascii="David" w:hAnsi="David" w:cs="David"/>
                <w:b/>
                <w:bCs/>
                <w:sz w:val="24"/>
                <w:szCs w:val="24"/>
                <w:rtl/>
              </w:rPr>
            </w:pPr>
            <w:r w:rsidRPr="00561A5F">
              <w:rPr>
                <w:rFonts w:ascii="David" w:hAnsi="David" w:cs="David" w:hint="cs"/>
                <w:b/>
                <w:bCs/>
                <w:sz w:val="24"/>
                <w:szCs w:val="24"/>
                <w:rtl/>
              </w:rPr>
              <w:t>הפרה/ליקוי</w:t>
            </w:r>
          </w:p>
        </w:tc>
        <w:tc>
          <w:tcPr>
            <w:tcW w:w="2681" w:type="dxa"/>
          </w:tcPr>
          <w:p w:rsidR="00F03283" w:rsidRPr="00561A5F" w:rsidRDefault="00F03283" w:rsidP="00F03283">
            <w:pPr>
              <w:spacing w:line="276" w:lineRule="auto"/>
              <w:jc w:val="center"/>
              <w:rPr>
                <w:rFonts w:ascii="David" w:hAnsi="David" w:cs="David"/>
                <w:b/>
                <w:bCs/>
                <w:sz w:val="24"/>
                <w:szCs w:val="24"/>
                <w:rtl/>
              </w:rPr>
            </w:pPr>
            <w:r w:rsidRPr="00561A5F">
              <w:rPr>
                <w:rFonts w:ascii="David" w:hAnsi="David" w:cs="David" w:hint="cs"/>
                <w:b/>
                <w:bCs/>
                <w:sz w:val="24"/>
                <w:szCs w:val="24"/>
                <w:rtl/>
              </w:rPr>
              <w:t>גובה פיצוי מוסכם</w:t>
            </w:r>
          </w:p>
        </w:tc>
      </w:tr>
      <w:tr w:rsidR="00F03283" w:rsidTr="00F03283">
        <w:tc>
          <w:tcPr>
            <w:tcW w:w="840"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1</w:t>
            </w:r>
          </w:p>
        </w:tc>
        <w:tc>
          <w:tcPr>
            <w:tcW w:w="4549"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אי סיום עבודות השיקום והשיפוץ במועדן</w:t>
            </w:r>
          </w:p>
        </w:tc>
        <w:tc>
          <w:tcPr>
            <w:tcW w:w="2681"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4000 ₪ (לכל שבוע איחור)</w:t>
            </w:r>
          </w:p>
        </w:tc>
      </w:tr>
      <w:tr w:rsidR="00F03283" w:rsidTr="00F03283">
        <w:tc>
          <w:tcPr>
            <w:tcW w:w="840"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2</w:t>
            </w:r>
          </w:p>
        </w:tc>
        <w:tc>
          <w:tcPr>
            <w:tcW w:w="4549"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אי תיקון/החלפת חלק שנפסל ע"י הממונה תוך שבוע ממועד הוראת הממונה</w:t>
            </w:r>
          </w:p>
        </w:tc>
        <w:tc>
          <w:tcPr>
            <w:tcW w:w="2681"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1500 ₪ (לכל שבוע איחור)</w:t>
            </w:r>
          </w:p>
        </w:tc>
      </w:tr>
      <w:tr w:rsidR="00F03283" w:rsidTr="00F03283">
        <w:tc>
          <w:tcPr>
            <w:tcW w:w="840"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3</w:t>
            </w:r>
          </w:p>
        </w:tc>
        <w:tc>
          <w:tcPr>
            <w:tcW w:w="4549"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אי ביצוע הנחייה של הממונה מכוח מכרז זה</w:t>
            </w:r>
          </w:p>
        </w:tc>
        <w:tc>
          <w:tcPr>
            <w:tcW w:w="2681"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 xml:space="preserve">1500 ₪ </w:t>
            </w:r>
          </w:p>
        </w:tc>
      </w:tr>
      <w:tr w:rsidR="00F03283" w:rsidTr="00F03283">
        <w:tc>
          <w:tcPr>
            <w:tcW w:w="840"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4</w:t>
            </w:r>
          </w:p>
        </w:tc>
        <w:tc>
          <w:tcPr>
            <w:tcW w:w="4549"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השלכת פסולת שלא לאתר פסולת מורשה</w:t>
            </w:r>
          </w:p>
        </w:tc>
        <w:tc>
          <w:tcPr>
            <w:tcW w:w="2681" w:type="dxa"/>
            <w:vAlign w:val="center"/>
          </w:tcPr>
          <w:p w:rsidR="00F03283" w:rsidRPr="00561A5F" w:rsidRDefault="00F03283" w:rsidP="00F03283">
            <w:pPr>
              <w:spacing w:line="276" w:lineRule="auto"/>
              <w:jc w:val="center"/>
              <w:rPr>
                <w:rFonts w:ascii="David" w:hAnsi="David" w:cs="David"/>
                <w:sz w:val="24"/>
                <w:szCs w:val="24"/>
                <w:rtl/>
              </w:rPr>
            </w:pPr>
            <w:r w:rsidRPr="00561A5F">
              <w:rPr>
                <w:rFonts w:ascii="David" w:hAnsi="David" w:cs="David" w:hint="cs"/>
                <w:sz w:val="24"/>
                <w:szCs w:val="24"/>
                <w:rtl/>
              </w:rPr>
              <w:t>1500 ₪ לאירוע</w:t>
            </w:r>
          </w:p>
        </w:tc>
      </w:tr>
    </w:tbl>
    <w:p w:rsidR="00F03283" w:rsidRDefault="00F03283" w:rsidP="00F03283">
      <w:pPr>
        <w:spacing w:line="276" w:lineRule="auto"/>
        <w:ind w:left="470"/>
        <w:jc w:val="both"/>
        <w:rPr>
          <w:rFonts w:ascii="David" w:hAnsi="David" w:cs="David"/>
          <w:rtl/>
        </w:rPr>
      </w:pPr>
    </w:p>
    <w:p w:rsidR="00E768F3" w:rsidRDefault="00E768F3" w:rsidP="00F03283">
      <w:pPr>
        <w:spacing w:line="276" w:lineRule="auto"/>
        <w:ind w:left="470"/>
        <w:jc w:val="both"/>
        <w:rPr>
          <w:rFonts w:ascii="David" w:hAnsi="David" w:cs="David"/>
          <w:rtl/>
        </w:rPr>
      </w:pPr>
    </w:p>
    <w:p w:rsidR="00F03283" w:rsidRPr="00465010" w:rsidRDefault="00F03283" w:rsidP="00465010">
      <w:pPr>
        <w:spacing w:line="276" w:lineRule="auto"/>
        <w:jc w:val="both"/>
        <w:rPr>
          <w:rFonts w:ascii="David" w:hAnsi="David" w:cs="David"/>
        </w:rPr>
      </w:pPr>
    </w:p>
    <w:p w:rsidR="00465010" w:rsidRDefault="00F03283"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קנין רוחני</w:t>
      </w:r>
    </w:p>
    <w:p w:rsidR="00F03283" w:rsidRDefault="00F03283" w:rsidP="00F03283">
      <w:pPr>
        <w:pStyle w:val="af9"/>
        <w:spacing w:line="276" w:lineRule="auto"/>
        <w:ind w:left="470"/>
        <w:rPr>
          <w:rFonts w:ascii="David" w:hAnsi="David" w:cs="David"/>
          <w:b/>
          <w:bCs/>
          <w:u w:val="single"/>
          <w:rtl/>
        </w:rPr>
      </w:pPr>
    </w:p>
    <w:p w:rsidR="00FC6DDB" w:rsidRDefault="00FC6DDB" w:rsidP="00FC6DDB">
      <w:pPr>
        <w:pStyle w:val="af9"/>
        <w:spacing w:line="276" w:lineRule="auto"/>
        <w:ind w:left="470"/>
        <w:jc w:val="both"/>
        <w:rPr>
          <w:rFonts w:ascii="David" w:hAnsi="David" w:cs="David"/>
          <w:b/>
          <w:bCs/>
          <w:u w:val="single"/>
          <w:rtl/>
        </w:rPr>
      </w:pPr>
      <w:r w:rsidRPr="00F70369">
        <w:rPr>
          <w:rFonts w:ascii="David" w:hAnsi="David" w:cs="David"/>
          <w:rtl/>
        </w:rPr>
        <w:t>לאחר סיום העבודה או חלק ממנה, ימסור הזוכה לממונה את כל החומר הנוגע לעבודה, לרבות דו"חות, שרטוטים, מפות, צילומים, סקיצות, הערות וכל מסמך אחר, וכל זאת ללא תמורה נוספת. כמו כן, ימסור הזוכה את כל החומר האמור בכל עת לפי כל דרישה מטעם הממונה תוך 14 יום ממועד הדרישה.</w:t>
      </w:r>
    </w:p>
    <w:p w:rsidR="00F03283" w:rsidRDefault="00F03283" w:rsidP="00F03283">
      <w:pPr>
        <w:pStyle w:val="af9"/>
        <w:spacing w:line="276" w:lineRule="auto"/>
        <w:ind w:left="470"/>
        <w:rPr>
          <w:rFonts w:ascii="David" w:hAnsi="David" w:cs="David"/>
          <w:rtl/>
        </w:rPr>
      </w:pPr>
    </w:p>
    <w:p w:rsidR="00F03283" w:rsidRDefault="00FC6DDB"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זכויות העיון</w:t>
      </w:r>
    </w:p>
    <w:p w:rsidR="00FC6DDB" w:rsidRDefault="00FC6DDB" w:rsidP="00FC6DDB">
      <w:pPr>
        <w:pStyle w:val="af9"/>
        <w:spacing w:line="276" w:lineRule="auto"/>
        <w:ind w:left="470"/>
        <w:rPr>
          <w:rFonts w:ascii="David" w:hAnsi="David" w:cs="David"/>
          <w:b/>
          <w:bCs/>
          <w:u w:val="single"/>
          <w:rtl/>
        </w:rPr>
      </w:pPr>
    </w:p>
    <w:p w:rsidR="00BB19DA" w:rsidRPr="00F70369" w:rsidRDefault="00BB19DA" w:rsidP="00BB19DA">
      <w:pPr>
        <w:pStyle w:val="37"/>
        <w:spacing w:line="276" w:lineRule="auto"/>
        <w:ind w:left="470"/>
        <w:jc w:val="both"/>
        <w:rPr>
          <w:rFonts w:ascii="David" w:hAnsi="David" w:cs="David"/>
          <w:sz w:val="24"/>
          <w:szCs w:val="24"/>
          <w:rtl/>
        </w:rPr>
      </w:pPr>
      <w:r w:rsidRPr="00F70369">
        <w:rPr>
          <w:rFonts w:ascii="David" w:hAnsi="David" w:cs="David"/>
          <w:sz w:val="24"/>
          <w:szCs w:val="24"/>
          <w:rtl/>
        </w:rPr>
        <w:t xml:space="preserve">ההצעות שתוגשנה למכרז האמור תהיינה פתוחות לעיון המשתתפים במכרז, למעט אותם חלקים אשר מהווים, לדעת חברי ועדת המכרזים סוד מקצועי ו/או מסחרי. </w:t>
      </w:r>
    </w:p>
    <w:p w:rsidR="00BB19DA" w:rsidRPr="00F70369" w:rsidRDefault="00BB19DA" w:rsidP="00BB19DA">
      <w:pPr>
        <w:pStyle w:val="37"/>
        <w:spacing w:line="276" w:lineRule="auto"/>
        <w:ind w:left="470"/>
        <w:jc w:val="both"/>
        <w:rPr>
          <w:rFonts w:ascii="David" w:hAnsi="David" w:cs="David"/>
          <w:sz w:val="24"/>
          <w:szCs w:val="24"/>
          <w:rtl/>
        </w:rPr>
      </w:pPr>
      <w:r w:rsidRPr="00F70369">
        <w:rPr>
          <w:rFonts w:ascii="David" w:hAnsi="David" w:cs="David"/>
          <w:sz w:val="24"/>
          <w:szCs w:val="24"/>
          <w:rtl/>
        </w:rPr>
        <w:t>יובהר בזאת, כי ועדת המכרזים הינה הגוף המוסמך והבלעדי להחליט מהו סוד מקצועי ו/או מסחרי בהקשר זה. מציע המגיש הצעתו זכאי לבקש שחלקים מסוימים מהצעתו יישארו חסויים עקב היותם סוד מקצועי ו/או מסחרי, תוך הצגת נימוקים לבקשה. הבקשה והנימוקים יצטרפו להצעה עצמה. בקשת המציע תיקון בפני ועדת המכרזים והחלטתה בעניין תהיה סופית.</w:t>
      </w:r>
    </w:p>
    <w:p w:rsidR="00FC6DDB" w:rsidRDefault="00FC6DDB" w:rsidP="00BB19DA">
      <w:pPr>
        <w:pStyle w:val="af9"/>
        <w:spacing w:line="276" w:lineRule="auto"/>
        <w:ind w:left="470"/>
        <w:jc w:val="both"/>
        <w:rPr>
          <w:rFonts w:ascii="David" w:hAnsi="David" w:cs="David"/>
          <w:rtl/>
        </w:rPr>
      </w:pPr>
    </w:p>
    <w:p w:rsidR="00E768F3" w:rsidRDefault="00E768F3" w:rsidP="00BB19DA">
      <w:pPr>
        <w:pStyle w:val="af9"/>
        <w:spacing w:line="276" w:lineRule="auto"/>
        <w:ind w:left="470"/>
        <w:jc w:val="both"/>
        <w:rPr>
          <w:rFonts w:ascii="David" w:hAnsi="David" w:cs="David"/>
          <w:rtl/>
        </w:rPr>
      </w:pPr>
    </w:p>
    <w:p w:rsidR="001F2B52" w:rsidRDefault="001F2B52" w:rsidP="00BB19DA">
      <w:pPr>
        <w:pStyle w:val="af9"/>
        <w:spacing w:line="276" w:lineRule="auto"/>
        <w:ind w:left="470"/>
        <w:jc w:val="both"/>
        <w:rPr>
          <w:rFonts w:ascii="David" w:hAnsi="David" w:cs="David"/>
          <w:rtl/>
        </w:rPr>
      </w:pPr>
    </w:p>
    <w:p w:rsidR="001F2B52" w:rsidRDefault="001F2B52" w:rsidP="00BB19DA">
      <w:pPr>
        <w:pStyle w:val="af9"/>
        <w:spacing w:line="276" w:lineRule="auto"/>
        <w:ind w:left="470"/>
        <w:jc w:val="both"/>
        <w:rPr>
          <w:rFonts w:ascii="David" w:hAnsi="David" w:cs="David"/>
          <w:rtl/>
        </w:rPr>
      </w:pPr>
    </w:p>
    <w:p w:rsidR="00FC6DDB" w:rsidRDefault="00BB19DA"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lastRenderedPageBreak/>
        <w:t>פיקוח ובקרה</w:t>
      </w:r>
    </w:p>
    <w:p w:rsidR="00BB19DA" w:rsidRDefault="00BB19DA" w:rsidP="00BB19DA">
      <w:pPr>
        <w:pStyle w:val="af9"/>
        <w:spacing w:line="276" w:lineRule="auto"/>
        <w:ind w:left="470"/>
        <w:rPr>
          <w:rFonts w:ascii="David" w:hAnsi="David" w:cs="David"/>
          <w:b/>
          <w:bCs/>
          <w:u w:val="single"/>
          <w:rtl/>
        </w:rPr>
      </w:pPr>
    </w:p>
    <w:p w:rsidR="00BB19DA" w:rsidRPr="00F70369" w:rsidRDefault="00BB19DA" w:rsidP="00BB19DA">
      <w:pPr>
        <w:spacing w:line="276" w:lineRule="auto"/>
        <w:ind w:left="470"/>
        <w:jc w:val="both"/>
        <w:rPr>
          <w:rFonts w:ascii="David" w:hAnsi="David" w:cs="David"/>
          <w:sz w:val="24"/>
          <w:szCs w:val="24"/>
          <w:rtl/>
        </w:rPr>
      </w:pPr>
      <w:r w:rsidRPr="00F70369">
        <w:rPr>
          <w:rFonts w:ascii="David" w:hAnsi="David" w:cs="David"/>
          <w:sz w:val="24"/>
          <w:szCs w:val="24"/>
          <w:rtl/>
        </w:rPr>
        <w:t>המשרד, בין באמצעות הממונה ובין באמצעות נציג מטעמו, רשאי לפקח על טיב העבודה וזאת בין היתר באמצעות ביקורי פתע שיערוך.</w:t>
      </w:r>
    </w:p>
    <w:p w:rsidR="00BB19DA" w:rsidRDefault="00BB19DA" w:rsidP="00BB19DA">
      <w:pPr>
        <w:pStyle w:val="af9"/>
        <w:spacing w:line="276" w:lineRule="auto"/>
        <w:ind w:left="470"/>
        <w:rPr>
          <w:rFonts w:ascii="David" w:hAnsi="David" w:cs="David"/>
          <w:b/>
          <w:bCs/>
          <w:u w:val="single"/>
          <w:rtl/>
        </w:rPr>
      </w:pPr>
    </w:p>
    <w:p w:rsidR="00BB19DA" w:rsidRDefault="00BB19DA" w:rsidP="00BB19DA">
      <w:pPr>
        <w:pStyle w:val="af9"/>
        <w:spacing w:line="276" w:lineRule="auto"/>
        <w:ind w:left="470"/>
        <w:rPr>
          <w:rFonts w:ascii="David" w:hAnsi="David" w:cs="David"/>
          <w:b/>
          <w:bCs/>
          <w:u w:val="single"/>
        </w:rPr>
      </w:pPr>
    </w:p>
    <w:p w:rsidR="00BB19DA" w:rsidRDefault="00BB19DA"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ניגוד עניינים</w:t>
      </w:r>
    </w:p>
    <w:p w:rsidR="00BB19DA" w:rsidRDefault="00BB19DA" w:rsidP="00BB19DA">
      <w:pPr>
        <w:pStyle w:val="af9"/>
        <w:spacing w:line="276" w:lineRule="auto"/>
        <w:ind w:left="470"/>
        <w:rPr>
          <w:rFonts w:ascii="David" w:hAnsi="David" w:cs="David"/>
          <w:b/>
          <w:bCs/>
          <w:u w:val="single"/>
          <w:rtl/>
        </w:rPr>
      </w:pPr>
    </w:p>
    <w:p w:rsidR="00484B19" w:rsidRPr="00F70369" w:rsidRDefault="00484B19" w:rsidP="00484B19">
      <w:pPr>
        <w:spacing w:line="276" w:lineRule="auto"/>
        <w:ind w:left="470"/>
        <w:jc w:val="both"/>
        <w:rPr>
          <w:rFonts w:ascii="David" w:hAnsi="David" w:cs="David"/>
          <w:sz w:val="24"/>
          <w:szCs w:val="24"/>
        </w:rPr>
      </w:pPr>
      <w:r w:rsidRPr="00484B19">
        <w:rPr>
          <w:rFonts w:ascii="David" w:hAnsi="David" w:cs="David"/>
          <w:sz w:val="24"/>
          <w:szCs w:val="24"/>
          <w:rtl/>
        </w:rPr>
        <w:t>המציע מצהיר בעצם הגשת הצעתו למכרז כי לא מתקיים כל ניגוד עניינים בין כל פעילות אחרת</w:t>
      </w:r>
      <w:r w:rsidRPr="00F70369">
        <w:rPr>
          <w:rFonts w:ascii="David" w:hAnsi="David" w:cs="David"/>
          <w:sz w:val="24"/>
          <w:szCs w:val="24"/>
          <w:rtl/>
        </w:rPr>
        <w:t xml:space="preserve"> ו/או התחייבות אחרת שלו ו/או של מי מעובדיו לבין העבודה נשוא מכרז זה.</w:t>
      </w:r>
    </w:p>
    <w:p w:rsidR="00484B19" w:rsidRPr="00F70369" w:rsidRDefault="00484B19" w:rsidP="00484B19">
      <w:pPr>
        <w:tabs>
          <w:tab w:val="left" w:pos="8306"/>
        </w:tabs>
        <w:spacing w:line="276" w:lineRule="auto"/>
        <w:ind w:left="470"/>
        <w:jc w:val="both"/>
        <w:rPr>
          <w:rFonts w:ascii="David" w:hAnsi="David" w:cs="David"/>
          <w:sz w:val="24"/>
          <w:szCs w:val="24"/>
        </w:rPr>
      </w:pPr>
      <w:r w:rsidRPr="00F70369">
        <w:rPr>
          <w:rFonts w:ascii="David" w:hAnsi="David" w:cs="David"/>
          <w:sz w:val="24"/>
          <w:szCs w:val="24"/>
          <w:rtl/>
        </w:rPr>
        <w:t xml:space="preserve">יובהר כי משרד התחבורה יהא רשאי לפסול הצעה של מציע שלפי שיקול דעתו מתקיים לגביו ניגוד עניינים. </w:t>
      </w:r>
    </w:p>
    <w:p w:rsidR="00484B19" w:rsidRPr="00F70369" w:rsidRDefault="00484B19" w:rsidP="00484B19">
      <w:pPr>
        <w:tabs>
          <w:tab w:val="left" w:pos="8306"/>
        </w:tabs>
        <w:spacing w:line="276" w:lineRule="auto"/>
        <w:ind w:left="470"/>
        <w:jc w:val="both"/>
        <w:rPr>
          <w:rFonts w:ascii="David" w:hAnsi="David" w:cs="David"/>
          <w:sz w:val="24"/>
          <w:szCs w:val="24"/>
          <w:rtl/>
        </w:rPr>
      </w:pPr>
      <w:r w:rsidRPr="00F70369">
        <w:rPr>
          <w:rFonts w:ascii="David" w:hAnsi="David" w:cs="David"/>
          <w:sz w:val="24"/>
          <w:szCs w:val="24"/>
          <w:rtl/>
        </w:rPr>
        <w:t xml:space="preserve">הזוכה במכרז מתחייב להימנע במשך כל תקופת ההתקשרות ממתן שירותים שיש בהם, במישרין או בעקיפין, משום ניגוד עניינים עם עבודתו לפי מכרז זה. </w:t>
      </w:r>
    </w:p>
    <w:p w:rsidR="00484B19" w:rsidRPr="00F70369" w:rsidRDefault="00484B19" w:rsidP="00484B19">
      <w:pPr>
        <w:tabs>
          <w:tab w:val="left" w:pos="8306"/>
        </w:tabs>
        <w:spacing w:line="276" w:lineRule="auto"/>
        <w:ind w:left="470"/>
        <w:jc w:val="both"/>
        <w:rPr>
          <w:rFonts w:ascii="David" w:hAnsi="David" w:cs="David"/>
          <w:sz w:val="24"/>
          <w:szCs w:val="24"/>
          <w:rtl/>
        </w:rPr>
      </w:pPr>
      <w:r w:rsidRPr="00F70369">
        <w:rPr>
          <w:rFonts w:ascii="David" w:hAnsi="David" w:cs="David"/>
          <w:sz w:val="24"/>
          <w:szCs w:val="24"/>
          <w:rtl/>
        </w:rPr>
        <w:t xml:space="preserve">המציע יחתום על טופס איסור ניגוד עניינים המצורף </w:t>
      </w:r>
      <w:r w:rsidRPr="00672E82">
        <w:rPr>
          <w:rFonts w:ascii="David" w:hAnsi="David" w:cs="David"/>
          <w:sz w:val="24"/>
          <w:szCs w:val="24"/>
          <w:rtl/>
        </w:rPr>
        <w:t>למכרז זה כנספח ו'.</w:t>
      </w:r>
    </w:p>
    <w:p w:rsidR="00484B19" w:rsidRPr="00484B19" w:rsidRDefault="00484B19" w:rsidP="00BB19DA">
      <w:pPr>
        <w:pStyle w:val="af9"/>
        <w:spacing w:line="276" w:lineRule="auto"/>
        <w:ind w:left="470"/>
        <w:rPr>
          <w:rFonts w:ascii="David" w:hAnsi="David" w:cs="David"/>
          <w:rtl/>
        </w:rPr>
      </w:pPr>
    </w:p>
    <w:p w:rsidR="00BB19DA" w:rsidRDefault="00BB19DA" w:rsidP="00BB19DA">
      <w:pPr>
        <w:pStyle w:val="af9"/>
        <w:spacing w:line="276" w:lineRule="auto"/>
        <w:ind w:left="470"/>
        <w:rPr>
          <w:rFonts w:ascii="David" w:hAnsi="David" w:cs="David"/>
          <w:b/>
          <w:bCs/>
          <w:u w:val="single"/>
        </w:rPr>
      </w:pPr>
    </w:p>
    <w:p w:rsidR="00BB19DA" w:rsidRDefault="00484B19"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מידע וסודיות</w:t>
      </w:r>
    </w:p>
    <w:p w:rsidR="00484B19" w:rsidRDefault="00484B19" w:rsidP="00484B19">
      <w:pPr>
        <w:pStyle w:val="af9"/>
        <w:spacing w:line="276" w:lineRule="auto"/>
        <w:ind w:left="470"/>
        <w:rPr>
          <w:rFonts w:ascii="David" w:hAnsi="David" w:cs="David"/>
          <w:b/>
          <w:bCs/>
          <w:u w:val="single"/>
          <w:rtl/>
        </w:rPr>
      </w:pPr>
    </w:p>
    <w:p w:rsidR="00484B19" w:rsidRDefault="00484B19" w:rsidP="00585403">
      <w:pPr>
        <w:pStyle w:val="af9"/>
        <w:numPr>
          <w:ilvl w:val="0"/>
          <w:numId w:val="56"/>
        </w:numPr>
        <w:spacing w:line="276" w:lineRule="auto"/>
        <w:jc w:val="both"/>
        <w:rPr>
          <w:rFonts w:ascii="David" w:hAnsi="David" w:cs="David"/>
        </w:rPr>
      </w:pPr>
      <w:r>
        <w:rPr>
          <w:rFonts w:ascii="David" w:hAnsi="David" w:cs="David" w:hint="cs"/>
          <w:rtl/>
        </w:rPr>
        <w:t xml:space="preserve">הזוכה במכרז מתחייב לשמור סודיות: לא להעביר, להודיע, למסור לאפשר גישה או להביא לידיעת כל אדם כל ידיעה שתגיע אליו בקשר עם ביצוע העבודה נשוא מכרז זה או בתוקף ביצוע העבודה תוך תקופת הביצוע, לפניה או לאחר מכן, אלא אם כן הדבר הכרחי לביצוע העבודה נשוא מכרז זה ונספחיו או אם ניתן לכך אישור מוקדם בכתב על ידי הממונה. ניתנה הסכמה כאמור לא יהיה בכך לשחרר את המבצע מהתחייבות ואחריות או חובה כלשהי על פי כל דין. </w:t>
      </w:r>
    </w:p>
    <w:p w:rsidR="00484B19" w:rsidRDefault="00484B19" w:rsidP="00585403">
      <w:pPr>
        <w:pStyle w:val="af9"/>
        <w:numPr>
          <w:ilvl w:val="0"/>
          <w:numId w:val="56"/>
        </w:numPr>
        <w:spacing w:line="276" w:lineRule="auto"/>
        <w:jc w:val="both"/>
        <w:rPr>
          <w:rFonts w:ascii="David" w:hAnsi="David" w:cs="David"/>
        </w:rPr>
      </w:pPr>
      <w:r>
        <w:rPr>
          <w:rFonts w:ascii="David" w:hAnsi="David" w:cs="David" w:hint="cs"/>
          <w:rtl/>
        </w:rPr>
        <w:t xml:space="preserve">הזוכה מתחייב לגרום לכך, שהסודיות תשמר גם על ידי עובדיו, יועציו, סוכניו, קבלני המשנה מטעמו או כל גורם אחר מטעמו וכל המועסקים על ידו. </w:t>
      </w:r>
    </w:p>
    <w:p w:rsidR="00484B19" w:rsidRDefault="00484B19" w:rsidP="00585403">
      <w:pPr>
        <w:pStyle w:val="af9"/>
        <w:numPr>
          <w:ilvl w:val="0"/>
          <w:numId w:val="56"/>
        </w:numPr>
        <w:spacing w:line="276" w:lineRule="auto"/>
        <w:jc w:val="both"/>
        <w:rPr>
          <w:rFonts w:ascii="David" w:hAnsi="David" w:cs="David"/>
        </w:rPr>
      </w:pPr>
      <w:r>
        <w:rPr>
          <w:rFonts w:ascii="David" w:hAnsi="David" w:cs="David" w:hint="cs"/>
          <w:rtl/>
        </w:rPr>
        <w:t xml:space="preserve">הזוכה במכרז מצהיר בזה כי יעוד לו כי אי-שמירת סודיות כאמור, מהוה עבירה לפי פרק ז', סימן ה' לחוק העונשין, תשל"ז </w:t>
      </w:r>
      <w:r>
        <w:rPr>
          <w:rFonts w:ascii="David" w:hAnsi="David" w:cs="David"/>
          <w:rtl/>
        </w:rPr>
        <w:t>–</w:t>
      </w:r>
      <w:r>
        <w:rPr>
          <w:rFonts w:ascii="David" w:hAnsi="David" w:cs="David" w:hint="cs"/>
          <w:rtl/>
        </w:rPr>
        <w:t xml:space="preserve"> 1977.</w:t>
      </w:r>
    </w:p>
    <w:p w:rsidR="00484B19" w:rsidRDefault="00484B19" w:rsidP="00585403">
      <w:pPr>
        <w:pStyle w:val="af9"/>
        <w:numPr>
          <w:ilvl w:val="0"/>
          <w:numId w:val="56"/>
        </w:numPr>
        <w:spacing w:line="276" w:lineRule="auto"/>
        <w:jc w:val="both"/>
        <w:rPr>
          <w:rFonts w:ascii="David" w:hAnsi="David" w:cs="David"/>
        </w:rPr>
      </w:pPr>
      <w:r>
        <w:rPr>
          <w:rFonts w:ascii="David" w:hAnsi="David" w:cs="David" w:hint="cs"/>
          <w:rtl/>
        </w:rPr>
        <w:t xml:space="preserve">במועד סיום ההתקשרות או בהפסקתה, מתחייב הזוכה להעביר את המידע לממשלה או לגוף אחר על פי הנחייתה, וזאת באמצעות מדיה מגנטית או בכל דרך נאותה לפי שיקול דעת הממשלה. </w:t>
      </w:r>
    </w:p>
    <w:p w:rsidR="00484B19" w:rsidRDefault="00484B19" w:rsidP="00585403">
      <w:pPr>
        <w:pStyle w:val="af9"/>
        <w:numPr>
          <w:ilvl w:val="0"/>
          <w:numId w:val="56"/>
        </w:numPr>
        <w:spacing w:line="276" w:lineRule="auto"/>
        <w:jc w:val="both"/>
        <w:rPr>
          <w:rFonts w:ascii="David" w:hAnsi="David" w:cs="David"/>
        </w:rPr>
      </w:pPr>
      <w:r>
        <w:rPr>
          <w:rFonts w:ascii="David" w:hAnsi="David" w:cs="David" w:hint="cs"/>
          <w:rtl/>
        </w:rPr>
        <w:t xml:space="preserve">המציע יחתום על התחייבות לשמירת סודיות </w:t>
      </w:r>
      <w:r w:rsidRPr="00672E82">
        <w:rPr>
          <w:rFonts w:ascii="David" w:hAnsi="David" w:cs="David" w:hint="eastAsia"/>
          <w:rtl/>
        </w:rPr>
        <w:t>המצורף</w:t>
      </w:r>
      <w:r w:rsidRPr="00672E82">
        <w:rPr>
          <w:rFonts w:ascii="David" w:hAnsi="David" w:cs="David"/>
          <w:rtl/>
        </w:rPr>
        <w:t xml:space="preserve"> </w:t>
      </w:r>
      <w:r w:rsidRPr="00672E82">
        <w:rPr>
          <w:rFonts w:ascii="David" w:hAnsi="David" w:cs="David" w:hint="eastAsia"/>
          <w:rtl/>
        </w:rPr>
        <w:t>למכרז</w:t>
      </w:r>
      <w:r w:rsidRPr="00672E82">
        <w:rPr>
          <w:rFonts w:ascii="David" w:hAnsi="David" w:cs="David"/>
          <w:rtl/>
        </w:rPr>
        <w:t xml:space="preserve"> </w:t>
      </w:r>
      <w:r w:rsidRPr="00672E82">
        <w:rPr>
          <w:rFonts w:ascii="David" w:hAnsi="David" w:cs="David" w:hint="eastAsia"/>
          <w:rtl/>
        </w:rPr>
        <w:t>זה</w:t>
      </w:r>
      <w:r w:rsidRPr="00672E82">
        <w:rPr>
          <w:rFonts w:ascii="David" w:hAnsi="David" w:cs="David"/>
          <w:rtl/>
        </w:rPr>
        <w:t xml:space="preserve"> </w:t>
      </w:r>
      <w:r w:rsidRPr="00672E82">
        <w:rPr>
          <w:rFonts w:ascii="David" w:hAnsi="David" w:cs="David" w:hint="eastAsia"/>
          <w:rtl/>
        </w:rPr>
        <w:t>כנספח</w:t>
      </w:r>
      <w:r w:rsidRPr="00672E82">
        <w:rPr>
          <w:rFonts w:ascii="David" w:hAnsi="David" w:cs="David"/>
          <w:rtl/>
        </w:rPr>
        <w:t xml:space="preserve"> </w:t>
      </w:r>
      <w:r w:rsidRPr="00672E82">
        <w:rPr>
          <w:rFonts w:ascii="David" w:hAnsi="David" w:cs="David" w:hint="eastAsia"/>
          <w:rtl/>
        </w:rPr>
        <w:t>ו</w:t>
      </w:r>
      <w:r w:rsidRPr="00672E82">
        <w:rPr>
          <w:rFonts w:ascii="David" w:hAnsi="David" w:cs="David"/>
          <w:rtl/>
        </w:rPr>
        <w:t>'</w:t>
      </w:r>
      <w:r w:rsidRPr="00672E82">
        <w:rPr>
          <w:rFonts w:ascii="David" w:hAnsi="David" w:cs="David" w:hint="cs"/>
          <w:rtl/>
        </w:rPr>
        <w:t>.</w:t>
      </w:r>
      <w:r>
        <w:rPr>
          <w:rFonts w:ascii="David" w:hAnsi="David" w:cs="David" w:hint="cs"/>
          <w:rtl/>
        </w:rPr>
        <w:t xml:space="preserve"> </w:t>
      </w:r>
    </w:p>
    <w:p w:rsidR="009C400B" w:rsidRDefault="009C400B" w:rsidP="00A45573">
      <w:pPr>
        <w:spacing w:line="276" w:lineRule="auto"/>
        <w:jc w:val="both"/>
        <w:rPr>
          <w:rFonts w:ascii="David" w:hAnsi="David" w:cs="David"/>
          <w:rtl/>
        </w:rPr>
      </w:pPr>
    </w:p>
    <w:p w:rsidR="009C400B" w:rsidRDefault="009C400B" w:rsidP="00A45573">
      <w:pPr>
        <w:spacing w:line="276" w:lineRule="auto"/>
        <w:jc w:val="both"/>
        <w:rPr>
          <w:rFonts w:ascii="David" w:hAnsi="David" w:cs="David"/>
          <w:rtl/>
        </w:rPr>
      </w:pPr>
    </w:p>
    <w:p w:rsidR="009C400B" w:rsidRPr="00A45573" w:rsidRDefault="009C400B" w:rsidP="00A45573">
      <w:pPr>
        <w:spacing w:line="276" w:lineRule="auto"/>
        <w:jc w:val="both"/>
        <w:rPr>
          <w:rFonts w:ascii="David" w:hAnsi="David" w:cs="David"/>
        </w:rPr>
      </w:pPr>
    </w:p>
    <w:p w:rsidR="00484B19" w:rsidRPr="005C292C" w:rsidRDefault="00A45573" w:rsidP="00632F70">
      <w:pPr>
        <w:pStyle w:val="af9"/>
        <w:numPr>
          <w:ilvl w:val="0"/>
          <w:numId w:val="30"/>
        </w:numPr>
        <w:spacing w:line="276" w:lineRule="auto"/>
        <w:ind w:left="470" w:hanging="425"/>
        <w:rPr>
          <w:rFonts w:ascii="David" w:hAnsi="David" w:cs="David"/>
          <w:b/>
          <w:bCs/>
          <w:u w:val="single"/>
        </w:rPr>
      </w:pPr>
      <w:r w:rsidRPr="005C292C">
        <w:rPr>
          <w:rFonts w:ascii="David" w:hAnsi="David" w:cs="David" w:hint="cs"/>
          <w:b/>
          <w:bCs/>
          <w:u w:val="single"/>
          <w:rtl/>
        </w:rPr>
        <w:t>איסור תיאום הצעות</w:t>
      </w:r>
    </w:p>
    <w:p w:rsidR="00A45573" w:rsidRDefault="00A45573" w:rsidP="00A45573">
      <w:pPr>
        <w:pStyle w:val="af9"/>
        <w:spacing w:line="276" w:lineRule="auto"/>
        <w:ind w:left="470"/>
        <w:rPr>
          <w:rFonts w:ascii="David" w:hAnsi="David" w:cs="David"/>
          <w:b/>
          <w:bCs/>
          <w:u w:val="single"/>
          <w:rtl/>
        </w:rPr>
      </w:pPr>
    </w:p>
    <w:p w:rsidR="00A45573" w:rsidRDefault="00A45573" w:rsidP="00585403">
      <w:pPr>
        <w:pStyle w:val="af9"/>
        <w:numPr>
          <w:ilvl w:val="0"/>
          <w:numId w:val="57"/>
        </w:numPr>
        <w:spacing w:line="276" w:lineRule="auto"/>
        <w:jc w:val="both"/>
        <w:rPr>
          <w:rFonts w:ascii="David" w:hAnsi="David" w:cs="David"/>
        </w:rPr>
      </w:pPr>
      <w:r>
        <w:rPr>
          <w:rFonts w:ascii="David" w:hAnsi="David" w:cs="David" w:hint="cs"/>
          <w:rtl/>
        </w:rPr>
        <w:t xml:space="preserve">המציע רשאי להגיש הצעה אחת בלבד, המציע לא יהיה ראשי להגיש הצעה כמציע או כקבלן משנה בהצעה של מציע אחר, וכן לא יהיה שותף במישרין או בעקיפין בהצעה של משתתף אחר במכרז זה. </w:t>
      </w:r>
    </w:p>
    <w:p w:rsidR="00A45573" w:rsidRDefault="00A45573" w:rsidP="00585403">
      <w:pPr>
        <w:pStyle w:val="af9"/>
        <w:numPr>
          <w:ilvl w:val="0"/>
          <w:numId w:val="57"/>
        </w:numPr>
        <w:spacing w:line="276" w:lineRule="auto"/>
        <w:jc w:val="both"/>
        <w:rPr>
          <w:rFonts w:ascii="David" w:hAnsi="David" w:cs="David"/>
        </w:rPr>
      </w:pPr>
      <w:r>
        <w:rPr>
          <w:rFonts w:ascii="David" w:hAnsi="David" w:cs="David" w:hint="cs"/>
          <w:rtl/>
        </w:rPr>
        <w:t xml:space="preserve">בעל עניין במציע או כל גוף שהמציע הינו בעל עניין בו לא יגיש, בעצמו, הצעה למכרז זה ולא יהיה שותף או קבלן משנה בדרך כלשהי ביותר מאשר הצעה אחת בלבד כאמור. </w:t>
      </w:r>
    </w:p>
    <w:p w:rsidR="00A45573" w:rsidRDefault="00A45573" w:rsidP="00585403">
      <w:pPr>
        <w:pStyle w:val="af9"/>
        <w:numPr>
          <w:ilvl w:val="0"/>
          <w:numId w:val="57"/>
        </w:numPr>
        <w:spacing w:line="276" w:lineRule="auto"/>
        <w:jc w:val="both"/>
        <w:rPr>
          <w:rFonts w:ascii="David" w:hAnsi="David" w:cs="David"/>
        </w:rPr>
      </w:pPr>
      <w:r>
        <w:rPr>
          <w:rFonts w:ascii="David" w:hAnsi="David" w:cs="David" w:hint="cs"/>
          <w:rtl/>
        </w:rPr>
        <w:t xml:space="preserve">נושא משרה במציע, בבעל עניין בו או בכל גוף שהמציע בעל עניין בו לא יגיש הצעה למכרז בין בעצמו ובין כשותף בהצעה אחרת. כמו כן, בעל משרה כאמור לא יציע עצמו לתפקיד כלשהו, לרבות ספק משנה בכל הצעה אחרת. </w:t>
      </w:r>
    </w:p>
    <w:p w:rsidR="00A45573" w:rsidRDefault="00A45573" w:rsidP="00585403">
      <w:pPr>
        <w:pStyle w:val="af9"/>
        <w:numPr>
          <w:ilvl w:val="0"/>
          <w:numId w:val="57"/>
        </w:numPr>
        <w:spacing w:line="276" w:lineRule="auto"/>
        <w:jc w:val="both"/>
        <w:rPr>
          <w:rFonts w:ascii="David" w:hAnsi="David" w:cs="David"/>
        </w:rPr>
      </w:pPr>
      <w:r>
        <w:rPr>
          <w:rFonts w:ascii="David" w:hAnsi="David" w:cs="David" w:hint="cs"/>
          <w:rtl/>
        </w:rPr>
        <w:t xml:space="preserve">המציע, בעל עניין בו, וכל גוף שהמציע הינו בעל עניין בו או נושא משרה באחד מהם, לא יפעלו לתיאום הצעתו של המציע עם הצעת מציע אחר כל שהוא. מבלי לגרוע מכלליות האמור לעיל, תיאום הצעות לרבות: </w:t>
      </w:r>
    </w:p>
    <w:p w:rsidR="00A45573" w:rsidRPr="00E768F3" w:rsidRDefault="00A45573" w:rsidP="005C292C">
      <w:pPr>
        <w:pStyle w:val="af9"/>
        <w:numPr>
          <w:ilvl w:val="0"/>
          <w:numId w:val="58"/>
        </w:numPr>
        <w:spacing w:line="276" w:lineRule="auto"/>
        <w:jc w:val="both"/>
        <w:rPr>
          <w:rFonts w:ascii="David" w:hAnsi="David" w:cs="David"/>
        </w:rPr>
      </w:pPr>
      <w:r w:rsidRPr="00E768F3">
        <w:rPr>
          <w:rFonts w:ascii="David" w:hAnsi="David" w:cs="David" w:hint="cs"/>
          <w:rtl/>
        </w:rPr>
        <w:lastRenderedPageBreak/>
        <w:t>כריתה מפורשת או מכללא של הסכם או הבנה מכל סו</w:t>
      </w:r>
      <w:r w:rsidR="005C292C">
        <w:rPr>
          <w:rFonts w:ascii="David" w:hAnsi="David" w:cs="David" w:hint="cs"/>
          <w:rtl/>
        </w:rPr>
        <w:t>ג</w:t>
      </w:r>
      <w:r w:rsidRPr="00E768F3">
        <w:rPr>
          <w:rFonts w:ascii="David" w:hAnsi="David" w:cs="David" w:hint="cs"/>
          <w:rtl/>
        </w:rPr>
        <w:t xml:space="preserve"> עם אדם או גוף שהינו בעל עניין במציע </w:t>
      </w:r>
      <w:r w:rsidRPr="00E768F3">
        <w:rPr>
          <w:rFonts w:ascii="David" w:hAnsi="David" w:cs="David"/>
          <w:rtl/>
        </w:rPr>
        <w:t>–</w:t>
      </w:r>
      <w:r w:rsidRPr="00E768F3">
        <w:rPr>
          <w:rFonts w:ascii="David" w:hAnsi="David" w:cs="David" w:hint="cs"/>
          <w:rtl/>
        </w:rPr>
        <w:t xml:space="preserve"> בעניין בעלויות, שיתוף פעולה, מימון, מחירים, העברת נכסים, אסטרטגיות להצעה וכיו"ב. </w:t>
      </w:r>
    </w:p>
    <w:p w:rsidR="00A45573" w:rsidRDefault="00A45573" w:rsidP="00585403">
      <w:pPr>
        <w:pStyle w:val="af9"/>
        <w:numPr>
          <w:ilvl w:val="0"/>
          <w:numId w:val="58"/>
        </w:numPr>
        <w:spacing w:line="276" w:lineRule="auto"/>
        <w:jc w:val="both"/>
        <w:rPr>
          <w:rFonts w:ascii="David" w:hAnsi="David" w:cs="David"/>
        </w:rPr>
      </w:pPr>
      <w:r w:rsidRPr="00E768F3">
        <w:rPr>
          <w:rFonts w:ascii="David" w:hAnsi="David" w:cs="David" w:hint="cs"/>
          <w:rtl/>
        </w:rPr>
        <w:t>קבלה של</w:t>
      </w:r>
      <w:r w:rsidR="005C292C">
        <w:rPr>
          <w:rFonts w:ascii="David" w:hAnsi="David" w:cs="David" w:hint="cs"/>
          <w:rtl/>
        </w:rPr>
        <w:t xml:space="preserve"> </w:t>
      </w:r>
      <w:r w:rsidRPr="00E768F3">
        <w:rPr>
          <w:rFonts w:ascii="David" w:hAnsi="David" w:cs="David" w:hint="cs"/>
          <w:rtl/>
        </w:rPr>
        <w:t>מידע כאמור או החלפתו בצורה אחרת, פרסומו או גילויו לאדם או לגוף כל</w:t>
      </w:r>
      <w:r>
        <w:rPr>
          <w:rFonts w:ascii="David" w:hAnsi="David" w:cs="David" w:hint="cs"/>
          <w:rtl/>
        </w:rPr>
        <w:t xml:space="preserve"> שהוא, כאשר ידוע למציע כי האדם או הגוף הוא בעל עניין או נושא משרה או שלוח או עובד במציע אחר. </w:t>
      </w:r>
    </w:p>
    <w:p w:rsidR="00A45573" w:rsidRDefault="00A45573" w:rsidP="00585403">
      <w:pPr>
        <w:pStyle w:val="af9"/>
        <w:numPr>
          <w:ilvl w:val="0"/>
          <w:numId w:val="57"/>
        </w:numPr>
        <w:spacing w:line="276" w:lineRule="auto"/>
        <w:jc w:val="both"/>
        <w:rPr>
          <w:rFonts w:ascii="David" w:hAnsi="David" w:cs="David"/>
        </w:rPr>
      </w:pPr>
      <w:r>
        <w:rPr>
          <w:rFonts w:ascii="David" w:hAnsi="David" w:cs="David" w:hint="cs"/>
          <w:rtl/>
        </w:rPr>
        <w:t xml:space="preserve">שוכנעה הוועדה כי על אף האמור בסעיף זה נעשה תיאום תוכן הצעה או הצעות, כאמור לעיל, תפסול הוועדה את ההצעה או את ההצעות ויהא באפשרותה לחלט ערבות המכרז כולה או חלקה. </w:t>
      </w:r>
    </w:p>
    <w:p w:rsidR="00A45573" w:rsidRDefault="00A45573" w:rsidP="00A45573">
      <w:pPr>
        <w:spacing w:line="276" w:lineRule="auto"/>
        <w:jc w:val="both"/>
        <w:rPr>
          <w:rFonts w:ascii="David" w:hAnsi="David" w:cs="David"/>
          <w:rtl/>
        </w:rPr>
      </w:pPr>
    </w:p>
    <w:p w:rsidR="00A45573" w:rsidRDefault="00A45573" w:rsidP="00A45573">
      <w:pPr>
        <w:spacing w:line="276" w:lineRule="auto"/>
        <w:jc w:val="both"/>
        <w:rPr>
          <w:rFonts w:ascii="David" w:hAnsi="David" w:cs="David"/>
          <w:rtl/>
        </w:rPr>
      </w:pPr>
    </w:p>
    <w:p w:rsidR="00A45573" w:rsidRDefault="00A45573"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 xml:space="preserve">עידוד נשים בעסקים: </w:t>
      </w:r>
    </w:p>
    <w:p w:rsidR="00A45573" w:rsidRDefault="00A45573" w:rsidP="00A45573">
      <w:pPr>
        <w:pStyle w:val="af9"/>
        <w:spacing w:line="276" w:lineRule="auto"/>
        <w:ind w:left="470"/>
        <w:rPr>
          <w:rFonts w:ascii="David" w:hAnsi="David" w:cs="David"/>
          <w:b/>
          <w:bCs/>
          <w:u w:val="single"/>
          <w:rtl/>
        </w:rPr>
      </w:pPr>
    </w:p>
    <w:p w:rsidR="00A45573" w:rsidRDefault="00A45573" w:rsidP="00585403">
      <w:pPr>
        <w:pStyle w:val="af9"/>
        <w:numPr>
          <w:ilvl w:val="0"/>
          <w:numId w:val="59"/>
        </w:numPr>
        <w:spacing w:line="276" w:lineRule="auto"/>
        <w:jc w:val="both"/>
        <w:rPr>
          <w:rFonts w:ascii="David" w:hAnsi="David" w:cs="David"/>
        </w:rPr>
      </w:pPr>
      <w:r>
        <w:rPr>
          <w:rFonts w:ascii="David" w:hAnsi="David" w:cs="David" w:hint="cs"/>
          <w:rtl/>
        </w:rPr>
        <w:t>הגדרות:</w:t>
      </w:r>
    </w:p>
    <w:p w:rsidR="00A45573" w:rsidRDefault="00A45573" w:rsidP="00585403">
      <w:pPr>
        <w:pStyle w:val="af9"/>
        <w:numPr>
          <w:ilvl w:val="0"/>
          <w:numId w:val="60"/>
        </w:numPr>
        <w:spacing w:line="276" w:lineRule="auto"/>
        <w:jc w:val="both"/>
        <w:rPr>
          <w:rFonts w:ascii="David" w:hAnsi="David" w:cs="David"/>
        </w:rPr>
      </w:pPr>
      <w:r w:rsidRPr="00631695">
        <w:rPr>
          <w:rFonts w:ascii="David" w:hAnsi="David" w:cs="David" w:hint="cs"/>
          <w:b/>
          <w:bCs/>
          <w:rtl/>
        </w:rPr>
        <w:t>"אישור"</w:t>
      </w:r>
      <w:r>
        <w:rPr>
          <w:rFonts w:ascii="David" w:hAnsi="David" w:cs="David" w:hint="cs"/>
          <w:rtl/>
        </w:rPr>
        <w:t xml:space="preserve"> </w:t>
      </w:r>
      <w:r>
        <w:rPr>
          <w:rFonts w:ascii="David" w:hAnsi="David" w:cs="David"/>
          <w:rtl/>
        </w:rPr>
        <w:t>–</w:t>
      </w:r>
      <w:r>
        <w:rPr>
          <w:rFonts w:ascii="David" w:hAnsi="David" w:cs="David" w:hint="cs"/>
          <w:rtl/>
        </w:rPr>
        <w:t xml:space="preserve"> אישורו של רואה חשבון כי בעסק מסוים אישה מחזיקה בשליטה וכי לא התקיים אף אחד מאלה:</w:t>
      </w:r>
    </w:p>
    <w:p w:rsidR="00A45573" w:rsidRDefault="00631695" w:rsidP="005C292C">
      <w:pPr>
        <w:pStyle w:val="af9"/>
        <w:numPr>
          <w:ilvl w:val="0"/>
          <w:numId w:val="48"/>
        </w:numPr>
        <w:spacing w:line="276" w:lineRule="auto"/>
        <w:ind w:hanging="11"/>
        <w:jc w:val="both"/>
        <w:rPr>
          <w:rFonts w:ascii="David" w:hAnsi="David" w:cs="David"/>
        </w:rPr>
      </w:pPr>
      <w:r>
        <w:rPr>
          <w:rFonts w:ascii="David" w:hAnsi="David" w:cs="David" w:hint="cs"/>
          <w:rtl/>
        </w:rPr>
        <w:t>אם מכהן בעסק נושא משרה ש</w:t>
      </w:r>
      <w:r w:rsidR="005C292C">
        <w:rPr>
          <w:rFonts w:ascii="David" w:hAnsi="David" w:cs="David" w:hint="cs"/>
          <w:rtl/>
        </w:rPr>
        <w:t>א</w:t>
      </w:r>
      <w:r>
        <w:rPr>
          <w:rFonts w:ascii="David" w:hAnsi="David" w:cs="David" w:hint="cs"/>
          <w:rtl/>
        </w:rPr>
        <w:t xml:space="preserve">ינו אישה </w:t>
      </w:r>
      <w:r>
        <w:rPr>
          <w:rFonts w:ascii="David" w:hAnsi="David" w:cs="David"/>
          <w:rtl/>
        </w:rPr>
        <w:t>–</w:t>
      </w:r>
      <w:r>
        <w:rPr>
          <w:rFonts w:ascii="David" w:hAnsi="David" w:cs="David" w:hint="cs"/>
          <w:rtl/>
        </w:rPr>
        <w:t xml:space="preserve"> הוא אינו קרוב של המחזיקה בשליטה. </w:t>
      </w:r>
    </w:p>
    <w:p w:rsidR="00631695" w:rsidRDefault="00631695" w:rsidP="00585403">
      <w:pPr>
        <w:pStyle w:val="af9"/>
        <w:numPr>
          <w:ilvl w:val="0"/>
          <w:numId w:val="48"/>
        </w:numPr>
        <w:spacing w:line="276" w:lineRule="auto"/>
        <w:ind w:hanging="11"/>
        <w:jc w:val="both"/>
        <w:rPr>
          <w:rFonts w:ascii="David" w:hAnsi="David" w:cs="David"/>
        </w:rPr>
      </w:pPr>
      <w:r>
        <w:rPr>
          <w:rFonts w:ascii="David" w:hAnsi="David" w:cs="David" w:hint="cs"/>
          <w:rtl/>
        </w:rPr>
        <w:t xml:space="preserve">אם שליש מהדירקטורים אינם נשים </w:t>
      </w:r>
      <w:r>
        <w:rPr>
          <w:rFonts w:ascii="David" w:hAnsi="David" w:cs="David"/>
          <w:rtl/>
        </w:rPr>
        <w:t>–</w:t>
      </w:r>
      <w:r>
        <w:rPr>
          <w:rFonts w:ascii="David" w:hAnsi="David" w:cs="David" w:hint="cs"/>
          <w:rtl/>
        </w:rPr>
        <w:t xml:space="preserve"> אין הם קרובים של המחזיקה בשליטה. </w:t>
      </w:r>
    </w:p>
    <w:p w:rsidR="00A45573" w:rsidRDefault="00631695" w:rsidP="00585403">
      <w:pPr>
        <w:pStyle w:val="af9"/>
        <w:numPr>
          <w:ilvl w:val="0"/>
          <w:numId w:val="60"/>
        </w:numPr>
        <w:spacing w:line="276" w:lineRule="auto"/>
        <w:jc w:val="both"/>
        <w:rPr>
          <w:rFonts w:ascii="David" w:hAnsi="David" w:cs="David"/>
        </w:rPr>
      </w:pPr>
      <w:r w:rsidRPr="00631695">
        <w:rPr>
          <w:rFonts w:ascii="David" w:hAnsi="David" w:cs="David" w:hint="cs"/>
          <w:b/>
          <w:bCs/>
          <w:rtl/>
        </w:rPr>
        <w:t>"אמצעי שליט"</w:t>
      </w:r>
      <w:r>
        <w:rPr>
          <w:rFonts w:ascii="David" w:hAnsi="David" w:cs="David" w:hint="cs"/>
          <w:rtl/>
        </w:rPr>
        <w:t xml:space="preserve"> </w:t>
      </w:r>
      <w:r>
        <w:rPr>
          <w:rFonts w:ascii="David" w:hAnsi="David" w:cs="David"/>
          <w:rtl/>
        </w:rPr>
        <w:t>–</w:t>
      </w:r>
      <w:r>
        <w:rPr>
          <w:rFonts w:ascii="David" w:hAnsi="David" w:cs="David" w:hint="cs"/>
          <w:rtl/>
        </w:rPr>
        <w:t xml:space="preserve"> כהגדרתו בחוק הבנקאות (רישוי), </w:t>
      </w:r>
      <w:proofErr w:type="spellStart"/>
      <w:r>
        <w:rPr>
          <w:rFonts w:ascii="David" w:hAnsi="David" w:cs="David" w:hint="cs"/>
          <w:rtl/>
        </w:rPr>
        <w:t>התשמ"א</w:t>
      </w:r>
      <w:proofErr w:type="spellEnd"/>
      <w:r>
        <w:rPr>
          <w:rFonts w:ascii="David" w:hAnsi="David" w:cs="David" w:hint="cs"/>
          <w:rtl/>
        </w:rPr>
        <w:t xml:space="preserve"> </w:t>
      </w:r>
      <w:r>
        <w:rPr>
          <w:rFonts w:ascii="David" w:hAnsi="David" w:cs="David"/>
          <w:rtl/>
        </w:rPr>
        <w:t>–</w:t>
      </w:r>
      <w:r>
        <w:rPr>
          <w:rFonts w:ascii="David" w:hAnsi="David" w:cs="David" w:hint="cs"/>
          <w:rtl/>
        </w:rPr>
        <w:t xml:space="preserve"> 1981. </w:t>
      </w:r>
    </w:p>
    <w:p w:rsidR="00631695" w:rsidRDefault="00631695" w:rsidP="00585403">
      <w:pPr>
        <w:pStyle w:val="af9"/>
        <w:numPr>
          <w:ilvl w:val="0"/>
          <w:numId w:val="60"/>
        </w:numPr>
        <w:spacing w:line="276" w:lineRule="auto"/>
        <w:jc w:val="both"/>
        <w:rPr>
          <w:rFonts w:ascii="David" w:hAnsi="David" w:cs="David"/>
        </w:rPr>
      </w:pPr>
      <w:r w:rsidRPr="00631695">
        <w:rPr>
          <w:rFonts w:ascii="David" w:hAnsi="David" w:cs="David" w:hint="cs"/>
          <w:b/>
          <w:bCs/>
          <w:rtl/>
        </w:rPr>
        <w:t>"מחזיקה בשליטה"</w:t>
      </w:r>
      <w:r>
        <w:rPr>
          <w:rFonts w:ascii="David" w:hAnsi="David" w:cs="David" w:hint="cs"/>
          <w:rtl/>
        </w:rPr>
        <w:t xml:space="preserve"> </w:t>
      </w:r>
      <w:r>
        <w:rPr>
          <w:rFonts w:ascii="David" w:hAnsi="David" w:cs="David"/>
          <w:rtl/>
        </w:rPr>
        <w:t>–</w:t>
      </w:r>
      <w:r>
        <w:rPr>
          <w:rFonts w:ascii="David" w:hAnsi="David" w:cs="David" w:hint="cs"/>
          <w:rtl/>
        </w:rPr>
        <w:t xml:space="preserve"> נושאת משרה בעסק אשר מחזיקה, לבד או יחד עם נשים אחרות, במישרין או בעקיפין, למעלה מ- 50% מכל סוג של אמצעי השליטה בעסק. </w:t>
      </w:r>
    </w:p>
    <w:p w:rsidR="00631695" w:rsidRDefault="00631695" w:rsidP="00585403">
      <w:pPr>
        <w:pStyle w:val="af9"/>
        <w:numPr>
          <w:ilvl w:val="0"/>
          <w:numId w:val="60"/>
        </w:numPr>
        <w:spacing w:line="276" w:lineRule="auto"/>
        <w:jc w:val="both"/>
        <w:rPr>
          <w:rFonts w:ascii="David" w:hAnsi="David" w:cs="David"/>
        </w:rPr>
      </w:pPr>
      <w:r>
        <w:rPr>
          <w:rFonts w:ascii="David" w:hAnsi="David" w:cs="David" w:hint="cs"/>
          <w:b/>
          <w:bCs/>
          <w:rtl/>
        </w:rPr>
        <w:t xml:space="preserve">"נושא משרה" </w:t>
      </w:r>
      <w:r>
        <w:rPr>
          <w:rFonts w:ascii="David" w:hAnsi="David" w:cs="David"/>
          <w:rtl/>
        </w:rPr>
        <w:t>–</w:t>
      </w:r>
      <w:r>
        <w:rPr>
          <w:rFonts w:ascii="David" w:hAnsi="David" w:cs="David" w:hint="cs"/>
          <w:rtl/>
        </w:rPr>
        <w:t xml:space="preserve"> מנהל כללי, משנה למנהל כללי, סגן מנהל כללי, מנהל עסקים ראשי, וכל ממלא תפקיד כאמור בעסק אף אם תוארו שונה. </w:t>
      </w:r>
    </w:p>
    <w:p w:rsidR="00631695" w:rsidRDefault="00420857" w:rsidP="00585403">
      <w:pPr>
        <w:pStyle w:val="af9"/>
        <w:numPr>
          <w:ilvl w:val="0"/>
          <w:numId w:val="60"/>
        </w:numPr>
        <w:spacing w:line="276" w:lineRule="auto"/>
        <w:jc w:val="both"/>
        <w:rPr>
          <w:rFonts w:ascii="David" w:hAnsi="David" w:cs="David"/>
        </w:rPr>
      </w:pPr>
      <w:r>
        <w:rPr>
          <w:rFonts w:ascii="David" w:hAnsi="David" w:cs="David" w:hint="cs"/>
          <w:b/>
          <w:bCs/>
          <w:rtl/>
        </w:rPr>
        <w:t xml:space="preserve">"עסק" </w:t>
      </w:r>
      <w:r>
        <w:rPr>
          <w:rFonts w:ascii="David" w:hAnsi="David" w:cs="David"/>
          <w:rtl/>
        </w:rPr>
        <w:t>–</w:t>
      </w:r>
      <w:r>
        <w:rPr>
          <w:rFonts w:ascii="David" w:hAnsi="David" w:cs="David" w:hint="cs"/>
          <w:rtl/>
        </w:rPr>
        <w:t xml:space="preserve"> חברה הרשומה בישראל שמניותיה אינן רשומות למסחר בבורסה ולא הוצאו לציבור על פי תשקיף, או שותפות הרשומה בישראל. </w:t>
      </w:r>
    </w:p>
    <w:p w:rsidR="00420857" w:rsidRDefault="00420857" w:rsidP="00585403">
      <w:pPr>
        <w:pStyle w:val="af9"/>
        <w:numPr>
          <w:ilvl w:val="0"/>
          <w:numId w:val="60"/>
        </w:numPr>
        <w:spacing w:line="276" w:lineRule="auto"/>
        <w:jc w:val="both"/>
        <w:rPr>
          <w:rFonts w:ascii="David" w:hAnsi="David" w:cs="David"/>
        </w:rPr>
      </w:pPr>
      <w:r>
        <w:rPr>
          <w:rFonts w:ascii="David" w:hAnsi="David" w:cs="David" w:hint="cs"/>
          <w:b/>
          <w:bCs/>
          <w:rtl/>
        </w:rPr>
        <w:t xml:space="preserve">"עסק בשליטת אישה" </w:t>
      </w:r>
      <w:r>
        <w:rPr>
          <w:rFonts w:ascii="David" w:hAnsi="David" w:cs="David"/>
          <w:rtl/>
        </w:rPr>
        <w:t>–</w:t>
      </w:r>
      <w:r>
        <w:rPr>
          <w:rFonts w:ascii="David" w:hAnsi="David" w:cs="David" w:hint="cs"/>
          <w:rtl/>
        </w:rPr>
        <w:t xml:space="preserve"> עסק אשר אישה מחזיקה בשליטה בו, ואשר יש לה, לבד או יחד, עם נשים אחרות, היכולת לכוון את פעילותו, ובלבד שהתקיימו הוראות </w:t>
      </w:r>
      <w:r w:rsidR="00561A5F">
        <w:rPr>
          <w:rFonts w:ascii="David" w:hAnsi="David" w:cs="David" w:hint="cs"/>
          <w:rtl/>
        </w:rPr>
        <w:t xml:space="preserve">                        </w:t>
      </w:r>
      <w:r>
        <w:rPr>
          <w:rFonts w:ascii="David" w:hAnsi="David" w:cs="David" w:hint="cs"/>
          <w:rtl/>
        </w:rPr>
        <w:t xml:space="preserve">פסקאות 1 ו- 2 של ההגדרה אישור. </w:t>
      </w:r>
    </w:p>
    <w:p w:rsidR="00420857" w:rsidRDefault="00420857" w:rsidP="00585403">
      <w:pPr>
        <w:pStyle w:val="af9"/>
        <w:numPr>
          <w:ilvl w:val="0"/>
          <w:numId w:val="60"/>
        </w:numPr>
        <w:spacing w:line="276" w:lineRule="auto"/>
        <w:jc w:val="both"/>
        <w:rPr>
          <w:rFonts w:ascii="David" w:hAnsi="David" w:cs="David"/>
        </w:rPr>
      </w:pPr>
      <w:r>
        <w:rPr>
          <w:rFonts w:ascii="David" w:hAnsi="David" w:cs="David" w:hint="cs"/>
          <w:b/>
          <w:bCs/>
          <w:rtl/>
        </w:rPr>
        <w:t xml:space="preserve">"קרוב" </w:t>
      </w:r>
      <w:r>
        <w:rPr>
          <w:rFonts w:ascii="David" w:hAnsi="David" w:cs="David"/>
          <w:rtl/>
        </w:rPr>
        <w:t>–</w:t>
      </w:r>
      <w:r>
        <w:rPr>
          <w:rFonts w:ascii="David" w:hAnsi="David" w:cs="David" w:hint="cs"/>
          <w:rtl/>
        </w:rPr>
        <w:t xml:space="preserve"> בן זוג, אח, צאצא, בן זוג של אח, הורה או צאצא. </w:t>
      </w:r>
    </w:p>
    <w:p w:rsidR="00420857" w:rsidRDefault="00420857" w:rsidP="00585403">
      <w:pPr>
        <w:pStyle w:val="af9"/>
        <w:numPr>
          <w:ilvl w:val="0"/>
          <w:numId w:val="60"/>
        </w:numPr>
        <w:spacing w:line="276" w:lineRule="auto"/>
        <w:jc w:val="both"/>
        <w:rPr>
          <w:rFonts w:ascii="David" w:hAnsi="David" w:cs="David"/>
        </w:rPr>
      </w:pPr>
      <w:r>
        <w:rPr>
          <w:rFonts w:ascii="David" w:hAnsi="David" w:cs="David" w:hint="cs"/>
          <w:b/>
          <w:bCs/>
          <w:rtl/>
        </w:rPr>
        <w:t xml:space="preserve">"תצהיר" </w:t>
      </w:r>
      <w:r>
        <w:rPr>
          <w:rFonts w:ascii="David" w:hAnsi="David" w:cs="David"/>
          <w:rtl/>
        </w:rPr>
        <w:t>–</w:t>
      </w:r>
      <w:r>
        <w:rPr>
          <w:rFonts w:ascii="David" w:hAnsi="David" w:cs="David" w:hint="cs"/>
          <w:rtl/>
        </w:rPr>
        <w:t xml:space="preserve"> תצהיר של מחזיקה בשליטה שהעסק הוא בשליטת אישה. </w:t>
      </w:r>
    </w:p>
    <w:p w:rsidR="00476FA1" w:rsidRDefault="00476FA1" w:rsidP="00476FA1">
      <w:pPr>
        <w:pStyle w:val="af9"/>
        <w:spacing w:line="276" w:lineRule="auto"/>
        <w:ind w:left="1190"/>
        <w:jc w:val="both"/>
        <w:rPr>
          <w:rFonts w:ascii="David" w:hAnsi="David" w:cs="David"/>
        </w:rPr>
      </w:pPr>
    </w:p>
    <w:p w:rsidR="00A45573" w:rsidRDefault="00476FA1" w:rsidP="00585403">
      <w:pPr>
        <w:pStyle w:val="af9"/>
        <w:numPr>
          <w:ilvl w:val="0"/>
          <w:numId w:val="59"/>
        </w:numPr>
        <w:spacing w:line="276" w:lineRule="auto"/>
        <w:jc w:val="both"/>
        <w:rPr>
          <w:rFonts w:ascii="David" w:hAnsi="David" w:cs="David"/>
        </w:rPr>
      </w:pPr>
      <w:r>
        <w:rPr>
          <w:rFonts w:ascii="David" w:hAnsi="David" w:cs="David" w:hint="cs"/>
          <w:rtl/>
        </w:rPr>
        <w:t xml:space="preserve">אם לאחר שקלול תוצאות המכרז, קיבלו שתי הצעות או יותר תוצאה משוקללת זהה שהיא התוצאה הגבוהה ביותר, ואחת מן ההצעות היא של עסק בשליטת אישה, תיבחר ההצעה האמורה כזוכה במכרז, ובלבד שצורף לה בעת הגשתה, אישור ותצהיר. </w:t>
      </w:r>
    </w:p>
    <w:p w:rsidR="00476FA1" w:rsidRDefault="00476FA1" w:rsidP="00585403">
      <w:pPr>
        <w:pStyle w:val="af9"/>
        <w:numPr>
          <w:ilvl w:val="0"/>
          <w:numId w:val="59"/>
        </w:numPr>
        <w:spacing w:line="276" w:lineRule="auto"/>
        <w:jc w:val="both"/>
        <w:rPr>
          <w:rFonts w:ascii="David" w:hAnsi="David" w:cs="David"/>
        </w:rPr>
      </w:pPr>
      <w:r>
        <w:rPr>
          <w:rFonts w:ascii="David" w:hAnsi="David" w:cs="David" w:hint="cs"/>
          <w:rtl/>
        </w:rPr>
        <w:t xml:space="preserve">מציע העונה על הדרישות הנ"ל לעניין עידוד נשים בעסקים יצרף להצעתו אישור ותצהיר לפיו העסק הוא בשליטת אישה. </w:t>
      </w:r>
    </w:p>
    <w:p w:rsidR="00476FA1" w:rsidRDefault="00476FA1" w:rsidP="00476FA1">
      <w:pPr>
        <w:pStyle w:val="af9"/>
        <w:spacing w:line="276" w:lineRule="auto"/>
        <w:ind w:left="830"/>
        <w:jc w:val="both"/>
        <w:rPr>
          <w:rFonts w:ascii="David" w:hAnsi="David" w:cs="David"/>
          <w:rtl/>
        </w:rPr>
      </w:pPr>
    </w:p>
    <w:p w:rsidR="00476FA1" w:rsidRPr="00A45573" w:rsidRDefault="00476FA1" w:rsidP="00476FA1">
      <w:pPr>
        <w:pStyle w:val="af9"/>
        <w:spacing w:line="276" w:lineRule="auto"/>
        <w:ind w:left="830"/>
        <w:jc w:val="both"/>
        <w:rPr>
          <w:rFonts w:ascii="David" w:hAnsi="David" w:cs="David"/>
        </w:rPr>
      </w:pPr>
    </w:p>
    <w:p w:rsidR="00A45573" w:rsidRDefault="00476FA1"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 xml:space="preserve">סיור קבלנים ושאלות הבהרה: </w:t>
      </w:r>
    </w:p>
    <w:p w:rsidR="00476FA1" w:rsidRDefault="00476FA1" w:rsidP="00476FA1">
      <w:pPr>
        <w:pStyle w:val="af9"/>
        <w:spacing w:line="276" w:lineRule="auto"/>
        <w:ind w:left="470"/>
        <w:rPr>
          <w:rFonts w:ascii="David" w:hAnsi="David" w:cs="David"/>
          <w:b/>
          <w:bCs/>
          <w:u w:val="single"/>
          <w:rtl/>
        </w:rPr>
      </w:pPr>
    </w:p>
    <w:p w:rsidR="00476FA1" w:rsidRPr="003B360C" w:rsidRDefault="00476FA1" w:rsidP="001F2B52">
      <w:pPr>
        <w:pStyle w:val="af9"/>
        <w:numPr>
          <w:ilvl w:val="0"/>
          <w:numId w:val="61"/>
        </w:numPr>
        <w:spacing w:line="276" w:lineRule="auto"/>
        <w:jc w:val="both"/>
        <w:rPr>
          <w:rFonts w:ascii="David" w:hAnsi="David" w:cs="David"/>
        </w:rPr>
      </w:pPr>
      <w:r w:rsidRPr="003B360C">
        <w:rPr>
          <w:rFonts w:ascii="David" w:hAnsi="David" w:cs="David" w:hint="cs"/>
          <w:b/>
          <w:bCs/>
          <w:rtl/>
        </w:rPr>
        <w:t>ביום</w:t>
      </w:r>
      <w:r w:rsidR="001F2B52" w:rsidRPr="003B360C">
        <w:rPr>
          <w:rFonts w:ascii="David" w:hAnsi="David" w:cs="David" w:hint="cs"/>
          <w:b/>
          <w:bCs/>
          <w:rtl/>
        </w:rPr>
        <w:t xml:space="preserve"> 22.6.2020</w:t>
      </w:r>
      <w:r w:rsidRPr="003B360C">
        <w:rPr>
          <w:rFonts w:ascii="David" w:hAnsi="David" w:cs="David" w:hint="cs"/>
          <w:b/>
          <w:bCs/>
          <w:rtl/>
        </w:rPr>
        <w:t xml:space="preserve"> נפגשים במגדלור עכו</w:t>
      </w:r>
      <w:r w:rsidR="009B2560" w:rsidRPr="003B360C">
        <w:rPr>
          <w:rFonts w:ascii="David" w:hAnsi="David" w:cs="David" w:hint="cs"/>
          <w:b/>
          <w:bCs/>
          <w:rtl/>
        </w:rPr>
        <w:t xml:space="preserve"> בשעה </w:t>
      </w:r>
      <w:r w:rsidR="001F2B52" w:rsidRPr="003B360C">
        <w:rPr>
          <w:rFonts w:ascii="David" w:hAnsi="David" w:cs="David" w:hint="cs"/>
          <w:b/>
          <w:bCs/>
          <w:rtl/>
        </w:rPr>
        <w:t>10:00</w:t>
      </w:r>
      <w:r w:rsidRPr="003B360C">
        <w:rPr>
          <w:rFonts w:ascii="David" w:hAnsi="David" w:cs="David" w:hint="cs"/>
          <w:rtl/>
        </w:rPr>
        <w:t xml:space="preserve">. בנוסף הסיור יכלול את האתר במגדלור </w:t>
      </w:r>
      <w:proofErr w:type="spellStart"/>
      <w:r w:rsidRPr="003B360C">
        <w:rPr>
          <w:rFonts w:ascii="David" w:hAnsi="David" w:cs="David" w:hint="cs"/>
          <w:rtl/>
        </w:rPr>
        <w:t>סטלה</w:t>
      </w:r>
      <w:proofErr w:type="spellEnd"/>
      <w:r w:rsidRPr="003B360C">
        <w:rPr>
          <w:rFonts w:ascii="David" w:hAnsi="David" w:cs="David" w:hint="cs"/>
          <w:rtl/>
        </w:rPr>
        <w:t xml:space="preserve"> מריס בחיפה. </w:t>
      </w:r>
    </w:p>
    <w:p w:rsidR="00476FA1" w:rsidRPr="003B360C" w:rsidRDefault="00476FA1" w:rsidP="00585403">
      <w:pPr>
        <w:pStyle w:val="af9"/>
        <w:numPr>
          <w:ilvl w:val="0"/>
          <w:numId w:val="61"/>
        </w:numPr>
        <w:spacing w:line="276" w:lineRule="auto"/>
        <w:jc w:val="both"/>
        <w:rPr>
          <w:rFonts w:ascii="David" w:hAnsi="David" w:cs="David"/>
        </w:rPr>
      </w:pPr>
      <w:r w:rsidRPr="003B360C">
        <w:rPr>
          <w:rFonts w:ascii="David" w:hAnsi="David" w:cs="David" w:hint="cs"/>
          <w:rtl/>
        </w:rPr>
        <w:t xml:space="preserve">הסיור אינו תנאי חובה להשתתפות במכרז, אולם מומלץ ביותר להשתתף בסיורים ולקבל רקע על העבודה הנדרשת. </w:t>
      </w:r>
    </w:p>
    <w:p w:rsidR="00476FA1" w:rsidRPr="003B360C" w:rsidRDefault="00024ABA" w:rsidP="00585403">
      <w:pPr>
        <w:pStyle w:val="af9"/>
        <w:numPr>
          <w:ilvl w:val="0"/>
          <w:numId w:val="61"/>
        </w:numPr>
        <w:spacing w:line="276" w:lineRule="auto"/>
        <w:jc w:val="both"/>
        <w:rPr>
          <w:rFonts w:ascii="David" w:hAnsi="David" w:cs="David"/>
        </w:rPr>
      </w:pPr>
      <w:r w:rsidRPr="003B360C">
        <w:rPr>
          <w:rFonts w:ascii="David" w:hAnsi="David" w:cs="David" w:hint="cs"/>
          <w:rtl/>
        </w:rPr>
        <w:t xml:space="preserve">רספ"ן שומרת לעצמה את הזכות לקיים סיור קבלנים נוסף במידת הצורך. </w:t>
      </w:r>
    </w:p>
    <w:p w:rsidR="00024ABA" w:rsidRPr="003B360C" w:rsidRDefault="00024ABA" w:rsidP="00C54B56">
      <w:pPr>
        <w:pStyle w:val="af9"/>
        <w:numPr>
          <w:ilvl w:val="0"/>
          <w:numId w:val="61"/>
        </w:numPr>
        <w:spacing w:line="276" w:lineRule="auto"/>
        <w:jc w:val="both"/>
        <w:rPr>
          <w:rFonts w:ascii="David" w:hAnsi="David" w:cs="David"/>
          <w:sz w:val="22"/>
          <w:szCs w:val="22"/>
        </w:rPr>
      </w:pPr>
      <w:r w:rsidRPr="003B360C">
        <w:rPr>
          <w:rFonts w:ascii="David" w:hAnsi="David" w:cs="David" w:hint="cs"/>
          <w:rtl/>
        </w:rPr>
        <w:t xml:space="preserve">שאלות הבהרה בנושאים טכניים יש להפנות </w:t>
      </w:r>
      <w:r w:rsidR="001F2B52" w:rsidRPr="003B360C">
        <w:rPr>
          <w:rFonts w:ascii="David" w:hAnsi="David" w:cs="David" w:hint="cs"/>
          <w:rtl/>
        </w:rPr>
        <w:t>רפי פביאן</w:t>
      </w:r>
      <w:r w:rsidRPr="003B360C">
        <w:rPr>
          <w:rFonts w:ascii="David" w:hAnsi="David" w:cs="David" w:hint="cs"/>
          <w:rtl/>
        </w:rPr>
        <w:t xml:space="preserve"> למייל: </w:t>
      </w:r>
      <w:r w:rsidR="00C54B56" w:rsidRPr="003B360C">
        <w:rPr>
          <w:rStyle w:val="Hyperlink"/>
          <w:rFonts w:ascii="David" w:hAnsi="David" w:cs="David"/>
          <w:sz w:val="22"/>
          <w:szCs w:val="22"/>
        </w:rPr>
        <w:t>fabianr@mot.gov.il</w:t>
      </w:r>
      <w:r w:rsidRPr="003B360C">
        <w:rPr>
          <w:rFonts w:ascii="David" w:hAnsi="David" w:cs="David"/>
          <w:sz w:val="22"/>
          <w:szCs w:val="22"/>
        </w:rPr>
        <w:t xml:space="preserve"> </w:t>
      </w:r>
    </w:p>
    <w:p w:rsidR="00024ABA" w:rsidRPr="003B360C" w:rsidRDefault="00024ABA" w:rsidP="001F2B52">
      <w:pPr>
        <w:pStyle w:val="af9"/>
        <w:numPr>
          <w:ilvl w:val="0"/>
          <w:numId w:val="61"/>
        </w:numPr>
        <w:spacing w:line="276" w:lineRule="auto"/>
        <w:jc w:val="both"/>
        <w:rPr>
          <w:rFonts w:ascii="David" w:hAnsi="David" w:cs="David"/>
        </w:rPr>
      </w:pPr>
      <w:r w:rsidRPr="003B360C">
        <w:rPr>
          <w:rFonts w:ascii="David" w:hAnsi="David" w:cs="David" w:hint="cs"/>
          <w:b/>
          <w:bCs/>
          <w:rtl/>
        </w:rPr>
        <w:t>את שאלות ההבהרה ניתן להפנות עד ולא יאוחר מיום</w:t>
      </w:r>
      <w:r w:rsidRPr="003B360C">
        <w:rPr>
          <w:rFonts w:ascii="David" w:hAnsi="David" w:cs="David" w:hint="cs"/>
          <w:rtl/>
        </w:rPr>
        <w:t xml:space="preserve"> </w:t>
      </w:r>
      <w:r w:rsidR="001F2B52" w:rsidRPr="003B360C">
        <w:rPr>
          <w:rFonts w:ascii="David" w:hAnsi="David" w:cs="David" w:hint="cs"/>
          <w:b/>
          <w:bCs/>
          <w:rtl/>
        </w:rPr>
        <w:t>28.6.2020 בשעה 12:00</w:t>
      </w:r>
      <w:r w:rsidR="009B2560" w:rsidRPr="003B360C">
        <w:rPr>
          <w:rFonts w:ascii="David" w:hAnsi="David" w:cs="David" w:hint="cs"/>
          <w:rtl/>
        </w:rPr>
        <w:t>.</w:t>
      </w:r>
    </w:p>
    <w:p w:rsidR="00024ABA" w:rsidRPr="003B360C" w:rsidRDefault="00024ABA" w:rsidP="00585403">
      <w:pPr>
        <w:pStyle w:val="af9"/>
        <w:numPr>
          <w:ilvl w:val="0"/>
          <w:numId w:val="61"/>
        </w:numPr>
        <w:spacing w:line="276" w:lineRule="auto"/>
        <w:jc w:val="both"/>
        <w:rPr>
          <w:rFonts w:ascii="David" w:hAnsi="David" w:cs="David"/>
        </w:rPr>
      </w:pPr>
      <w:r w:rsidRPr="003B360C">
        <w:rPr>
          <w:rFonts w:ascii="David" w:hAnsi="David" w:cs="David" w:hint="cs"/>
          <w:rtl/>
        </w:rPr>
        <w:t xml:space="preserve">תשובות תינתנה בכתב באמצעות פקס/דוא"ל לכל המציעים, ללא ציון זהות השואל. </w:t>
      </w:r>
    </w:p>
    <w:p w:rsidR="00024ABA" w:rsidRPr="003B360C" w:rsidRDefault="00024ABA" w:rsidP="00585403">
      <w:pPr>
        <w:pStyle w:val="af9"/>
        <w:numPr>
          <w:ilvl w:val="0"/>
          <w:numId w:val="61"/>
        </w:numPr>
        <w:spacing w:line="276" w:lineRule="auto"/>
        <w:jc w:val="both"/>
        <w:rPr>
          <w:rFonts w:ascii="David" w:hAnsi="David" w:cs="David"/>
        </w:rPr>
      </w:pPr>
      <w:r w:rsidRPr="003B360C">
        <w:rPr>
          <w:rFonts w:ascii="David" w:hAnsi="David" w:cs="David" w:hint="cs"/>
          <w:rtl/>
        </w:rPr>
        <w:t xml:space="preserve">אין המשרד מתחייב לענות לכל שאלה. רק תשובות בכתב לשאלות ההבהרה תחייבנה את משרד התחבורה. </w:t>
      </w:r>
    </w:p>
    <w:p w:rsidR="00024ABA" w:rsidRDefault="00024ABA" w:rsidP="00024ABA">
      <w:pPr>
        <w:pStyle w:val="af9"/>
        <w:spacing w:line="276" w:lineRule="auto"/>
        <w:ind w:left="830"/>
        <w:jc w:val="both"/>
        <w:rPr>
          <w:rFonts w:ascii="David" w:hAnsi="David" w:cs="David"/>
          <w:rtl/>
        </w:rPr>
      </w:pPr>
    </w:p>
    <w:p w:rsidR="00024ABA" w:rsidRDefault="00024ABA" w:rsidP="00024ABA">
      <w:pPr>
        <w:pStyle w:val="af9"/>
        <w:spacing w:line="276" w:lineRule="auto"/>
        <w:ind w:left="830"/>
        <w:jc w:val="both"/>
        <w:rPr>
          <w:rFonts w:ascii="David" w:hAnsi="David" w:cs="David"/>
          <w:rtl/>
        </w:rPr>
      </w:pPr>
    </w:p>
    <w:p w:rsidR="00476FA1" w:rsidRDefault="00024ABA"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 xml:space="preserve">הוראות כלליות וזכויות עורך המכרז: </w:t>
      </w:r>
    </w:p>
    <w:p w:rsidR="00024ABA" w:rsidRDefault="00024ABA" w:rsidP="00024ABA">
      <w:pPr>
        <w:pStyle w:val="af9"/>
        <w:spacing w:line="276" w:lineRule="auto"/>
        <w:ind w:left="470"/>
        <w:rPr>
          <w:rFonts w:ascii="David" w:hAnsi="David" w:cs="David"/>
          <w:b/>
          <w:bCs/>
          <w:u w:val="single"/>
          <w:rtl/>
        </w:rPr>
      </w:pPr>
    </w:p>
    <w:p w:rsidR="00024ABA" w:rsidRDefault="00024ABA" w:rsidP="00585403">
      <w:pPr>
        <w:pStyle w:val="af9"/>
        <w:numPr>
          <w:ilvl w:val="0"/>
          <w:numId w:val="62"/>
        </w:numPr>
        <w:spacing w:line="276" w:lineRule="auto"/>
        <w:jc w:val="both"/>
        <w:rPr>
          <w:rFonts w:ascii="David" w:hAnsi="David" w:cs="David"/>
        </w:rPr>
      </w:pPr>
      <w:r>
        <w:rPr>
          <w:rFonts w:ascii="David" w:hAnsi="David" w:cs="David" w:hint="cs"/>
          <w:rtl/>
        </w:rPr>
        <w:t xml:space="preserve">משרד התחבורה אינו מתחייב לקבל את ההצעה הזולה או כל הצעה שהיא. </w:t>
      </w:r>
    </w:p>
    <w:p w:rsidR="00024ABA" w:rsidRDefault="00024ABA" w:rsidP="00585403">
      <w:pPr>
        <w:pStyle w:val="af9"/>
        <w:numPr>
          <w:ilvl w:val="0"/>
          <w:numId w:val="62"/>
        </w:numPr>
        <w:spacing w:line="276" w:lineRule="auto"/>
        <w:jc w:val="both"/>
        <w:rPr>
          <w:rFonts w:ascii="David" w:hAnsi="David" w:cs="David"/>
        </w:rPr>
      </w:pPr>
      <w:r>
        <w:rPr>
          <w:rFonts w:ascii="David" w:hAnsi="David" w:cs="David" w:hint="cs"/>
          <w:rtl/>
        </w:rPr>
        <w:t xml:space="preserve">משרד התחבורה שומר לעצמו את הזכות לבטל את המכרז מכל סיבה שהיא. </w:t>
      </w:r>
    </w:p>
    <w:p w:rsidR="00024ABA" w:rsidRDefault="00024ABA" w:rsidP="00585403">
      <w:pPr>
        <w:pStyle w:val="af9"/>
        <w:numPr>
          <w:ilvl w:val="0"/>
          <w:numId w:val="62"/>
        </w:numPr>
        <w:spacing w:line="276" w:lineRule="auto"/>
        <w:jc w:val="both"/>
        <w:rPr>
          <w:rFonts w:ascii="David" w:hAnsi="David" w:cs="David"/>
        </w:rPr>
      </w:pPr>
      <w:r>
        <w:rPr>
          <w:rFonts w:ascii="David" w:hAnsi="David" w:cs="David" w:hint="cs"/>
          <w:rtl/>
        </w:rPr>
        <w:t xml:space="preserve">משרד התחבורה רשאי לבחור זוכה (כשיר) שני וזוכה (כשיר) שלישי במכרז. </w:t>
      </w:r>
    </w:p>
    <w:p w:rsidR="00024ABA" w:rsidRDefault="00024ABA" w:rsidP="00585403">
      <w:pPr>
        <w:pStyle w:val="af9"/>
        <w:numPr>
          <w:ilvl w:val="0"/>
          <w:numId w:val="62"/>
        </w:numPr>
        <w:spacing w:line="276" w:lineRule="auto"/>
        <w:jc w:val="both"/>
        <w:rPr>
          <w:rFonts w:ascii="David" w:hAnsi="David" w:cs="David"/>
        </w:rPr>
      </w:pPr>
      <w:r>
        <w:rPr>
          <w:rFonts w:ascii="David" w:hAnsi="David" w:cs="David" w:hint="cs"/>
          <w:rtl/>
        </w:rPr>
        <w:t xml:space="preserve">המשרד עשוי לפנות ללקוחות המציע לקבלת חוות דעת על המציע. </w:t>
      </w:r>
    </w:p>
    <w:p w:rsidR="00024ABA" w:rsidRDefault="00024ABA" w:rsidP="00024ABA">
      <w:pPr>
        <w:spacing w:line="276" w:lineRule="auto"/>
        <w:jc w:val="both"/>
        <w:rPr>
          <w:rFonts w:ascii="David" w:hAnsi="David" w:cs="David"/>
          <w:rtl/>
        </w:rPr>
      </w:pPr>
    </w:p>
    <w:p w:rsidR="00672E82" w:rsidRDefault="00672E82" w:rsidP="00024ABA">
      <w:pPr>
        <w:spacing w:line="276" w:lineRule="auto"/>
        <w:jc w:val="both"/>
        <w:rPr>
          <w:rFonts w:ascii="David" w:hAnsi="David" w:cs="David"/>
          <w:rtl/>
        </w:rPr>
      </w:pPr>
    </w:p>
    <w:p w:rsidR="00672E82" w:rsidRDefault="00672E82" w:rsidP="00024ABA">
      <w:pPr>
        <w:spacing w:line="276" w:lineRule="auto"/>
        <w:jc w:val="both"/>
        <w:rPr>
          <w:rFonts w:ascii="David" w:hAnsi="David" w:cs="David"/>
          <w:rtl/>
        </w:rPr>
      </w:pPr>
    </w:p>
    <w:p w:rsidR="00024ABA" w:rsidRDefault="00024ABA" w:rsidP="00632F70">
      <w:pPr>
        <w:pStyle w:val="af9"/>
        <w:numPr>
          <w:ilvl w:val="0"/>
          <w:numId w:val="30"/>
        </w:numPr>
        <w:spacing w:line="276" w:lineRule="auto"/>
        <w:ind w:left="470" w:hanging="425"/>
        <w:rPr>
          <w:rFonts w:ascii="David" w:hAnsi="David" w:cs="David"/>
          <w:b/>
          <w:bCs/>
          <w:u w:val="single"/>
        </w:rPr>
      </w:pPr>
      <w:r>
        <w:rPr>
          <w:rFonts w:ascii="David" w:hAnsi="David" w:cs="David" w:hint="cs"/>
          <w:b/>
          <w:bCs/>
          <w:u w:val="single"/>
          <w:rtl/>
        </w:rPr>
        <w:t xml:space="preserve">אופן הגשת ההצעה והמועד להגשתה: </w:t>
      </w:r>
    </w:p>
    <w:p w:rsidR="00024ABA" w:rsidRDefault="00024ABA" w:rsidP="00024ABA">
      <w:pPr>
        <w:pStyle w:val="af9"/>
        <w:spacing w:line="276" w:lineRule="auto"/>
        <w:ind w:left="470"/>
        <w:rPr>
          <w:rFonts w:ascii="David" w:hAnsi="David" w:cs="David"/>
          <w:b/>
          <w:bCs/>
          <w:u w:val="single"/>
          <w:rtl/>
        </w:rPr>
      </w:pPr>
    </w:p>
    <w:p w:rsidR="00024ABA" w:rsidRDefault="00024ABA" w:rsidP="00585403">
      <w:pPr>
        <w:pStyle w:val="af9"/>
        <w:numPr>
          <w:ilvl w:val="0"/>
          <w:numId w:val="63"/>
        </w:numPr>
        <w:spacing w:line="276" w:lineRule="auto"/>
        <w:jc w:val="both"/>
        <w:rPr>
          <w:rFonts w:ascii="David" w:hAnsi="David" w:cs="David"/>
        </w:rPr>
      </w:pPr>
      <w:r>
        <w:rPr>
          <w:rFonts w:ascii="David" w:hAnsi="David" w:cs="David" w:hint="cs"/>
          <w:rtl/>
        </w:rPr>
        <w:t xml:space="preserve">ההצעה תוגש בשפה העברית כולל מכתבי ההמלצה, אישורים, קורות חיים, תעודות הסמכה וכל פרט ומסמך אחר הנדרש במכרז זה. במידה ושפת המקור של מסמך כלשהו אשר צורף ע"י המציע אינה עברית, יצורף ע"י המציע תרגום מאושר שלו. </w:t>
      </w:r>
    </w:p>
    <w:p w:rsidR="00024ABA" w:rsidRDefault="00024ABA" w:rsidP="00585403">
      <w:pPr>
        <w:pStyle w:val="af9"/>
        <w:numPr>
          <w:ilvl w:val="0"/>
          <w:numId w:val="63"/>
        </w:numPr>
        <w:spacing w:line="276" w:lineRule="auto"/>
        <w:jc w:val="both"/>
        <w:rPr>
          <w:rFonts w:ascii="David" w:hAnsi="David" w:cs="David"/>
        </w:rPr>
      </w:pPr>
      <w:r>
        <w:rPr>
          <w:rFonts w:ascii="David" w:hAnsi="David" w:cs="David" w:hint="cs"/>
          <w:rtl/>
        </w:rPr>
        <w:t xml:space="preserve">אישורים המוכיחים עמידה בתנאי הסף, הניסיון ואישורים אחרים יש להכניס לתוך מעטפה אחת שתסומן במספר </w:t>
      </w:r>
      <w:r w:rsidRPr="00561A5F">
        <w:rPr>
          <w:rFonts w:ascii="David" w:hAnsi="David" w:cs="David" w:hint="cs"/>
          <w:sz w:val="22"/>
          <w:szCs w:val="22"/>
        </w:rPr>
        <w:t>I</w:t>
      </w:r>
      <w:r w:rsidRPr="00561A5F">
        <w:rPr>
          <w:rFonts w:ascii="David" w:hAnsi="David" w:cs="David" w:hint="cs"/>
          <w:sz w:val="22"/>
          <w:szCs w:val="22"/>
          <w:rtl/>
        </w:rPr>
        <w:t xml:space="preserve">. </w:t>
      </w:r>
    </w:p>
    <w:p w:rsidR="00024ABA" w:rsidRDefault="00024ABA" w:rsidP="00742C7E">
      <w:pPr>
        <w:pStyle w:val="af9"/>
        <w:spacing w:line="276" w:lineRule="auto"/>
        <w:ind w:left="830"/>
        <w:jc w:val="both"/>
        <w:rPr>
          <w:rFonts w:ascii="David" w:hAnsi="David" w:cs="David"/>
        </w:rPr>
      </w:pPr>
      <w:r>
        <w:rPr>
          <w:rFonts w:ascii="David" w:hAnsi="David" w:cs="David" w:hint="cs"/>
          <w:rtl/>
        </w:rPr>
        <w:t>את הצעת המחיר</w:t>
      </w:r>
      <w:r w:rsidR="00742C7E">
        <w:rPr>
          <w:rFonts w:ascii="David" w:hAnsi="David" w:cs="David" w:hint="cs"/>
          <w:rtl/>
        </w:rPr>
        <w:t xml:space="preserve"> (נספח ז)</w:t>
      </w:r>
      <w:r>
        <w:rPr>
          <w:rFonts w:ascii="David" w:hAnsi="David" w:cs="David" w:hint="cs"/>
          <w:rtl/>
        </w:rPr>
        <w:t xml:space="preserve"> יש להכניס לתוך מעטפה שניה שתסומן בספר </w:t>
      </w:r>
      <w:r w:rsidRPr="00561A5F">
        <w:rPr>
          <w:rFonts w:ascii="David" w:hAnsi="David" w:cs="David" w:hint="cs"/>
          <w:sz w:val="22"/>
          <w:szCs w:val="22"/>
        </w:rPr>
        <w:t>II</w:t>
      </w:r>
      <w:r>
        <w:rPr>
          <w:rFonts w:ascii="David" w:hAnsi="David" w:cs="David" w:hint="cs"/>
          <w:rtl/>
        </w:rPr>
        <w:t>.</w:t>
      </w:r>
    </w:p>
    <w:p w:rsidR="00024ABA" w:rsidRDefault="00024ABA" w:rsidP="00585403">
      <w:pPr>
        <w:pStyle w:val="af9"/>
        <w:numPr>
          <w:ilvl w:val="0"/>
          <w:numId w:val="63"/>
        </w:numPr>
        <w:spacing w:line="276" w:lineRule="auto"/>
        <w:jc w:val="both"/>
        <w:rPr>
          <w:rFonts w:ascii="David" w:hAnsi="David" w:cs="David"/>
        </w:rPr>
      </w:pPr>
      <w:r>
        <w:rPr>
          <w:rFonts w:ascii="David" w:hAnsi="David" w:cs="David" w:hint="cs"/>
          <w:rtl/>
        </w:rPr>
        <w:t xml:space="preserve">את ההצעה יש להגיש ב- 5 עותקים במעטפות סגורות ללא סימני זיהוי של המציע. על המעטפה החיצונית יש לרשום את שם המכרז ומספרו. </w:t>
      </w:r>
    </w:p>
    <w:p w:rsidR="00024ABA" w:rsidRDefault="00024ABA" w:rsidP="00024ABA">
      <w:pPr>
        <w:pStyle w:val="af9"/>
        <w:spacing w:line="276" w:lineRule="auto"/>
        <w:ind w:left="830"/>
        <w:jc w:val="both"/>
        <w:rPr>
          <w:rFonts w:ascii="David" w:hAnsi="David" w:cs="David"/>
          <w:rtl/>
        </w:rPr>
      </w:pPr>
      <w:r>
        <w:rPr>
          <w:rFonts w:ascii="David" w:hAnsi="David" w:cs="David" w:hint="cs"/>
          <w:rtl/>
        </w:rPr>
        <w:t xml:space="preserve">על המעטפות יש לרשום באופן בולט: </w:t>
      </w:r>
    </w:p>
    <w:p w:rsidR="00024ABA" w:rsidRDefault="00024ABA" w:rsidP="001F2B52">
      <w:pPr>
        <w:pStyle w:val="af9"/>
        <w:spacing w:line="276" w:lineRule="auto"/>
        <w:ind w:left="830"/>
        <w:jc w:val="both"/>
        <w:rPr>
          <w:rFonts w:ascii="David" w:hAnsi="David" w:cs="David"/>
        </w:rPr>
      </w:pPr>
      <w:r>
        <w:rPr>
          <w:rFonts w:ascii="David" w:hAnsi="David" w:cs="David" w:hint="cs"/>
          <w:rtl/>
        </w:rPr>
        <w:t xml:space="preserve">מכרז מס' </w:t>
      </w:r>
      <w:r w:rsidR="001F2B52">
        <w:rPr>
          <w:rFonts w:ascii="David" w:hAnsi="David" w:cs="David" w:hint="cs"/>
          <w:rtl/>
        </w:rPr>
        <w:t>1/20</w:t>
      </w:r>
      <w:r>
        <w:rPr>
          <w:rFonts w:ascii="David" w:hAnsi="David" w:cs="David" w:hint="cs"/>
          <w:rtl/>
        </w:rPr>
        <w:t xml:space="preserve"> לביצוע </w:t>
      </w:r>
      <w:r w:rsidR="006B26C0">
        <w:rPr>
          <w:rFonts w:ascii="David" w:hAnsi="David" w:cs="David" w:hint="cs"/>
          <w:rtl/>
        </w:rPr>
        <w:t xml:space="preserve">עבודות שיקום </w:t>
      </w:r>
      <w:r w:rsidR="00742C7E">
        <w:rPr>
          <w:rFonts w:ascii="David" w:hAnsi="David" w:cs="David" w:hint="cs"/>
          <w:rtl/>
        </w:rPr>
        <w:t>ו</w:t>
      </w:r>
      <w:r w:rsidR="006B26C0">
        <w:rPr>
          <w:rFonts w:ascii="David" w:hAnsi="David" w:cs="David" w:hint="cs"/>
          <w:rtl/>
        </w:rPr>
        <w:t xml:space="preserve">שיפוץ של מגדלורים. </w:t>
      </w:r>
    </w:p>
    <w:p w:rsidR="00024ABA" w:rsidRPr="003B360C" w:rsidRDefault="006B26C0" w:rsidP="0006219E">
      <w:pPr>
        <w:pStyle w:val="af9"/>
        <w:numPr>
          <w:ilvl w:val="0"/>
          <w:numId w:val="63"/>
        </w:numPr>
        <w:spacing w:line="276" w:lineRule="auto"/>
        <w:jc w:val="both"/>
        <w:rPr>
          <w:rFonts w:ascii="David" w:hAnsi="David" w:cs="David"/>
          <w:b/>
          <w:bCs/>
        </w:rPr>
      </w:pPr>
      <w:r w:rsidRPr="003B360C">
        <w:rPr>
          <w:rFonts w:ascii="David" w:hAnsi="David" w:cs="David" w:hint="cs"/>
          <w:b/>
          <w:bCs/>
          <w:rtl/>
        </w:rPr>
        <w:t xml:space="preserve">על המציע להפקיד את ההצעה בתיבת המכרזים לא יאוחר מיום </w:t>
      </w:r>
      <w:r w:rsidR="0006219E" w:rsidRPr="003B360C">
        <w:rPr>
          <w:rFonts w:ascii="David" w:hAnsi="David" w:cs="David"/>
          <w:b/>
          <w:bCs/>
        </w:rPr>
        <w:t>15.7.2020</w:t>
      </w:r>
      <w:r w:rsidRPr="003B360C">
        <w:rPr>
          <w:rFonts w:ascii="David" w:hAnsi="David" w:cs="David" w:hint="cs"/>
          <w:b/>
          <w:bCs/>
          <w:rtl/>
        </w:rPr>
        <w:t xml:space="preserve">                                שעה </w:t>
      </w:r>
      <w:r w:rsidR="0006219E" w:rsidRPr="003B360C">
        <w:rPr>
          <w:rFonts w:ascii="David" w:hAnsi="David" w:cs="David"/>
          <w:b/>
          <w:bCs/>
        </w:rPr>
        <w:t>12:00</w:t>
      </w:r>
      <w:r w:rsidRPr="003B360C">
        <w:rPr>
          <w:rFonts w:ascii="David" w:hAnsi="David" w:cs="David" w:hint="cs"/>
          <w:b/>
          <w:bCs/>
          <w:rtl/>
        </w:rPr>
        <w:t xml:space="preserve">, לפי המען: </w:t>
      </w:r>
    </w:p>
    <w:p w:rsidR="00E556D3" w:rsidRDefault="00E556D3" w:rsidP="006B26C0">
      <w:pPr>
        <w:pStyle w:val="af9"/>
        <w:spacing w:line="276" w:lineRule="auto"/>
        <w:ind w:left="830"/>
        <w:jc w:val="center"/>
        <w:rPr>
          <w:rFonts w:ascii="David" w:hAnsi="David" w:cs="David"/>
        </w:rPr>
      </w:pPr>
    </w:p>
    <w:p w:rsidR="006B26C0" w:rsidRDefault="006B26C0" w:rsidP="006B26C0">
      <w:pPr>
        <w:pStyle w:val="af9"/>
        <w:spacing w:line="276" w:lineRule="auto"/>
        <w:ind w:left="830"/>
        <w:jc w:val="center"/>
        <w:rPr>
          <w:rFonts w:ascii="David" w:hAnsi="David" w:cs="David"/>
          <w:rtl/>
        </w:rPr>
      </w:pPr>
      <w:r>
        <w:rPr>
          <w:rFonts w:ascii="David" w:hAnsi="David" w:cs="David" w:hint="cs"/>
          <w:rtl/>
        </w:rPr>
        <w:t>משרד התחבורה, רשות הספנות והנמלים, תיבת המכרזים</w:t>
      </w:r>
    </w:p>
    <w:p w:rsidR="006B26C0" w:rsidRDefault="006B26C0" w:rsidP="006B26C0">
      <w:pPr>
        <w:pStyle w:val="af9"/>
        <w:spacing w:line="276" w:lineRule="auto"/>
        <w:ind w:left="830"/>
        <w:jc w:val="center"/>
        <w:rPr>
          <w:rFonts w:ascii="David" w:hAnsi="David" w:cs="David"/>
          <w:rtl/>
        </w:rPr>
      </w:pPr>
      <w:r>
        <w:rPr>
          <w:rFonts w:ascii="David" w:hAnsi="David" w:cs="David" w:hint="cs"/>
          <w:rtl/>
        </w:rPr>
        <w:t xml:space="preserve">רחוב </w:t>
      </w:r>
      <w:proofErr w:type="spellStart"/>
      <w:r>
        <w:rPr>
          <w:rFonts w:ascii="David" w:hAnsi="David" w:cs="David" w:hint="cs"/>
          <w:rtl/>
        </w:rPr>
        <w:t>פל</w:t>
      </w:r>
      <w:proofErr w:type="spellEnd"/>
      <w:r>
        <w:rPr>
          <w:rFonts w:ascii="David" w:hAnsi="David" w:cs="David" w:hint="cs"/>
          <w:rtl/>
        </w:rPr>
        <w:t xml:space="preserve"> ים 15א', בניין ב', קומה 21, חיפה</w:t>
      </w:r>
    </w:p>
    <w:p w:rsidR="009A54EF" w:rsidRDefault="009A54EF" w:rsidP="006B26C0">
      <w:pPr>
        <w:pStyle w:val="af9"/>
        <w:spacing w:line="276" w:lineRule="auto"/>
        <w:ind w:left="830"/>
        <w:jc w:val="center"/>
        <w:rPr>
          <w:rFonts w:ascii="David" w:hAnsi="David" w:cs="David"/>
          <w:b/>
          <w:bCs/>
          <w:rtl/>
        </w:rPr>
      </w:pPr>
    </w:p>
    <w:p w:rsidR="006B26C0" w:rsidRDefault="006B26C0" w:rsidP="006B26C0">
      <w:pPr>
        <w:pStyle w:val="af9"/>
        <w:spacing w:line="276" w:lineRule="auto"/>
        <w:ind w:left="830"/>
        <w:jc w:val="center"/>
        <w:rPr>
          <w:rFonts w:ascii="David" w:hAnsi="David" w:cs="David"/>
          <w:b/>
          <w:bCs/>
          <w:rtl/>
        </w:rPr>
      </w:pPr>
      <w:r w:rsidRPr="006B26C0">
        <w:rPr>
          <w:rFonts w:ascii="David" w:hAnsi="David" w:cs="David" w:hint="cs"/>
          <w:b/>
          <w:bCs/>
          <w:rtl/>
        </w:rPr>
        <w:t xml:space="preserve">הצעה שלא תמצא בתיבת המכרזים במועד, לא תידון. </w:t>
      </w:r>
    </w:p>
    <w:p w:rsidR="00E556D3" w:rsidRPr="006B26C0" w:rsidRDefault="00E556D3" w:rsidP="006B26C0">
      <w:pPr>
        <w:pStyle w:val="af9"/>
        <w:spacing w:line="276" w:lineRule="auto"/>
        <w:ind w:left="830"/>
        <w:jc w:val="center"/>
        <w:rPr>
          <w:rFonts w:ascii="David" w:hAnsi="David" w:cs="David"/>
          <w:b/>
          <w:bCs/>
        </w:rPr>
      </w:pPr>
    </w:p>
    <w:p w:rsidR="006B26C0" w:rsidRDefault="006B26C0" w:rsidP="00585403">
      <w:pPr>
        <w:pStyle w:val="af9"/>
        <w:numPr>
          <w:ilvl w:val="0"/>
          <w:numId w:val="63"/>
        </w:numPr>
        <w:spacing w:line="276" w:lineRule="auto"/>
        <w:jc w:val="both"/>
        <w:rPr>
          <w:rFonts w:ascii="David" w:hAnsi="David" w:cs="David"/>
        </w:rPr>
      </w:pPr>
      <w:r>
        <w:rPr>
          <w:rFonts w:ascii="David" w:hAnsi="David" w:cs="David" w:hint="cs"/>
          <w:b/>
          <w:bCs/>
          <w:rtl/>
        </w:rPr>
        <w:t xml:space="preserve">נדחה המועד האחרון להגשת ההצעות למכרז, ידחו בהתאם כל המועדים הקשורים במועד האמור. </w:t>
      </w:r>
    </w:p>
    <w:p w:rsidR="006B26C0" w:rsidRPr="00E768F3" w:rsidRDefault="006B26C0" w:rsidP="00585403">
      <w:pPr>
        <w:pStyle w:val="af9"/>
        <w:numPr>
          <w:ilvl w:val="0"/>
          <w:numId w:val="63"/>
        </w:numPr>
        <w:spacing w:line="276" w:lineRule="auto"/>
        <w:jc w:val="both"/>
        <w:rPr>
          <w:rFonts w:ascii="David" w:hAnsi="David" w:cs="David"/>
          <w:rtl/>
        </w:rPr>
      </w:pPr>
      <w:r w:rsidRPr="00E768F3">
        <w:rPr>
          <w:rFonts w:ascii="David" w:hAnsi="David" w:cs="David" w:hint="cs"/>
          <w:rtl/>
        </w:rPr>
        <w:t xml:space="preserve">כמו כן מסמכי המכרז יפורסמו באתרי האינטרנט הבאים: אתר הפרסומים הרשמי של ממשלת ישראל בכתובת: </w:t>
      </w:r>
      <w:hyperlink r:id="rId9" w:history="1">
        <w:r w:rsidRPr="00E768F3">
          <w:rPr>
            <w:rStyle w:val="Hyperlink"/>
            <w:rFonts w:ascii="David" w:hAnsi="David" w:cs="David"/>
            <w:sz w:val="22"/>
            <w:szCs w:val="22"/>
          </w:rPr>
          <w:t>www.jobiz.co.il</w:t>
        </w:r>
      </w:hyperlink>
      <w:r w:rsidRPr="00E768F3">
        <w:rPr>
          <w:rFonts w:ascii="David" w:hAnsi="David" w:cs="David" w:hint="cs"/>
          <w:rtl/>
        </w:rPr>
        <w:t xml:space="preserve"> ואתר </w:t>
      </w:r>
      <w:proofErr w:type="spellStart"/>
      <w:r w:rsidRPr="00E768F3">
        <w:rPr>
          <w:rFonts w:ascii="David" w:hAnsi="David" w:cs="David" w:hint="cs"/>
          <w:rtl/>
        </w:rPr>
        <w:t>מינהל</w:t>
      </w:r>
      <w:proofErr w:type="spellEnd"/>
      <w:r w:rsidRPr="00E768F3">
        <w:rPr>
          <w:rFonts w:ascii="David" w:hAnsi="David" w:cs="David" w:hint="cs"/>
          <w:rtl/>
        </w:rPr>
        <w:t xml:space="preserve"> הרכש הממשלתי </w:t>
      </w:r>
      <w:r w:rsidR="00561A5F" w:rsidRPr="00E768F3">
        <w:rPr>
          <w:rFonts w:ascii="David" w:hAnsi="David" w:cs="David" w:hint="cs"/>
          <w:rtl/>
        </w:rPr>
        <w:t xml:space="preserve">                                </w:t>
      </w:r>
      <w:r w:rsidRPr="00E768F3">
        <w:rPr>
          <w:rFonts w:ascii="David" w:hAnsi="David" w:cs="David" w:hint="cs"/>
          <w:rtl/>
        </w:rPr>
        <w:t xml:space="preserve">בכתובת: </w:t>
      </w:r>
      <w:hyperlink r:id="rId10" w:history="1">
        <w:r w:rsidRPr="00E768F3">
          <w:rPr>
            <w:rStyle w:val="Hyperlink"/>
            <w:rFonts w:ascii="David" w:hAnsi="David" w:cs="David"/>
            <w:sz w:val="22"/>
            <w:szCs w:val="22"/>
          </w:rPr>
          <w:t>www.mr.gov.il</w:t>
        </w:r>
      </w:hyperlink>
      <w:r w:rsidRPr="00E768F3">
        <w:rPr>
          <w:rFonts w:ascii="David" w:hAnsi="David" w:cs="David" w:hint="cs"/>
          <w:rtl/>
        </w:rPr>
        <w:t xml:space="preserve">  ובאתר רשות הספנות והנמלים בכתובת: </w:t>
      </w:r>
      <w:hyperlink r:id="rId11" w:history="1">
        <w:r w:rsidRPr="00E768F3">
          <w:rPr>
            <w:rStyle w:val="Hyperlink"/>
            <w:rFonts w:ascii="David" w:hAnsi="David" w:cs="David"/>
            <w:sz w:val="22"/>
            <w:szCs w:val="22"/>
          </w:rPr>
          <w:t>www.asp.mot.gov.il</w:t>
        </w:r>
      </w:hyperlink>
      <w:r w:rsidRPr="00E768F3">
        <w:rPr>
          <w:rFonts w:ascii="David" w:hAnsi="David" w:cs="David" w:hint="cs"/>
          <w:sz w:val="22"/>
          <w:szCs w:val="22"/>
          <w:rtl/>
        </w:rPr>
        <w:t xml:space="preserve"> </w:t>
      </w:r>
    </w:p>
    <w:p w:rsidR="00E768F3" w:rsidRDefault="00E768F3" w:rsidP="00E768F3">
      <w:pPr>
        <w:spacing w:line="276" w:lineRule="auto"/>
        <w:rPr>
          <w:rFonts w:ascii="David" w:hAnsi="David" w:cs="David"/>
          <w:b/>
          <w:bCs/>
          <w:u w:val="single"/>
          <w:rtl/>
        </w:rPr>
      </w:pPr>
    </w:p>
    <w:p w:rsidR="00E768F3" w:rsidRPr="00E768F3" w:rsidRDefault="00E768F3" w:rsidP="00E768F3">
      <w:pPr>
        <w:spacing w:line="276" w:lineRule="auto"/>
        <w:rPr>
          <w:rFonts w:ascii="David" w:hAnsi="David" w:cs="David"/>
          <w:b/>
          <w:bCs/>
          <w:u w:val="single"/>
        </w:rPr>
      </w:pPr>
    </w:p>
    <w:p w:rsidR="00024ABA" w:rsidRDefault="006B26C0" w:rsidP="00632F70">
      <w:pPr>
        <w:pStyle w:val="af9"/>
        <w:numPr>
          <w:ilvl w:val="0"/>
          <w:numId w:val="30"/>
        </w:numPr>
        <w:spacing w:line="276" w:lineRule="auto"/>
        <w:ind w:left="470" w:hanging="425"/>
        <w:rPr>
          <w:rFonts w:ascii="David" w:hAnsi="David" w:cs="David"/>
          <w:b/>
          <w:bCs/>
          <w:u w:val="single"/>
        </w:rPr>
      </w:pPr>
      <w:proofErr w:type="spellStart"/>
      <w:r>
        <w:rPr>
          <w:rFonts w:ascii="David" w:hAnsi="David" w:cs="David" w:hint="cs"/>
          <w:b/>
          <w:bCs/>
          <w:u w:val="single"/>
          <w:rtl/>
        </w:rPr>
        <w:t>תניית</w:t>
      </w:r>
      <w:proofErr w:type="spellEnd"/>
      <w:r>
        <w:rPr>
          <w:rFonts w:ascii="David" w:hAnsi="David" w:cs="David" w:hint="cs"/>
          <w:b/>
          <w:bCs/>
          <w:u w:val="single"/>
          <w:rtl/>
        </w:rPr>
        <w:t xml:space="preserve"> שיפוט בלעדי</w:t>
      </w:r>
    </w:p>
    <w:p w:rsidR="006B26C0" w:rsidRDefault="006B26C0" w:rsidP="006B26C0">
      <w:pPr>
        <w:pStyle w:val="af9"/>
        <w:spacing w:line="276" w:lineRule="auto"/>
        <w:ind w:left="470"/>
        <w:rPr>
          <w:rFonts w:ascii="David" w:hAnsi="David" w:cs="David"/>
          <w:b/>
          <w:bCs/>
          <w:u w:val="single"/>
          <w:rtl/>
        </w:rPr>
      </w:pPr>
    </w:p>
    <w:p w:rsidR="006B26C0" w:rsidRDefault="006B26C0" w:rsidP="006B26C0">
      <w:pPr>
        <w:pStyle w:val="af9"/>
        <w:spacing w:line="276" w:lineRule="auto"/>
        <w:ind w:left="470"/>
        <w:jc w:val="both"/>
        <w:rPr>
          <w:rFonts w:ascii="David" w:hAnsi="David" w:cs="David"/>
          <w:rtl/>
        </w:rPr>
      </w:pPr>
      <w:r>
        <w:rPr>
          <w:rFonts w:ascii="David" w:hAnsi="David" w:cs="David" w:hint="cs"/>
          <w:rtl/>
        </w:rPr>
        <w:t xml:space="preserve">סמכות השיפוט המקומית הבלעדית בכל דבר ועניין בקשר עם הליך מכרז זה, תהיה נתונה לבתי המשפט המוסמכים בעיר חיפה בלבד. </w:t>
      </w:r>
    </w:p>
    <w:p w:rsidR="00E556D3" w:rsidRPr="006B26C0" w:rsidRDefault="00E556D3" w:rsidP="006B26C0">
      <w:pPr>
        <w:pStyle w:val="af9"/>
        <w:spacing w:line="276" w:lineRule="auto"/>
        <w:ind w:left="470"/>
        <w:jc w:val="both"/>
        <w:rPr>
          <w:rFonts w:ascii="David" w:hAnsi="David" w:cs="David"/>
        </w:rPr>
      </w:pPr>
    </w:p>
    <w:p w:rsidR="009C400B" w:rsidRDefault="009C400B" w:rsidP="00F70369">
      <w:pPr>
        <w:spacing w:line="276" w:lineRule="auto"/>
        <w:rPr>
          <w:rFonts w:ascii="David" w:hAnsi="David" w:cs="David"/>
          <w:sz w:val="24"/>
          <w:szCs w:val="24"/>
          <w:rtl/>
        </w:rPr>
      </w:pPr>
    </w:p>
    <w:p w:rsidR="009C400B" w:rsidRDefault="009C400B" w:rsidP="00F70369">
      <w:pPr>
        <w:spacing w:line="276" w:lineRule="auto"/>
        <w:rPr>
          <w:rFonts w:ascii="David" w:hAnsi="David" w:cs="David"/>
          <w:sz w:val="24"/>
          <w:szCs w:val="24"/>
          <w:rtl/>
        </w:rPr>
      </w:pPr>
    </w:p>
    <w:p w:rsidR="00E768F3" w:rsidRDefault="00E768F3"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06219E" w:rsidRDefault="0006219E" w:rsidP="00F70369">
      <w:pPr>
        <w:spacing w:line="276" w:lineRule="auto"/>
        <w:rPr>
          <w:rFonts w:ascii="David" w:hAnsi="David" w:cs="David"/>
          <w:sz w:val="24"/>
          <w:szCs w:val="24"/>
          <w:rtl/>
        </w:rPr>
      </w:pPr>
    </w:p>
    <w:p w:rsidR="00B9018A" w:rsidRPr="00F70369" w:rsidRDefault="00B9018A"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נספחים</w:t>
      </w:r>
    </w:p>
    <w:p w:rsidR="00B9018A" w:rsidRPr="00F70369" w:rsidRDefault="00B9018A" w:rsidP="00F70369">
      <w:pPr>
        <w:spacing w:line="276" w:lineRule="auto"/>
        <w:jc w:val="center"/>
        <w:rPr>
          <w:rFonts w:ascii="David" w:hAnsi="David" w:cs="David"/>
          <w:b/>
          <w:bCs/>
          <w:sz w:val="24"/>
          <w:szCs w:val="24"/>
          <w:u w:val="single"/>
          <w:rtl/>
        </w:rPr>
      </w:pPr>
    </w:p>
    <w:p w:rsidR="00B9018A" w:rsidRPr="00F70369" w:rsidRDefault="00B9018A" w:rsidP="005C6FE6">
      <w:pPr>
        <w:spacing w:line="276" w:lineRule="auto"/>
        <w:ind w:left="45"/>
        <w:jc w:val="both"/>
        <w:rPr>
          <w:rFonts w:ascii="David" w:hAnsi="David" w:cs="David"/>
          <w:sz w:val="24"/>
          <w:szCs w:val="24"/>
          <w:rtl/>
        </w:rPr>
      </w:pPr>
      <w:r w:rsidRPr="00F70369">
        <w:rPr>
          <w:rFonts w:ascii="David" w:hAnsi="David" w:cs="David"/>
          <w:b/>
          <w:bCs/>
          <w:sz w:val="24"/>
          <w:szCs w:val="24"/>
          <w:rtl/>
        </w:rPr>
        <w:t>נספח א'</w:t>
      </w:r>
      <w:r w:rsidR="00062797" w:rsidRPr="00F70369">
        <w:rPr>
          <w:rFonts w:ascii="David" w:hAnsi="David" w:cs="David"/>
          <w:sz w:val="24"/>
          <w:szCs w:val="24"/>
          <w:rtl/>
        </w:rPr>
        <w:t xml:space="preserve">  </w:t>
      </w:r>
      <w:r w:rsidR="005C6FE6">
        <w:rPr>
          <w:rFonts w:ascii="David" w:hAnsi="David" w:cs="David"/>
          <w:sz w:val="24"/>
          <w:szCs w:val="24"/>
          <w:rtl/>
        </w:rPr>
        <w:tab/>
      </w:r>
      <w:r w:rsidRPr="00F70369">
        <w:rPr>
          <w:rFonts w:ascii="David" w:hAnsi="David" w:cs="David"/>
          <w:sz w:val="24"/>
          <w:szCs w:val="24"/>
          <w:rtl/>
        </w:rPr>
        <w:t xml:space="preserve">מפרט </w:t>
      </w:r>
      <w:r w:rsidRPr="00F70369">
        <w:rPr>
          <w:rFonts w:ascii="David" w:hAnsi="David" w:cs="David" w:hint="cs"/>
          <w:sz w:val="24"/>
          <w:szCs w:val="24"/>
          <w:rtl/>
        </w:rPr>
        <w:t>טכני</w:t>
      </w:r>
      <w:r w:rsidR="005C292C">
        <w:rPr>
          <w:rFonts w:ascii="David" w:hAnsi="David" w:cs="David" w:hint="cs"/>
          <w:sz w:val="24"/>
          <w:szCs w:val="24"/>
          <w:rtl/>
        </w:rPr>
        <w:t xml:space="preserve"> </w:t>
      </w:r>
      <w:r w:rsidRPr="00F70369">
        <w:rPr>
          <w:rFonts w:ascii="David" w:hAnsi="David" w:cs="David" w:hint="cs"/>
          <w:sz w:val="24"/>
          <w:szCs w:val="24"/>
          <w:rtl/>
        </w:rPr>
        <w:t>- אפיון השירותים המבוקשים לעבודות השיקום והשיפוץ</w:t>
      </w:r>
      <w:r w:rsidR="00672E82">
        <w:rPr>
          <w:rFonts w:ascii="David" w:hAnsi="David" w:cs="David" w:hint="cs"/>
          <w:sz w:val="24"/>
          <w:szCs w:val="24"/>
          <w:rtl/>
        </w:rPr>
        <w:t>.</w:t>
      </w:r>
    </w:p>
    <w:p w:rsidR="00B9018A" w:rsidRPr="00F70369" w:rsidRDefault="00B9018A" w:rsidP="005C6FE6">
      <w:pPr>
        <w:spacing w:line="276" w:lineRule="auto"/>
        <w:ind w:left="45"/>
        <w:jc w:val="both"/>
        <w:rPr>
          <w:rFonts w:ascii="David" w:hAnsi="David" w:cs="David"/>
          <w:sz w:val="24"/>
          <w:szCs w:val="24"/>
          <w:rtl/>
        </w:rPr>
      </w:pPr>
      <w:r w:rsidRPr="00F70369">
        <w:rPr>
          <w:rFonts w:ascii="David" w:hAnsi="David" w:cs="David"/>
          <w:b/>
          <w:bCs/>
          <w:sz w:val="24"/>
          <w:szCs w:val="24"/>
          <w:rtl/>
        </w:rPr>
        <w:t>נספח ב'</w:t>
      </w:r>
      <w:r w:rsidRPr="00F70369">
        <w:rPr>
          <w:rFonts w:ascii="David" w:hAnsi="David" w:cs="David"/>
          <w:sz w:val="24"/>
          <w:szCs w:val="24"/>
          <w:rtl/>
        </w:rPr>
        <w:t xml:space="preserve">  </w:t>
      </w:r>
      <w:r w:rsidRPr="00F70369">
        <w:rPr>
          <w:rFonts w:ascii="David" w:hAnsi="David" w:cs="David"/>
          <w:sz w:val="24"/>
          <w:szCs w:val="24"/>
          <w:rtl/>
        </w:rPr>
        <w:tab/>
      </w:r>
      <w:r w:rsidRPr="00F70369">
        <w:rPr>
          <w:rFonts w:ascii="David" w:hAnsi="David" w:cs="David" w:hint="cs"/>
          <w:sz w:val="24"/>
          <w:szCs w:val="24"/>
          <w:rtl/>
        </w:rPr>
        <w:t>פרטי המציע והצהרתו</w:t>
      </w:r>
      <w:r w:rsidR="00672E82">
        <w:rPr>
          <w:rFonts w:ascii="David" w:hAnsi="David" w:cs="David" w:hint="cs"/>
          <w:sz w:val="24"/>
          <w:szCs w:val="24"/>
          <w:rtl/>
        </w:rPr>
        <w:t>.</w:t>
      </w:r>
    </w:p>
    <w:p w:rsidR="00B9018A" w:rsidRPr="00F70369" w:rsidRDefault="00B9018A" w:rsidP="005C6FE6">
      <w:pPr>
        <w:spacing w:line="276" w:lineRule="auto"/>
        <w:ind w:left="45"/>
        <w:jc w:val="both"/>
        <w:rPr>
          <w:rFonts w:ascii="David" w:hAnsi="David" w:cs="David"/>
          <w:sz w:val="24"/>
          <w:szCs w:val="24"/>
          <w:rtl/>
        </w:rPr>
      </w:pPr>
      <w:r w:rsidRPr="00F70369">
        <w:rPr>
          <w:rFonts w:ascii="David" w:hAnsi="David" w:cs="David" w:hint="cs"/>
          <w:b/>
          <w:bCs/>
          <w:sz w:val="24"/>
          <w:szCs w:val="24"/>
          <w:rtl/>
        </w:rPr>
        <w:t>נספח ג'</w:t>
      </w:r>
      <w:r w:rsidRPr="00F70369">
        <w:rPr>
          <w:rFonts w:ascii="David" w:hAnsi="David" w:cs="David" w:hint="cs"/>
          <w:sz w:val="24"/>
          <w:szCs w:val="24"/>
          <w:rtl/>
        </w:rPr>
        <w:t xml:space="preserve"> </w:t>
      </w:r>
      <w:r w:rsidR="005C6FE6">
        <w:rPr>
          <w:rFonts w:ascii="David" w:hAnsi="David" w:cs="David"/>
          <w:sz w:val="24"/>
          <w:szCs w:val="24"/>
          <w:rtl/>
        </w:rPr>
        <w:tab/>
      </w:r>
      <w:r w:rsidRPr="00F70369">
        <w:rPr>
          <w:rFonts w:ascii="David" w:hAnsi="David" w:cs="David" w:hint="cs"/>
          <w:sz w:val="24"/>
          <w:szCs w:val="24"/>
          <w:rtl/>
        </w:rPr>
        <w:t>פירוט ניסיון המציע</w:t>
      </w:r>
      <w:r w:rsidR="00672E82">
        <w:rPr>
          <w:rFonts w:ascii="David" w:hAnsi="David" w:cs="David" w:hint="cs"/>
          <w:sz w:val="24"/>
          <w:szCs w:val="24"/>
          <w:rtl/>
        </w:rPr>
        <w:t>.</w:t>
      </w:r>
    </w:p>
    <w:p w:rsidR="00B9018A" w:rsidRPr="00F70369" w:rsidRDefault="00B9018A" w:rsidP="00E768F3">
      <w:pPr>
        <w:spacing w:line="276" w:lineRule="auto"/>
        <w:ind w:left="1502" w:hanging="1457"/>
        <w:jc w:val="both"/>
        <w:rPr>
          <w:rFonts w:ascii="David" w:hAnsi="David" w:cs="David"/>
          <w:sz w:val="24"/>
          <w:szCs w:val="24"/>
          <w:rtl/>
        </w:rPr>
      </w:pPr>
      <w:r w:rsidRPr="00F70369">
        <w:rPr>
          <w:rFonts w:ascii="David" w:hAnsi="David" w:cs="David"/>
          <w:b/>
          <w:bCs/>
          <w:sz w:val="24"/>
          <w:szCs w:val="24"/>
          <w:rtl/>
        </w:rPr>
        <w:t xml:space="preserve">נספח </w:t>
      </w:r>
      <w:r w:rsidRPr="00F70369">
        <w:rPr>
          <w:rFonts w:ascii="David" w:hAnsi="David" w:cs="David" w:hint="cs"/>
          <w:b/>
          <w:bCs/>
          <w:sz w:val="24"/>
          <w:szCs w:val="24"/>
          <w:rtl/>
        </w:rPr>
        <w:t>ד</w:t>
      </w:r>
      <w:r w:rsidRPr="00F70369">
        <w:rPr>
          <w:rFonts w:ascii="David" w:hAnsi="David" w:cs="David"/>
          <w:b/>
          <w:bCs/>
          <w:sz w:val="24"/>
          <w:szCs w:val="24"/>
          <w:rtl/>
        </w:rPr>
        <w:t>'</w:t>
      </w:r>
      <w:r w:rsidRPr="00F70369">
        <w:rPr>
          <w:rFonts w:ascii="David" w:hAnsi="David" w:cs="David"/>
          <w:sz w:val="24"/>
          <w:szCs w:val="24"/>
          <w:rtl/>
        </w:rPr>
        <w:t xml:space="preserve"> </w:t>
      </w:r>
      <w:r w:rsidR="00E768F3">
        <w:rPr>
          <w:rFonts w:ascii="David" w:hAnsi="David" w:cs="David"/>
          <w:sz w:val="24"/>
          <w:szCs w:val="24"/>
          <w:rtl/>
        </w:rPr>
        <w:tab/>
      </w:r>
      <w:r w:rsidRPr="00F70369">
        <w:rPr>
          <w:rFonts w:ascii="David" w:hAnsi="David" w:cs="David"/>
          <w:sz w:val="24"/>
          <w:szCs w:val="24"/>
          <w:rtl/>
        </w:rPr>
        <w:t xml:space="preserve">נוסח תצהיר על תשלום שכר מינימום והעסקת עובדים זרים כדין לפי חוק </w:t>
      </w:r>
      <w:r w:rsidR="00E768F3">
        <w:rPr>
          <w:rFonts w:ascii="David" w:hAnsi="David" w:cs="David" w:hint="cs"/>
          <w:sz w:val="24"/>
          <w:szCs w:val="24"/>
          <w:rtl/>
        </w:rPr>
        <w:t xml:space="preserve"> </w:t>
      </w:r>
      <w:r w:rsidRPr="00F70369">
        <w:rPr>
          <w:rFonts w:ascii="David" w:hAnsi="David" w:cs="David"/>
          <w:sz w:val="24"/>
          <w:szCs w:val="24"/>
          <w:rtl/>
        </w:rPr>
        <w:t xml:space="preserve">עסקאות גופים ציבוריים, </w:t>
      </w:r>
      <w:proofErr w:type="spellStart"/>
      <w:r w:rsidRPr="00F70369">
        <w:rPr>
          <w:rFonts w:ascii="David" w:hAnsi="David" w:cs="David"/>
          <w:sz w:val="24"/>
          <w:szCs w:val="24"/>
          <w:rtl/>
        </w:rPr>
        <w:t>התשל"ו</w:t>
      </w:r>
      <w:proofErr w:type="spellEnd"/>
      <w:r w:rsidRPr="00F70369">
        <w:rPr>
          <w:rFonts w:ascii="David" w:hAnsi="David" w:cs="David"/>
          <w:sz w:val="24"/>
          <w:szCs w:val="24"/>
          <w:rtl/>
        </w:rPr>
        <w:t xml:space="preserve"> –1976. </w:t>
      </w:r>
    </w:p>
    <w:p w:rsidR="00B9018A" w:rsidRPr="00F70369" w:rsidRDefault="00B9018A" w:rsidP="005C6FE6">
      <w:pPr>
        <w:tabs>
          <w:tab w:val="left" w:pos="2175"/>
        </w:tabs>
        <w:spacing w:line="276" w:lineRule="auto"/>
        <w:ind w:left="45"/>
        <w:jc w:val="both"/>
        <w:rPr>
          <w:rFonts w:ascii="David" w:hAnsi="David" w:cs="David"/>
          <w:sz w:val="24"/>
          <w:szCs w:val="24"/>
          <w:rtl/>
        </w:rPr>
      </w:pPr>
      <w:r w:rsidRPr="00F70369">
        <w:rPr>
          <w:rFonts w:ascii="David" w:hAnsi="David" w:cs="David"/>
          <w:b/>
          <w:bCs/>
          <w:sz w:val="24"/>
          <w:szCs w:val="24"/>
          <w:rtl/>
        </w:rPr>
        <w:t xml:space="preserve">נספח </w:t>
      </w:r>
      <w:r w:rsidRPr="00F70369">
        <w:rPr>
          <w:rFonts w:ascii="David" w:hAnsi="David" w:cs="David" w:hint="cs"/>
          <w:b/>
          <w:bCs/>
          <w:sz w:val="24"/>
          <w:szCs w:val="24"/>
          <w:rtl/>
        </w:rPr>
        <w:t>ה</w:t>
      </w:r>
      <w:r w:rsidRPr="00F70369">
        <w:rPr>
          <w:rFonts w:ascii="David" w:hAnsi="David" w:cs="David"/>
          <w:sz w:val="24"/>
          <w:szCs w:val="24"/>
          <w:rtl/>
        </w:rPr>
        <w:t xml:space="preserve">' </w:t>
      </w:r>
      <w:r w:rsidRPr="00F70369">
        <w:rPr>
          <w:rFonts w:ascii="David" w:hAnsi="David" w:cs="David" w:hint="cs"/>
          <w:sz w:val="24"/>
          <w:szCs w:val="24"/>
          <w:rtl/>
        </w:rPr>
        <w:t xml:space="preserve"> </w:t>
      </w:r>
      <w:r w:rsidR="005C6FE6">
        <w:rPr>
          <w:rFonts w:ascii="David" w:hAnsi="David" w:cs="David" w:hint="cs"/>
          <w:sz w:val="24"/>
          <w:szCs w:val="24"/>
          <w:rtl/>
        </w:rPr>
        <w:t xml:space="preserve">           </w:t>
      </w:r>
      <w:r w:rsidRPr="00F70369">
        <w:rPr>
          <w:rFonts w:ascii="David" w:hAnsi="David" w:cs="David" w:hint="cs"/>
          <w:sz w:val="24"/>
          <w:szCs w:val="24"/>
          <w:rtl/>
        </w:rPr>
        <w:t>דוגמת חוזה</w:t>
      </w:r>
      <w:r w:rsidR="00672E82">
        <w:rPr>
          <w:rFonts w:ascii="David" w:hAnsi="David" w:cs="David" w:hint="cs"/>
          <w:sz w:val="24"/>
          <w:szCs w:val="24"/>
          <w:rtl/>
        </w:rPr>
        <w:t>.</w:t>
      </w:r>
    </w:p>
    <w:p w:rsidR="00B9018A" w:rsidRPr="00F70369" w:rsidRDefault="00B9018A" w:rsidP="005C6FE6">
      <w:pPr>
        <w:tabs>
          <w:tab w:val="left" w:pos="2175"/>
        </w:tabs>
        <w:spacing w:line="276" w:lineRule="auto"/>
        <w:ind w:left="45"/>
        <w:jc w:val="both"/>
        <w:rPr>
          <w:rFonts w:ascii="David" w:hAnsi="David" w:cs="David"/>
          <w:sz w:val="24"/>
          <w:szCs w:val="24"/>
          <w:rtl/>
        </w:rPr>
      </w:pPr>
      <w:r w:rsidRPr="00F70369">
        <w:rPr>
          <w:rFonts w:ascii="David" w:hAnsi="David" w:cs="David" w:hint="cs"/>
          <w:b/>
          <w:bCs/>
          <w:sz w:val="24"/>
          <w:szCs w:val="24"/>
          <w:rtl/>
        </w:rPr>
        <w:t>נספח ו'</w:t>
      </w:r>
      <w:r w:rsidRPr="00F70369">
        <w:rPr>
          <w:rFonts w:ascii="David" w:hAnsi="David" w:cs="David" w:hint="cs"/>
          <w:sz w:val="24"/>
          <w:szCs w:val="24"/>
          <w:rtl/>
        </w:rPr>
        <w:t xml:space="preserve"> </w:t>
      </w:r>
      <w:r w:rsidR="005C6FE6">
        <w:rPr>
          <w:rFonts w:ascii="David" w:hAnsi="David" w:cs="David" w:hint="cs"/>
          <w:sz w:val="24"/>
          <w:szCs w:val="24"/>
          <w:rtl/>
        </w:rPr>
        <w:t xml:space="preserve">             </w:t>
      </w:r>
      <w:r w:rsidRPr="00F70369">
        <w:rPr>
          <w:rFonts w:ascii="David" w:hAnsi="David" w:cs="David"/>
          <w:sz w:val="24"/>
          <w:szCs w:val="24"/>
          <w:rtl/>
        </w:rPr>
        <w:t>התחייבות הזוכה לשמירת סודיות והעדר ניגוד עניינים</w:t>
      </w:r>
      <w:r w:rsidR="00672E82">
        <w:rPr>
          <w:rFonts w:ascii="David" w:hAnsi="David" w:cs="David" w:hint="cs"/>
          <w:sz w:val="24"/>
          <w:szCs w:val="24"/>
          <w:rtl/>
        </w:rPr>
        <w:t>.</w:t>
      </w:r>
    </w:p>
    <w:p w:rsidR="00B9018A" w:rsidRPr="00F70369" w:rsidRDefault="005C6FE6" w:rsidP="005C6FE6">
      <w:pPr>
        <w:tabs>
          <w:tab w:val="left" w:pos="2175"/>
        </w:tabs>
        <w:spacing w:line="276" w:lineRule="auto"/>
        <w:ind w:left="45"/>
        <w:jc w:val="both"/>
        <w:rPr>
          <w:rFonts w:ascii="David" w:hAnsi="David" w:cs="David"/>
          <w:sz w:val="24"/>
          <w:szCs w:val="24"/>
          <w:rtl/>
        </w:rPr>
      </w:pPr>
      <w:r>
        <w:rPr>
          <w:rFonts w:ascii="David" w:hAnsi="David" w:cs="David" w:hint="cs"/>
          <w:b/>
          <w:bCs/>
          <w:sz w:val="24"/>
          <w:szCs w:val="24"/>
          <w:rtl/>
        </w:rPr>
        <w:t>נספח ז'</w:t>
      </w:r>
      <w:r w:rsidR="00B9018A" w:rsidRPr="00F70369">
        <w:rPr>
          <w:rFonts w:ascii="David" w:hAnsi="David" w:cs="David" w:hint="cs"/>
          <w:sz w:val="24"/>
          <w:szCs w:val="24"/>
          <w:rtl/>
        </w:rPr>
        <w:t xml:space="preserve"> </w:t>
      </w:r>
      <w:r>
        <w:rPr>
          <w:rFonts w:ascii="David" w:hAnsi="David" w:cs="David" w:hint="cs"/>
          <w:sz w:val="24"/>
          <w:szCs w:val="24"/>
          <w:rtl/>
        </w:rPr>
        <w:t xml:space="preserve">             </w:t>
      </w:r>
      <w:r w:rsidR="00B9018A" w:rsidRPr="00F70369">
        <w:rPr>
          <w:rFonts w:ascii="David" w:hAnsi="David" w:cs="David" w:hint="cs"/>
          <w:sz w:val="24"/>
          <w:szCs w:val="24"/>
          <w:rtl/>
        </w:rPr>
        <w:t>הצעת מחיר לביצוע עבודות השיקום והשיפוץ</w:t>
      </w:r>
    </w:p>
    <w:p w:rsidR="00B9018A" w:rsidRPr="00F70369" w:rsidRDefault="00B9018A" w:rsidP="00921CE3">
      <w:pPr>
        <w:tabs>
          <w:tab w:val="left" w:pos="2175"/>
        </w:tabs>
        <w:spacing w:line="276" w:lineRule="auto"/>
        <w:ind w:left="45"/>
        <w:jc w:val="both"/>
        <w:rPr>
          <w:rFonts w:ascii="David" w:hAnsi="David" w:cs="David"/>
          <w:sz w:val="24"/>
          <w:szCs w:val="24"/>
          <w:rtl/>
        </w:rPr>
      </w:pPr>
      <w:r w:rsidRPr="00F70369">
        <w:rPr>
          <w:rFonts w:ascii="David" w:hAnsi="David" w:cs="David" w:hint="cs"/>
          <w:b/>
          <w:bCs/>
          <w:sz w:val="24"/>
          <w:szCs w:val="24"/>
          <w:rtl/>
        </w:rPr>
        <w:t xml:space="preserve">נספח ח' </w:t>
      </w:r>
      <w:r w:rsidR="005C6FE6">
        <w:rPr>
          <w:rFonts w:ascii="David" w:hAnsi="David" w:cs="David" w:hint="cs"/>
          <w:b/>
          <w:bCs/>
          <w:sz w:val="24"/>
          <w:szCs w:val="24"/>
          <w:rtl/>
        </w:rPr>
        <w:t xml:space="preserve">          </w:t>
      </w:r>
      <w:r w:rsidR="003A5598">
        <w:rPr>
          <w:rFonts w:ascii="David" w:hAnsi="David" w:cs="David" w:hint="cs"/>
          <w:sz w:val="24"/>
          <w:szCs w:val="24"/>
          <w:rtl/>
        </w:rPr>
        <w:t xml:space="preserve"> </w:t>
      </w:r>
      <w:r w:rsidR="00632F70">
        <w:rPr>
          <w:rFonts w:ascii="David" w:hAnsi="David" w:cs="David" w:hint="cs"/>
          <w:sz w:val="24"/>
          <w:szCs w:val="24"/>
          <w:rtl/>
        </w:rPr>
        <w:t xml:space="preserve"> </w:t>
      </w:r>
      <w:r w:rsidRPr="00F70369">
        <w:rPr>
          <w:rFonts w:ascii="David" w:hAnsi="David" w:cs="David" w:hint="cs"/>
          <w:sz w:val="24"/>
          <w:szCs w:val="24"/>
          <w:rtl/>
        </w:rPr>
        <w:t>כתב ערבות ביצוע</w:t>
      </w:r>
      <w:r w:rsidR="00672E82">
        <w:rPr>
          <w:rFonts w:ascii="David" w:hAnsi="David" w:cs="David" w:hint="cs"/>
          <w:sz w:val="24"/>
          <w:szCs w:val="24"/>
          <w:rtl/>
        </w:rPr>
        <w:t>.</w:t>
      </w:r>
    </w:p>
    <w:p w:rsidR="00B9018A" w:rsidRPr="00672E82" w:rsidRDefault="00B9018A" w:rsidP="00632F70">
      <w:pPr>
        <w:tabs>
          <w:tab w:val="left" w:pos="2175"/>
        </w:tabs>
        <w:spacing w:line="276" w:lineRule="auto"/>
        <w:ind w:left="45"/>
        <w:jc w:val="both"/>
        <w:rPr>
          <w:rFonts w:ascii="David" w:hAnsi="David" w:cs="David"/>
          <w:b/>
          <w:bCs/>
          <w:sz w:val="24"/>
          <w:szCs w:val="24"/>
          <w:rtl/>
        </w:rPr>
      </w:pPr>
      <w:r w:rsidRPr="00672E82">
        <w:rPr>
          <w:rFonts w:ascii="David" w:hAnsi="David" w:cs="David"/>
          <w:b/>
          <w:bCs/>
          <w:sz w:val="24"/>
          <w:szCs w:val="24"/>
          <w:rtl/>
        </w:rPr>
        <w:t xml:space="preserve">נספח </w:t>
      </w:r>
      <w:r w:rsidRPr="00672E82">
        <w:rPr>
          <w:rFonts w:ascii="David" w:hAnsi="David" w:cs="David" w:hint="cs"/>
          <w:b/>
          <w:bCs/>
          <w:sz w:val="24"/>
          <w:szCs w:val="24"/>
          <w:rtl/>
        </w:rPr>
        <w:t>ט</w:t>
      </w:r>
      <w:r w:rsidRPr="00672E82">
        <w:rPr>
          <w:rFonts w:ascii="David" w:hAnsi="David" w:cs="David"/>
          <w:b/>
          <w:bCs/>
          <w:sz w:val="24"/>
          <w:szCs w:val="24"/>
          <w:rtl/>
        </w:rPr>
        <w:t xml:space="preserve">' </w:t>
      </w:r>
      <w:r w:rsidRPr="00672E82">
        <w:rPr>
          <w:rFonts w:ascii="David" w:hAnsi="David" w:cs="David"/>
          <w:sz w:val="24"/>
          <w:szCs w:val="24"/>
          <w:rtl/>
        </w:rPr>
        <w:t xml:space="preserve"> </w:t>
      </w:r>
      <w:r w:rsidR="005C6FE6" w:rsidRPr="00672E82">
        <w:rPr>
          <w:rFonts w:ascii="David" w:hAnsi="David" w:cs="David" w:hint="cs"/>
          <w:sz w:val="24"/>
          <w:szCs w:val="24"/>
          <w:rtl/>
        </w:rPr>
        <w:t xml:space="preserve">           </w:t>
      </w:r>
      <w:r w:rsidRPr="00672E82">
        <w:rPr>
          <w:rFonts w:ascii="David" w:hAnsi="David" w:cs="David"/>
          <w:sz w:val="24"/>
          <w:szCs w:val="24"/>
          <w:rtl/>
        </w:rPr>
        <w:t xml:space="preserve">אישור </w:t>
      </w:r>
      <w:r w:rsidR="00632F70" w:rsidRPr="00672E82">
        <w:rPr>
          <w:rFonts w:ascii="David" w:hAnsi="David" w:cs="David" w:hint="cs"/>
          <w:sz w:val="24"/>
          <w:szCs w:val="24"/>
          <w:rtl/>
        </w:rPr>
        <w:t>ביטוחי</w:t>
      </w:r>
      <w:r w:rsidR="00672E82">
        <w:rPr>
          <w:rFonts w:ascii="David" w:hAnsi="David" w:cs="David" w:hint="cs"/>
          <w:b/>
          <w:bCs/>
          <w:sz w:val="24"/>
          <w:szCs w:val="24"/>
          <w:rtl/>
        </w:rPr>
        <w:t>.</w:t>
      </w:r>
    </w:p>
    <w:p w:rsidR="00B9018A" w:rsidRDefault="005C6FE6" w:rsidP="005C6FE6">
      <w:pPr>
        <w:tabs>
          <w:tab w:val="left" w:pos="2175"/>
        </w:tabs>
        <w:spacing w:line="276" w:lineRule="auto"/>
        <w:ind w:left="45"/>
        <w:jc w:val="both"/>
        <w:rPr>
          <w:rFonts w:ascii="David" w:hAnsi="David" w:cs="David"/>
          <w:sz w:val="24"/>
          <w:szCs w:val="24"/>
          <w:rtl/>
        </w:rPr>
      </w:pPr>
      <w:r w:rsidRPr="00672E82">
        <w:rPr>
          <w:rFonts w:ascii="David" w:hAnsi="David" w:cs="David" w:hint="cs"/>
          <w:b/>
          <w:bCs/>
          <w:sz w:val="24"/>
          <w:szCs w:val="24"/>
          <w:rtl/>
        </w:rPr>
        <w:t>נספח ט'1</w:t>
      </w:r>
      <w:r w:rsidR="00B9018A" w:rsidRPr="00672E82">
        <w:rPr>
          <w:rFonts w:ascii="David" w:hAnsi="David" w:cs="David" w:hint="cs"/>
          <w:b/>
          <w:bCs/>
          <w:sz w:val="24"/>
          <w:szCs w:val="24"/>
          <w:rtl/>
        </w:rPr>
        <w:t xml:space="preserve"> </w:t>
      </w:r>
      <w:r w:rsidRPr="00672E82">
        <w:rPr>
          <w:rFonts w:ascii="David" w:hAnsi="David" w:cs="David" w:hint="cs"/>
          <w:b/>
          <w:bCs/>
          <w:sz w:val="24"/>
          <w:szCs w:val="24"/>
          <w:rtl/>
        </w:rPr>
        <w:t xml:space="preserve">          </w:t>
      </w:r>
      <w:r w:rsidR="00B9018A" w:rsidRPr="00672E82">
        <w:rPr>
          <w:rFonts w:ascii="David" w:hAnsi="David" w:cs="David" w:hint="cs"/>
          <w:sz w:val="24"/>
          <w:szCs w:val="24"/>
          <w:rtl/>
        </w:rPr>
        <w:t>אישור מוקדם מחברת הביטוח של המציע</w:t>
      </w:r>
      <w:r w:rsidR="00672E82">
        <w:rPr>
          <w:rFonts w:ascii="David" w:hAnsi="David" w:cs="David" w:hint="cs"/>
          <w:sz w:val="24"/>
          <w:szCs w:val="24"/>
          <w:rtl/>
        </w:rPr>
        <w:t>.</w:t>
      </w:r>
    </w:p>
    <w:p w:rsidR="003B360C" w:rsidRPr="00F70369" w:rsidRDefault="003B360C" w:rsidP="005C6FE6">
      <w:pPr>
        <w:tabs>
          <w:tab w:val="left" w:pos="2175"/>
        </w:tabs>
        <w:spacing w:line="276" w:lineRule="auto"/>
        <w:ind w:left="45"/>
        <w:jc w:val="both"/>
        <w:rPr>
          <w:rFonts w:ascii="David" w:hAnsi="David" w:cs="David"/>
          <w:sz w:val="24"/>
          <w:szCs w:val="24"/>
          <w:rtl/>
        </w:rPr>
      </w:pPr>
    </w:p>
    <w:p w:rsidR="00E15F9A" w:rsidRPr="00F70369" w:rsidRDefault="00E15F9A" w:rsidP="00F70369">
      <w:pPr>
        <w:spacing w:line="276" w:lineRule="auto"/>
        <w:jc w:val="center"/>
        <w:rPr>
          <w:rFonts w:ascii="David" w:hAnsi="David" w:cs="David"/>
          <w:b/>
          <w:bCs/>
          <w:sz w:val="24"/>
          <w:szCs w:val="24"/>
          <w:u w:val="single"/>
        </w:rPr>
      </w:pPr>
      <w:r w:rsidRPr="00F70369">
        <w:rPr>
          <w:rFonts w:ascii="David" w:hAnsi="David" w:cs="David"/>
          <w:b/>
          <w:bCs/>
          <w:sz w:val="24"/>
          <w:szCs w:val="24"/>
          <w:u w:val="single"/>
          <w:rtl/>
        </w:rPr>
        <w:t>נספח א'- מפרט טכני לעבודות השיקום והשיפוץ</w:t>
      </w:r>
    </w:p>
    <w:p w:rsidR="00E15F9A" w:rsidRDefault="00E15F9A" w:rsidP="00F70369">
      <w:pPr>
        <w:pStyle w:val="24"/>
        <w:spacing w:line="276" w:lineRule="auto"/>
        <w:jc w:val="left"/>
        <w:rPr>
          <w:rFonts w:ascii="David" w:hAnsi="David"/>
          <w:sz w:val="24"/>
          <w:rtl/>
        </w:rPr>
      </w:pPr>
    </w:p>
    <w:p w:rsidR="005858F9" w:rsidRDefault="005858F9" w:rsidP="00F70369">
      <w:pPr>
        <w:pStyle w:val="24"/>
        <w:spacing w:line="276" w:lineRule="auto"/>
        <w:jc w:val="left"/>
        <w:rPr>
          <w:rFonts w:ascii="David" w:hAnsi="David"/>
          <w:sz w:val="24"/>
          <w:rtl/>
        </w:rPr>
      </w:pPr>
    </w:p>
    <w:p w:rsidR="005C6FE6" w:rsidRDefault="005C6FE6"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תיאור כללי</w:t>
      </w:r>
    </w:p>
    <w:p w:rsidR="005C6FE6" w:rsidRDefault="005C6FE6" w:rsidP="005C6FE6">
      <w:pPr>
        <w:pStyle w:val="af9"/>
        <w:spacing w:line="276" w:lineRule="auto"/>
        <w:ind w:left="470"/>
        <w:jc w:val="both"/>
        <w:rPr>
          <w:rFonts w:ascii="David" w:hAnsi="David" w:cs="David"/>
          <w:b/>
          <w:bCs/>
          <w:u w:val="single"/>
          <w:rtl/>
        </w:rPr>
      </w:pPr>
    </w:p>
    <w:p w:rsidR="005C6FE6" w:rsidRDefault="005C6FE6" w:rsidP="000C0AB7">
      <w:pPr>
        <w:pStyle w:val="af9"/>
        <w:spacing w:line="276" w:lineRule="auto"/>
        <w:ind w:left="470"/>
        <w:jc w:val="both"/>
        <w:rPr>
          <w:rFonts w:ascii="David" w:hAnsi="David" w:cs="David"/>
          <w:rtl/>
        </w:rPr>
      </w:pPr>
      <w:r>
        <w:rPr>
          <w:rFonts w:ascii="David" w:hAnsi="David" w:cs="David" w:hint="cs"/>
          <w:rtl/>
        </w:rPr>
        <w:t xml:space="preserve">עבודה זו כוללת שיפוץ, שיקום בטון והחלפת </w:t>
      </w:r>
      <w:proofErr w:type="spellStart"/>
      <w:r>
        <w:rPr>
          <w:rFonts w:ascii="David" w:hAnsi="David" w:cs="David" w:hint="cs"/>
          <w:rtl/>
        </w:rPr>
        <w:t>אלמנטי</w:t>
      </w:r>
      <w:proofErr w:type="spellEnd"/>
      <w:r>
        <w:rPr>
          <w:rFonts w:ascii="David" w:hAnsi="David" w:cs="David" w:hint="cs"/>
          <w:rtl/>
        </w:rPr>
        <w:t xml:space="preserve"> גמר במגדלורים </w:t>
      </w:r>
      <w:r w:rsidR="000C0AB7">
        <w:rPr>
          <w:rFonts w:ascii="David" w:hAnsi="David" w:cs="David" w:hint="cs"/>
          <w:rtl/>
        </w:rPr>
        <w:t>האמורים.</w:t>
      </w:r>
      <w:r>
        <w:rPr>
          <w:rFonts w:ascii="David" w:hAnsi="David" w:cs="David" w:hint="cs"/>
          <w:rtl/>
        </w:rPr>
        <w:t xml:space="preserve"> </w:t>
      </w:r>
    </w:p>
    <w:p w:rsidR="005C6FE6" w:rsidRDefault="005C6FE6" w:rsidP="005C6FE6">
      <w:pPr>
        <w:pStyle w:val="af9"/>
        <w:spacing w:line="276" w:lineRule="auto"/>
        <w:ind w:left="470"/>
        <w:jc w:val="both"/>
        <w:rPr>
          <w:rFonts w:ascii="David" w:hAnsi="David" w:cs="David"/>
          <w:rtl/>
        </w:rPr>
      </w:pPr>
    </w:p>
    <w:p w:rsidR="005C6FE6" w:rsidRDefault="005C6FE6" w:rsidP="00585403">
      <w:pPr>
        <w:pStyle w:val="af9"/>
        <w:numPr>
          <w:ilvl w:val="1"/>
          <w:numId w:val="64"/>
        </w:numPr>
        <w:spacing w:line="276" w:lineRule="auto"/>
        <w:jc w:val="both"/>
        <w:rPr>
          <w:rFonts w:ascii="David" w:hAnsi="David" w:cs="David"/>
        </w:rPr>
      </w:pPr>
      <w:r>
        <w:rPr>
          <w:rFonts w:ascii="David" w:hAnsi="David" w:cs="David" w:hint="cs"/>
          <w:rtl/>
        </w:rPr>
        <w:t xml:space="preserve">שיקום בטונים במקומות שנפגעו. </w:t>
      </w:r>
    </w:p>
    <w:p w:rsidR="005C6FE6" w:rsidRDefault="005C6FE6" w:rsidP="005C6FE6">
      <w:pPr>
        <w:pStyle w:val="af9"/>
        <w:spacing w:line="276" w:lineRule="auto"/>
        <w:ind w:left="1445"/>
        <w:jc w:val="both"/>
        <w:rPr>
          <w:rFonts w:ascii="David" w:hAnsi="David" w:cs="David"/>
          <w:rtl/>
        </w:rPr>
      </w:pPr>
    </w:p>
    <w:p w:rsidR="005C6FE6" w:rsidRDefault="005C6FE6" w:rsidP="00585403">
      <w:pPr>
        <w:pStyle w:val="af9"/>
        <w:numPr>
          <w:ilvl w:val="1"/>
          <w:numId w:val="64"/>
        </w:numPr>
        <w:spacing w:line="276" w:lineRule="auto"/>
        <w:jc w:val="both"/>
        <w:rPr>
          <w:rFonts w:ascii="David" w:hAnsi="David" w:cs="David"/>
        </w:rPr>
      </w:pPr>
      <w:r>
        <w:rPr>
          <w:rFonts w:ascii="David" w:hAnsi="David" w:cs="David" w:hint="cs"/>
          <w:rtl/>
        </w:rPr>
        <w:t xml:space="preserve">צביעת חזיתות במקומות שנפגעו ובשאר האזורים בצבע. </w:t>
      </w:r>
    </w:p>
    <w:p w:rsidR="005C6FE6" w:rsidRPr="005C6FE6" w:rsidRDefault="005C6FE6" w:rsidP="005C6FE6">
      <w:pPr>
        <w:pStyle w:val="af9"/>
        <w:rPr>
          <w:rFonts w:ascii="David" w:hAnsi="David" w:cs="David"/>
          <w:rtl/>
        </w:rPr>
      </w:pPr>
    </w:p>
    <w:p w:rsidR="005C6FE6" w:rsidRDefault="005C6FE6" w:rsidP="00585403">
      <w:pPr>
        <w:pStyle w:val="af9"/>
        <w:numPr>
          <w:ilvl w:val="1"/>
          <w:numId w:val="64"/>
        </w:numPr>
        <w:spacing w:line="276" w:lineRule="auto"/>
        <w:jc w:val="both"/>
        <w:rPr>
          <w:rFonts w:ascii="David" w:hAnsi="David" w:cs="David"/>
        </w:rPr>
      </w:pPr>
      <w:r>
        <w:rPr>
          <w:rFonts w:ascii="David" w:hAnsi="David" w:cs="David" w:hint="cs"/>
          <w:rtl/>
        </w:rPr>
        <w:t xml:space="preserve">החלפת </w:t>
      </w:r>
      <w:proofErr w:type="spellStart"/>
      <w:r>
        <w:rPr>
          <w:rFonts w:ascii="David" w:hAnsi="David" w:cs="David" w:hint="cs"/>
          <w:rtl/>
        </w:rPr>
        <w:t>אלמנטי</w:t>
      </w:r>
      <w:proofErr w:type="spellEnd"/>
      <w:r>
        <w:rPr>
          <w:rFonts w:ascii="David" w:hAnsi="David" w:cs="David" w:hint="cs"/>
          <w:rtl/>
        </w:rPr>
        <w:t xml:space="preserve"> פלדה אשר אינם ראויים לשיקום בחדשים. </w:t>
      </w:r>
    </w:p>
    <w:p w:rsidR="005C6FE6" w:rsidRPr="005C6FE6" w:rsidRDefault="005C6FE6" w:rsidP="005C6FE6">
      <w:pPr>
        <w:pStyle w:val="af9"/>
        <w:rPr>
          <w:rFonts w:ascii="David" w:hAnsi="David" w:cs="David"/>
          <w:rtl/>
        </w:rPr>
      </w:pPr>
    </w:p>
    <w:p w:rsidR="005C6FE6" w:rsidRDefault="005C6FE6" w:rsidP="00585403">
      <w:pPr>
        <w:pStyle w:val="af9"/>
        <w:numPr>
          <w:ilvl w:val="1"/>
          <w:numId w:val="64"/>
        </w:numPr>
        <w:spacing w:line="276" w:lineRule="auto"/>
        <w:jc w:val="both"/>
        <w:rPr>
          <w:rFonts w:ascii="David" w:hAnsi="David" w:cs="David"/>
        </w:rPr>
      </w:pPr>
      <w:r>
        <w:rPr>
          <w:rFonts w:ascii="David" w:hAnsi="David" w:cs="David" w:hint="cs"/>
          <w:rtl/>
        </w:rPr>
        <w:t xml:space="preserve">החלפת דלתות, זיגוג וחומרי גמר. </w:t>
      </w:r>
    </w:p>
    <w:p w:rsidR="005C6FE6" w:rsidRPr="005C6FE6" w:rsidRDefault="005C6FE6" w:rsidP="005C6FE6">
      <w:pPr>
        <w:pStyle w:val="af9"/>
        <w:rPr>
          <w:rFonts w:ascii="David" w:hAnsi="David" w:cs="David"/>
          <w:rtl/>
        </w:rPr>
      </w:pPr>
    </w:p>
    <w:p w:rsidR="005C6FE6" w:rsidRPr="005C6FE6" w:rsidRDefault="005C6FE6" w:rsidP="005C6FE6">
      <w:pPr>
        <w:pStyle w:val="af9"/>
        <w:spacing w:line="276" w:lineRule="auto"/>
        <w:jc w:val="both"/>
        <w:rPr>
          <w:rFonts w:ascii="David" w:hAnsi="David" w:cs="David"/>
        </w:rPr>
      </w:pPr>
    </w:p>
    <w:p w:rsidR="005C6FE6" w:rsidRDefault="005C6FE6"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מפרט טכני</w:t>
      </w:r>
    </w:p>
    <w:p w:rsidR="005C6FE6" w:rsidRDefault="005C6FE6" w:rsidP="005C6FE6">
      <w:pPr>
        <w:pStyle w:val="af9"/>
        <w:spacing w:line="276" w:lineRule="auto"/>
        <w:ind w:left="470"/>
        <w:jc w:val="both"/>
        <w:rPr>
          <w:rFonts w:ascii="David" w:hAnsi="David" w:cs="David"/>
          <w:b/>
          <w:bCs/>
          <w:u w:val="single"/>
          <w:rtl/>
        </w:rPr>
      </w:pPr>
    </w:p>
    <w:p w:rsidR="005C6FE6" w:rsidRPr="00E87479" w:rsidRDefault="005C6FE6" w:rsidP="00C62550">
      <w:pPr>
        <w:pStyle w:val="af9"/>
        <w:spacing w:line="276" w:lineRule="auto"/>
        <w:ind w:left="470"/>
        <w:jc w:val="both"/>
        <w:rPr>
          <w:rFonts w:ascii="David" w:hAnsi="David" w:cs="David"/>
          <w:rtl/>
        </w:rPr>
      </w:pPr>
      <w:r w:rsidRPr="00E87479">
        <w:rPr>
          <w:rFonts w:ascii="David" w:hAnsi="David" w:cs="David" w:hint="cs"/>
          <w:rtl/>
        </w:rPr>
        <w:t xml:space="preserve">למכרז זה מצורף מפרט או מערכות של חברת טמבור </w:t>
      </w:r>
      <w:r w:rsidR="00C62550">
        <w:rPr>
          <w:rFonts w:ascii="David" w:hAnsi="David" w:cs="David" w:hint="cs"/>
          <w:rtl/>
        </w:rPr>
        <w:t>טיפול</w:t>
      </w:r>
      <w:r w:rsidRPr="00E87479">
        <w:rPr>
          <w:rFonts w:ascii="David" w:hAnsi="David" w:cs="David" w:hint="cs"/>
          <w:rtl/>
        </w:rPr>
        <w:t xml:space="preserve"> </w:t>
      </w:r>
      <w:proofErr w:type="spellStart"/>
      <w:r w:rsidRPr="00E87479">
        <w:rPr>
          <w:rFonts w:ascii="David" w:hAnsi="David" w:cs="David" w:hint="cs"/>
          <w:rtl/>
        </w:rPr>
        <w:t>בבטונים</w:t>
      </w:r>
      <w:proofErr w:type="spellEnd"/>
      <w:r w:rsidRPr="00E87479">
        <w:rPr>
          <w:rFonts w:ascii="David" w:hAnsi="David" w:cs="David" w:hint="cs"/>
          <w:rtl/>
        </w:rPr>
        <w:t xml:space="preserve"> ובפלדות. </w:t>
      </w:r>
      <w:r w:rsidR="00E87479">
        <w:rPr>
          <w:rFonts w:ascii="David" w:hAnsi="David" w:cs="David" w:hint="cs"/>
          <w:rtl/>
        </w:rPr>
        <w:t xml:space="preserve">                                         </w:t>
      </w:r>
      <w:r w:rsidRPr="00E87479">
        <w:rPr>
          <w:rFonts w:ascii="David" w:hAnsi="David" w:cs="David" w:hint="cs"/>
          <w:rtl/>
        </w:rPr>
        <w:t xml:space="preserve">הקבלן רשאי להשתמש במערכות המצורפות או לחילופין להציע מערכות חלופיות שוות ערך אשר יאושרו על ידי הפיקוח. </w:t>
      </w:r>
    </w:p>
    <w:p w:rsidR="005C6FE6" w:rsidRDefault="005C6FE6" w:rsidP="005C6FE6">
      <w:pPr>
        <w:pStyle w:val="af9"/>
        <w:spacing w:line="276" w:lineRule="auto"/>
        <w:ind w:left="470"/>
        <w:jc w:val="both"/>
        <w:rPr>
          <w:rFonts w:ascii="David" w:hAnsi="David" w:cs="David"/>
          <w:b/>
          <w:bCs/>
          <w:u w:val="single"/>
          <w:rtl/>
        </w:rPr>
      </w:pPr>
    </w:p>
    <w:p w:rsidR="005C6FE6" w:rsidRDefault="00C62550" w:rsidP="005C6FE6">
      <w:pPr>
        <w:pStyle w:val="af9"/>
        <w:spacing w:line="276" w:lineRule="auto"/>
        <w:ind w:left="470"/>
        <w:jc w:val="both"/>
        <w:rPr>
          <w:rFonts w:ascii="David" w:hAnsi="David" w:cs="David"/>
          <w:rtl/>
        </w:rPr>
      </w:pPr>
      <w:r>
        <w:rPr>
          <w:rFonts w:ascii="David" w:hAnsi="David" w:cs="David" w:hint="cs"/>
          <w:rtl/>
        </w:rPr>
        <w:t xml:space="preserve">מעבר למילוי כתב הכמויות, יגיש הקבלן במכתב נפרד את פרוט הנושאים כדלהלן: </w:t>
      </w:r>
    </w:p>
    <w:p w:rsidR="00C62550" w:rsidRDefault="00C62550" w:rsidP="005C6FE6">
      <w:pPr>
        <w:pStyle w:val="af9"/>
        <w:spacing w:line="276" w:lineRule="auto"/>
        <w:ind w:left="470"/>
        <w:jc w:val="both"/>
        <w:rPr>
          <w:rFonts w:ascii="David" w:hAnsi="David" w:cs="David"/>
          <w:rtl/>
        </w:rPr>
      </w:pPr>
    </w:p>
    <w:p w:rsidR="00C62550" w:rsidRDefault="00C62550" w:rsidP="00585403">
      <w:pPr>
        <w:pStyle w:val="af9"/>
        <w:numPr>
          <w:ilvl w:val="1"/>
          <w:numId w:val="64"/>
        </w:numPr>
        <w:spacing w:line="276" w:lineRule="auto"/>
        <w:jc w:val="both"/>
        <w:rPr>
          <w:rFonts w:ascii="David" w:hAnsi="David" w:cs="David"/>
          <w:rtl/>
        </w:rPr>
      </w:pPr>
      <w:r>
        <w:rPr>
          <w:rFonts w:ascii="David" w:hAnsi="David" w:cs="David" w:hint="cs"/>
          <w:rtl/>
        </w:rPr>
        <w:t xml:space="preserve">במידה והקבלן עומד להשתמש במערכת שונה מזו המאופיינת למכרז זה, עליו לפרט את הניסיון שיש לו במערכת זו (הפרטים היכן השתמש בה ומתי). </w:t>
      </w:r>
    </w:p>
    <w:p w:rsidR="00C62550" w:rsidRDefault="00C62550" w:rsidP="00585403">
      <w:pPr>
        <w:pStyle w:val="af9"/>
        <w:numPr>
          <w:ilvl w:val="1"/>
          <w:numId w:val="64"/>
        </w:numPr>
        <w:spacing w:line="276" w:lineRule="auto"/>
        <w:jc w:val="both"/>
        <w:rPr>
          <w:rFonts w:ascii="David" w:hAnsi="David" w:cs="David"/>
        </w:rPr>
      </w:pPr>
      <w:r>
        <w:rPr>
          <w:rFonts w:ascii="David" w:hAnsi="David" w:cs="David" w:hint="cs"/>
          <w:rtl/>
        </w:rPr>
        <w:t xml:space="preserve">באם הוא עומד להשתמש במערכת חלופית לזאת שצורפה למכרז זה, עליו לתאר היטב (בצירוף חומר טכני) את המערכת, באיזה מקומות השתמש בה קודם, מתי ולצרף מכתב המלצה מהלקוח המרוצה. </w:t>
      </w:r>
    </w:p>
    <w:p w:rsidR="00C62550"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במהלך ביצוע העבודה אם יתברר לקבלן שכמות הביצוע של רכיב מסוים תעלה מעל 25% מהכמות הפורטת בכתב הכמויות, על הקבלן להתריע לפני המשך ביצוע העבודה ולעדכן את הממונה. </w:t>
      </w:r>
    </w:p>
    <w:p w:rsidR="005858F9"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המפקח יהיה הסמכות הבלעדית לאישור מערכת שווה ערך והקבלן לא יוכל לערער על החלטתו. </w:t>
      </w:r>
    </w:p>
    <w:p w:rsidR="005858F9" w:rsidRDefault="005858F9" w:rsidP="005858F9">
      <w:pPr>
        <w:pStyle w:val="af9"/>
        <w:spacing w:line="276" w:lineRule="auto"/>
        <w:ind w:left="1445"/>
        <w:jc w:val="both"/>
        <w:rPr>
          <w:rFonts w:ascii="David" w:hAnsi="David" w:cs="David"/>
          <w:rtl/>
        </w:rPr>
      </w:pPr>
    </w:p>
    <w:p w:rsidR="003A5598" w:rsidRDefault="003A5598" w:rsidP="005858F9">
      <w:pPr>
        <w:pStyle w:val="af9"/>
        <w:spacing w:line="276" w:lineRule="auto"/>
        <w:ind w:left="1445"/>
        <w:jc w:val="both"/>
        <w:rPr>
          <w:rFonts w:ascii="David" w:hAnsi="David" w:cs="David"/>
          <w:rtl/>
        </w:rPr>
      </w:pPr>
    </w:p>
    <w:p w:rsidR="003A5598" w:rsidRDefault="003A5598" w:rsidP="005858F9">
      <w:pPr>
        <w:pStyle w:val="af9"/>
        <w:spacing w:line="276" w:lineRule="auto"/>
        <w:ind w:left="1445"/>
        <w:jc w:val="both"/>
        <w:rPr>
          <w:rFonts w:ascii="David" w:hAnsi="David" w:cs="David"/>
          <w:rtl/>
        </w:rPr>
      </w:pPr>
    </w:p>
    <w:p w:rsidR="003A5598" w:rsidRPr="00E87479" w:rsidRDefault="003A5598" w:rsidP="005858F9">
      <w:pPr>
        <w:pStyle w:val="af9"/>
        <w:spacing w:line="276" w:lineRule="auto"/>
        <w:ind w:left="1445"/>
        <w:jc w:val="both"/>
        <w:rPr>
          <w:rFonts w:ascii="David" w:hAnsi="David" w:cs="David"/>
        </w:rPr>
      </w:pPr>
    </w:p>
    <w:p w:rsidR="005C6FE6" w:rsidRDefault="005858F9"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תכולת המחירים</w:t>
      </w:r>
    </w:p>
    <w:p w:rsidR="005858F9" w:rsidRDefault="005858F9" w:rsidP="005858F9">
      <w:pPr>
        <w:pStyle w:val="af9"/>
        <w:spacing w:line="276" w:lineRule="auto"/>
        <w:ind w:left="470"/>
        <w:jc w:val="both"/>
        <w:rPr>
          <w:rFonts w:ascii="David" w:hAnsi="David" w:cs="David"/>
          <w:b/>
          <w:bCs/>
          <w:u w:val="single"/>
          <w:rtl/>
        </w:rPr>
      </w:pPr>
    </w:p>
    <w:p w:rsidR="005858F9" w:rsidRDefault="005858F9" w:rsidP="005858F9">
      <w:pPr>
        <w:pStyle w:val="af9"/>
        <w:spacing w:line="276" w:lineRule="auto"/>
        <w:ind w:left="470"/>
        <w:jc w:val="both"/>
        <w:rPr>
          <w:rFonts w:ascii="David" w:hAnsi="David" w:cs="David"/>
          <w:rtl/>
        </w:rPr>
      </w:pPr>
      <w:r w:rsidRPr="005858F9">
        <w:rPr>
          <w:rFonts w:ascii="David" w:hAnsi="David" w:cs="David" w:hint="cs"/>
          <w:rtl/>
        </w:rPr>
        <w:t xml:space="preserve">מחירי היחידה בסעיפים השונים יכללו: </w:t>
      </w:r>
    </w:p>
    <w:p w:rsidR="005858F9" w:rsidRDefault="005858F9" w:rsidP="005858F9">
      <w:pPr>
        <w:pStyle w:val="af9"/>
        <w:spacing w:line="276" w:lineRule="auto"/>
        <w:ind w:left="470"/>
        <w:jc w:val="both"/>
        <w:rPr>
          <w:rFonts w:ascii="David" w:hAnsi="David" w:cs="David"/>
          <w:rtl/>
        </w:rPr>
      </w:pPr>
    </w:p>
    <w:p w:rsidR="005858F9" w:rsidRDefault="005858F9" w:rsidP="00585403">
      <w:pPr>
        <w:pStyle w:val="af9"/>
        <w:numPr>
          <w:ilvl w:val="1"/>
          <w:numId w:val="64"/>
        </w:numPr>
        <w:spacing w:line="276" w:lineRule="auto"/>
        <w:jc w:val="both"/>
        <w:rPr>
          <w:rFonts w:ascii="David" w:hAnsi="David" w:cs="David"/>
          <w:rtl/>
        </w:rPr>
      </w:pPr>
      <w:r>
        <w:rPr>
          <w:rFonts w:ascii="David" w:hAnsi="David" w:cs="David" w:hint="cs"/>
          <w:rtl/>
        </w:rPr>
        <w:t xml:space="preserve">פיגומים מאושרים ע"י בודק פיגומים מוסמך. </w:t>
      </w:r>
    </w:p>
    <w:p w:rsidR="005858F9"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אחריות לפחות לחמש שנים מתום הביצוע. </w:t>
      </w:r>
    </w:p>
    <w:p w:rsidR="005858F9"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תשתיות זמניות: מים, חשמל וכו' באחריות הקבלן. ניתן יהיה להשתמש בתשתיות הקיימות. התאמות ואמצעי מניה יבוצעו על ידי ועל חשבון הקבלן. </w:t>
      </w:r>
    </w:p>
    <w:p w:rsidR="005858F9"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ניקיון מוחלט בסוף העבודה לאחר סילוק כל הפסולת את מחוץ לאתר העבודה ולאתר שפך מאושר.  </w:t>
      </w:r>
    </w:p>
    <w:p w:rsidR="005858F9" w:rsidRDefault="005858F9" w:rsidP="005858F9">
      <w:pPr>
        <w:pStyle w:val="af9"/>
        <w:spacing w:line="276" w:lineRule="auto"/>
        <w:jc w:val="both"/>
        <w:rPr>
          <w:rFonts w:ascii="David" w:hAnsi="David" w:cs="David"/>
          <w:rtl/>
        </w:rPr>
      </w:pPr>
    </w:p>
    <w:p w:rsidR="005858F9" w:rsidRDefault="005858F9" w:rsidP="005858F9">
      <w:pPr>
        <w:pStyle w:val="af9"/>
        <w:spacing w:line="276" w:lineRule="auto"/>
        <w:jc w:val="both"/>
        <w:rPr>
          <w:rFonts w:ascii="David" w:hAnsi="David" w:cs="David"/>
          <w:rtl/>
        </w:rPr>
      </w:pPr>
    </w:p>
    <w:p w:rsidR="005858F9" w:rsidRDefault="005858F9" w:rsidP="005858F9">
      <w:pPr>
        <w:pStyle w:val="af9"/>
        <w:spacing w:line="276" w:lineRule="auto"/>
        <w:jc w:val="both"/>
        <w:rPr>
          <w:rFonts w:ascii="David" w:hAnsi="David" w:cs="David"/>
          <w:rtl/>
        </w:rPr>
      </w:pPr>
    </w:p>
    <w:p w:rsidR="005858F9" w:rsidRDefault="005858F9"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בטיחות</w:t>
      </w:r>
    </w:p>
    <w:p w:rsidR="005858F9" w:rsidRDefault="005858F9" w:rsidP="005858F9">
      <w:pPr>
        <w:pStyle w:val="af9"/>
        <w:spacing w:line="276" w:lineRule="auto"/>
        <w:ind w:left="470"/>
        <w:jc w:val="both"/>
        <w:rPr>
          <w:rFonts w:ascii="David" w:hAnsi="David" w:cs="David"/>
          <w:b/>
          <w:bCs/>
          <w:u w:val="single"/>
          <w:rtl/>
        </w:rPr>
      </w:pPr>
    </w:p>
    <w:p w:rsidR="005858F9" w:rsidRDefault="005858F9" w:rsidP="00161DAF">
      <w:pPr>
        <w:pStyle w:val="af9"/>
        <w:numPr>
          <w:ilvl w:val="1"/>
          <w:numId w:val="64"/>
        </w:numPr>
        <w:spacing w:line="276" w:lineRule="auto"/>
        <w:jc w:val="both"/>
        <w:rPr>
          <w:rFonts w:ascii="David" w:hAnsi="David" w:cs="David"/>
        </w:rPr>
      </w:pPr>
      <w:r>
        <w:rPr>
          <w:rFonts w:ascii="David" w:hAnsi="David" w:cs="David" w:hint="cs"/>
          <w:rtl/>
        </w:rPr>
        <w:t xml:space="preserve">הקבלן יאחז בכל אמצעי הבטיחות תוך כדי עבודתו מבלי לפגוע בהוראות בטיחות אחרות. הוראות בטיחות אשר אינן מצורפות למכרז זה מופיעות ב"תקנות </w:t>
      </w:r>
      <w:r w:rsidR="00161DAF">
        <w:rPr>
          <w:rFonts w:ascii="David" w:hAnsi="David" w:cs="David" w:hint="cs"/>
          <w:rtl/>
        </w:rPr>
        <w:t>בנושא</w:t>
      </w:r>
      <w:r>
        <w:rPr>
          <w:rFonts w:ascii="David" w:hAnsi="David" w:cs="David" w:hint="cs"/>
          <w:rtl/>
        </w:rPr>
        <w:t xml:space="preserve"> עבודות בניה" אשר הוצא ע"י המוסד לבטיחות ולגהות/משרד הכלכלה בהוצאתו האחרונה. </w:t>
      </w:r>
    </w:p>
    <w:p w:rsidR="005858F9" w:rsidRDefault="005858F9" w:rsidP="005858F9">
      <w:pPr>
        <w:pStyle w:val="af9"/>
        <w:spacing w:line="276" w:lineRule="auto"/>
        <w:ind w:left="1445"/>
        <w:jc w:val="both"/>
        <w:rPr>
          <w:rFonts w:ascii="David" w:hAnsi="David" w:cs="David"/>
          <w:rtl/>
        </w:rPr>
      </w:pPr>
      <w:r>
        <w:rPr>
          <w:rFonts w:ascii="David" w:hAnsi="David" w:cs="David" w:hint="cs"/>
          <w:rtl/>
        </w:rPr>
        <w:t>בעצם מילוי מכרז זה מאש</w:t>
      </w:r>
      <w:r w:rsidR="00CA2201">
        <w:rPr>
          <w:rFonts w:ascii="David" w:hAnsi="David" w:cs="David" w:hint="cs"/>
          <w:rtl/>
        </w:rPr>
        <w:t>ר</w:t>
      </w:r>
      <w:r>
        <w:rPr>
          <w:rFonts w:ascii="David" w:hAnsi="David" w:cs="David" w:hint="cs"/>
          <w:rtl/>
        </w:rPr>
        <w:t xml:space="preserve"> הקבלן כי קרא תקנות אלו והינו מתכוון ליישם אותן. </w:t>
      </w:r>
    </w:p>
    <w:p w:rsidR="005858F9" w:rsidRDefault="005858F9" w:rsidP="00585403">
      <w:pPr>
        <w:pStyle w:val="af9"/>
        <w:numPr>
          <w:ilvl w:val="1"/>
          <w:numId w:val="64"/>
        </w:numPr>
        <w:spacing w:line="276" w:lineRule="auto"/>
        <w:jc w:val="both"/>
        <w:rPr>
          <w:rFonts w:ascii="David" w:hAnsi="David" w:cs="David"/>
        </w:rPr>
      </w:pPr>
      <w:r>
        <w:rPr>
          <w:rFonts w:ascii="David" w:hAnsi="David" w:cs="David" w:hint="cs"/>
          <w:rtl/>
        </w:rPr>
        <w:t xml:space="preserve">בידי המפקח הזכות לפסול ציוד של הקבלן במידה ואינו עונה לדרישות החוק או מצבו פגום. במקרה זה חייב הקבלן להחליף ללא דיחוי וללא תמורה את הציוד שנפסל בציוד מתאים אחר. </w:t>
      </w:r>
    </w:p>
    <w:p w:rsidR="005858F9" w:rsidRDefault="005858F9" w:rsidP="005858F9">
      <w:pPr>
        <w:spacing w:line="276" w:lineRule="auto"/>
        <w:jc w:val="both"/>
        <w:rPr>
          <w:rFonts w:ascii="David" w:hAnsi="David" w:cs="David"/>
          <w:rtl/>
        </w:rPr>
      </w:pPr>
    </w:p>
    <w:p w:rsidR="00E768F3" w:rsidRPr="005858F9" w:rsidRDefault="00E768F3" w:rsidP="005858F9">
      <w:pPr>
        <w:spacing w:line="276" w:lineRule="auto"/>
        <w:jc w:val="both"/>
        <w:rPr>
          <w:rFonts w:ascii="David" w:hAnsi="David" w:cs="David"/>
        </w:rPr>
      </w:pPr>
    </w:p>
    <w:p w:rsidR="005858F9" w:rsidRDefault="00584CB7"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חומרים וציוד</w:t>
      </w:r>
    </w:p>
    <w:p w:rsidR="00584CB7" w:rsidRDefault="00584CB7" w:rsidP="00584CB7">
      <w:pPr>
        <w:pStyle w:val="af9"/>
        <w:spacing w:line="276" w:lineRule="auto"/>
        <w:ind w:left="470"/>
        <w:jc w:val="both"/>
        <w:rPr>
          <w:rFonts w:ascii="David" w:hAnsi="David" w:cs="David"/>
          <w:b/>
          <w:bCs/>
          <w:u w:val="single"/>
          <w:rtl/>
        </w:rPr>
      </w:pPr>
    </w:p>
    <w:p w:rsidR="00584CB7" w:rsidRPr="00584CB7" w:rsidRDefault="00584CB7" w:rsidP="00585403">
      <w:pPr>
        <w:pStyle w:val="af9"/>
        <w:numPr>
          <w:ilvl w:val="1"/>
          <w:numId w:val="64"/>
        </w:numPr>
        <w:spacing w:line="276" w:lineRule="auto"/>
        <w:jc w:val="both"/>
        <w:rPr>
          <w:rFonts w:ascii="David" w:hAnsi="David" w:cs="David"/>
          <w:rtl/>
        </w:rPr>
      </w:pPr>
      <w:r w:rsidRPr="00584CB7">
        <w:rPr>
          <w:rFonts w:ascii="David" w:hAnsi="David" w:cs="David" w:hint="cs"/>
          <w:rtl/>
        </w:rPr>
        <w:t xml:space="preserve">הקבלן יספק על חשבונו את כל החומרים וחומרי העזר הדרושים לביצוע העבודה בשלמות. </w:t>
      </w:r>
    </w:p>
    <w:p w:rsidR="00584CB7" w:rsidRDefault="00584CB7" w:rsidP="00585403">
      <w:pPr>
        <w:pStyle w:val="af9"/>
        <w:numPr>
          <w:ilvl w:val="1"/>
          <w:numId w:val="64"/>
        </w:numPr>
        <w:spacing w:line="276" w:lineRule="auto"/>
        <w:jc w:val="both"/>
        <w:rPr>
          <w:rFonts w:ascii="David" w:hAnsi="David" w:cs="David"/>
        </w:rPr>
      </w:pPr>
      <w:r w:rsidRPr="00584CB7">
        <w:rPr>
          <w:rFonts w:ascii="David" w:hAnsi="David" w:cs="David" w:hint="cs"/>
          <w:rtl/>
        </w:rPr>
        <w:t xml:space="preserve">הקבלן יספק על חשבונו את כל הציוד וציוד העזר הדרושים לביצוע העבודה בשלמות. </w:t>
      </w:r>
    </w:p>
    <w:p w:rsidR="00584CB7" w:rsidRDefault="00584CB7" w:rsidP="00584CB7">
      <w:pPr>
        <w:spacing w:line="276" w:lineRule="auto"/>
        <w:jc w:val="both"/>
        <w:rPr>
          <w:rFonts w:ascii="David" w:hAnsi="David" w:cs="David"/>
          <w:rtl/>
        </w:rPr>
      </w:pPr>
    </w:p>
    <w:p w:rsidR="00584CB7" w:rsidRDefault="00584CB7" w:rsidP="00584CB7">
      <w:pPr>
        <w:spacing w:line="276" w:lineRule="auto"/>
        <w:jc w:val="both"/>
        <w:rPr>
          <w:rFonts w:ascii="David" w:hAnsi="David" w:cs="David"/>
          <w:rtl/>
        </w:rPr>
      </w:pPr>
    </w:p>
    <w:p w:rsidR="00BA653E" w:rsidRDefault="00BA653E" w:rsidP="00584CB7">
      <w:pPr>
        <w:spacing w:line="276" w:lineRule="auto"/>
        <w:jc w:val="both"/>
        <w:rPr>
          <w:rFonts w:ascii="David" w:hAnsi="David" w:cs="David"/>
          <w:rtl/>
        </w:rPr>
      </w:pPr>
    </w:p>
    <w:p w:rsidR="00BA653E" w:rsidRPr="00584CB7" w:rsidRDefault="00BA653E" w:rsidP="00584CB7">
      <w:pPr>
        <w:spacing w:line="276" w:lineRule="auto"/>
        <w:jc w:val="both"/>
        <w:rPr>
          <w:rFonts w:ascii="David" w:hAnsi="David" w:cs="David"/>
        </w:rPr>
      </w:pPr>
    </w:p>
    <w:p w:rsidR="00584CB7" w:rsidRDefault="00584CB7" w:rsidP="00585403">
      <w:pPr>
        <w:pStyle w:val="af9"/>
        <w:numPr>
          <w:ilvl w:val="0"/>
          <w:numId w:val="64"/>
        </w:numPr>
        <w:spacing w:line="276" w:lineRule="auto"/>
        <w:ind w:left="470" w:hanging="425"/>
        <w:jc w:val="both"/>
        <w:rPr>
          <w:rFonts w:ascii="David" w:hAnsi="David" w:cs="David"/>
          <w:b/>
          <w:bCs/>
          <w:u w:val="single"/>
        </w:rPr>
      </w:pPr>
      <w:r>
        <w:rPr>
          <w:rFonts w:ascii="David" w:hAnsi="David" w:cs="David" w:hint="cs"/>
          <w:b/>
          <w:bCs/>
          <w:u w:val="single"/>
          <w:rtl/>
        </w:rPr>
        <w:t>תאריך התחלת העבודה</w:t>
      </w:r>
    </w:p>
    <w:p w:rsidR="00584CB7" w:rsidRDefault="00584CB7" w:rsidP="00584CB7">
      <w:pPr>
        <w:pStyle w:val="af9"/>
        <w:spacing w:line="276" w:lineRule="auto"/>
        <w:ind w:left="470"/>
        <w:jc w:val="both"/>
        <w:rPr>
          <w:rFonts w:ascii="David" w:hAnsi="David" w:cs="David"/>
          <w:b/>
          <w:bCs/>
          <w:u w:val="single"/>
          <w:rtl/>
        </w:rPr>
      </w:pPr>
    </w:p>
    <w:p w:rsidR="00584CB7" w:rsidRDefault="00584CB7" w:rsidP="00584CB7">
      <w:pPr>
        <w:pStyle w:val="af9"/>
        <w:spacing w:line="276" w:lineRule="auto"/>
        <w:ind w:left="470"/>
        <w:jc w:val="both"/>
        <w:rPr>
          <w:rFonts w:ascii="David" w:hAnsi="David" w:cs="David"/>
          <w:rtl/>
        </w:rPr>
      </w:pPr>
      <w:r>
        <w:rPr>
          <w:rFonts w:ascii="David" w:hAnsi="David" w:cs="David" w:hint="cs"/>
          <w:rtl/>
        </w:rPr>
        <w:t>תאריך משוער להתחלת העבודה: _________________</w:t>
      </w:r>
    </w:p>
    <w:p w:rsidR="00584CB7" w:rsidRDefault="00584CB7" w:rsidP="00584CB7">
      <w:pPr>
        <w:pStyle w:val="af9"/>
        <w:spacing w:line="276" w:lineRule="auto"/>
        <w:ind w:left="470"/>
        <w:jc w:val="both"/>
        <w:rPr>
          <w:rFonts w:ascii="David" w:hAnsi="David" w:cs="David"/>
          <w:rtl/>
        </w:rPr>
      </w:pPr>
    </w:p>
    <w:p w:rsidR="00584CB7" w:rsidRPr="00584CB7" w:rsidRDefault="00584CB7" w:rsidP="00584CB7">
      <w:pPr>
        <w:pStyle w:val="af9"/>
        <w:spacing w:line="276" w:lineRule="auto"/>
        <w:ind w:left="470"/>
        <w:jc w:val="both"/>
        <w:rPr>
          <w:rFonts w:ascii="David" w:hAnsi="David" w:cs="David"/>
        </w:rPr>
      </w:pPr>
      <w:r>
        <w:rPr>
          <w:rFonts w:ascii="David" w:hAnsi="David" w:cs="David" w:hint="cs"/>
          <w:rtl/>
        </w:rPr>
        <w:t xml:space="preserve">משך העבודה יהיה 4 חודשים </w:t>
      </w:r>
      <w:proofErr w:type="spellStart"/>
      <w:r>
        <w:rPr>
          <w:rFonts w:ascii="David" w:hAnsi="David" w:cs="David" w:hint="cs"/>
          <w:rtl/>
        </w:rPr>
        <w:t>קלנדרים</w:t>
      </w:r>
      <w:proofErr w:type="spellEnd"/>
      <w:r>
        <w:rPr>
          <w:rFonts w:ascii="David" w:hAnsi="David" w:cs="David" w:hint="cs"/>
          <w:rtl/>
        </w:rPr>
        <w:t xml:space="preserve"> מיום משלח צו התחלת עבודה. </w:t>
      </w: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584CB7" w:rsidRDefault="00584CB7" w:rsidP="00F70369">
      <w:pPr>
        <w:tabs>
          <w:tab w:val="left" w:pos="516"/>
          <w:tab w:val="left" w:pos="1083"/>
        </w:tabs>
        <w:spacing w:line="276" w:lineRule="auto"/>
        <w:jc w:val="center"/>
        <w:rPr>
          <w:rFonts w:ascii="David" w:hAnsi="David" w:cs="David"/>
          <w:b/>
          <w:bCs/>
          <w:sz w:val="24"/>
          <w:szCs w:val="24"/>
          <w:u w:val="single"/>
          <w:rtl/>
        </w:rPr>
      </w:pPr>
    </w:p>
    <w:p w:rsidR="0036300E" w:rsidRDefault="0036300E" w:rsidP="00F70369">
      <w:pPr>
        <w:tabs>
          <w:tab w:val="left" w:pos="516"/>
          <w:tab w:val="left" w:pos="1083"/>
        </w:tabs>
        <w:spacing w:line="276" w:lineRule="auto"/>
        <w:jc w:val="center"/>
        <w:rPr>
          <w:rFonts w:ascii="David" w:hAnsi="David" w:cs="David"/>
          <w:b/>
          <w:bCs/>
          <w:sz w:val="24"/>
          <w:szCs w:val="24"/>
          <w:u w:val="single"/>
          <w:rtl/>
        </w:rPr>
      </w:pPr>
    </w:p>
    <w:p w:rsidR="0036300E" w:rsidRDefault="0036300E" w:rsidP="00F70369">
      <w:pPr>
        <w:tabs>
          <w:tab w:val="left" w:pos="516"/>
          <w:tab w:val="left" w:pos="1083"/>
        </w:tabs>
        <w:spacing w:line="276" w:lineRule="auto"/>
        <w:jc w:val="center"/>
        <w:rPr>
          <w:rFonts w:ascii="David" w:hAnsi="David" w:cs="David"/>
          <w:b/>
          <w:bCs/>
          <w:sz w:val="24"/>
          <w:szCs w:val="24"/>
          <w:u w:val="single"/>
          <w:rtl/>
        </w:rPr>
      </w:pPr>
    </w:p>
    <w:p w:rsidR="0036300E" w:rsidRDefault="0036300E" w:rsidP="00F70369">
      <w:pPr>
        <w:tabs>
          <w:tab w:val="left" w:pos="516"/>
          <w:tab w:val="left" w:pos="1083"/>
        </w:tabs>
        <w:spacing w:line="276" w:lineRule="auto"/>
        <w:jc w:val="center"/>
        <w:rPr>
          <w:rFonts w:ascii="David" w:hAnsi="David" w:cs="David"/>
          <w:b/>
          <w:bCs/>
          <w:sz w:val="24"/>
          <w:szCs w:val="24"/>
          <w:u w:val="single"/>
          <w:rtl/>
        </w:rPr>
      </w:pPr>
    </w:p>
    <w:p w:rsidR="0036300E" w:rsidRDefault="0036300E" w:rsidP="00F70369">
      <w:pPr>
        <w:tabs>
          <w:tab w:val="left" w:pos="516"/>
          <w:tab w:val="left" w:pos="1083"/>
        </w:tabs>
        <w:spacing w:line="276" w:lineRule="auto"/>
        <w:jc w:val="center"/>
        <w:rPr>
          <w:rFonts w:ascii="David" w:hAnsi="David" w:cs="David"/>
          <w:b/>
          <w:bCs/>
          <w:sz w:val="24"/>
          <w:szCs w:val="24"/>
          <w:u w:val="single"/>
          <w:rtl/>
        </w:rPr>
      </w:pPr>
    </w:p>
    <w:p w:rsidR="0036300E" w:rsidRDefault="0036300E" w:rsidP="00F70369">
      <w:pPr>
        <w:tabs>
          <w:tab w:val="left" w:pos="516"/>
          <w:tab w:val="left" w:pos="1083"/>
        </w:tabs>
        <w:spacing w:line="276" w:lineRule="auto"/>
        <w:jc w:val="center"/>
        <w:rPr>
          <w:rFonts w:ascii="David" w:hAnsi="David" w:cs="David"/>
          <w:b/>
          <w:bCs/>
          <w:sz w:val="24"/>
          <w:szCs w:val="24"/>
          <w:u w:val="single"/>
          <w:rtl/>
        </w:rPr>
      </w:pPr>
    </w:p>
    <w:p w:rsidR="00E15F9A" w:rsidRPr="00F70369" w:rsidRDefault="00E15F9A" w:rsidP="00F70369">
      <w:pPr>
        <w:tabs>
          <w:tab w:val="left" w:pos="516"/>
          <w:tab w:val="left" w:pos="1083"/>
        </w:tabs>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מפרט טכני מיוחד</w:t>
      </w:r>
    </w:p>
    <w:p w:rsidR="00E15F9A" w:rsidRPr="00F70369" w:rsidRDefault="00E15F9A" w:rsidP="00F70369">
      <w:pPr>
        <w:tabs>
          <w:tab w:val="left" w:pos="516"/>
          <w:tab w:val="left" w:pos="1083"/>
        </w:tabs>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ואופני מדידה מיוחדים</w:t>
      </w:r>
    </w:p>
    <w:p w:rsidR="0036300E" w:rsidRDefault="0036300E" w:rsidP="00F70369">
      <w:pPr>
        <w:tabs>
          <w:tab w:val="left" w:pos="516"/>
          <w:tab w:val="left" w:pos="1083"/>
        </w:tabs>
        <w:spacing w:line="276" w:lineRule="auto"/>
        <w:rPr>
          <w:rFonts w:ascii="David" w:hAnsi="David" w:cs="David"/>
          <w:b/>
          <w:bCs/>
          <w:sz w:val="24"/>
          <w:szCs w:val="24"/>
          <w:u w:val="single"/>
          <w:rtl/>
        </w:rPr>
      </w:pPr>
    </w:p>
    <w:p w:rsidR="007C0323" w:rsidRDefault="007C0323" w:rsidP="00F70369">
      <w:pPr>
        <w:tabs>
          <w:tab w:val="left" w:pos="516"/>
          <w:tab w:val="left" w:pos="1083"/>
        </w:tabs>
        <w:spacing w:line="276" w:lineRule="auto"/>
        <w:rPr>
          <w:rFonts w:ascii="David" w:hAnsi="David" w:cs="David"/>
          <w:b/>
          <w:bCs/>
          <w:sz w:val="24"/>
          <w:szCs w:val="24"/>
          <w:u w:val="single"/>
          <w:rtl/>
        </w:rPr>
      </w:pPr>
    </w:p>
    <w:p w:rsidR="0036300E" w:rsidRDefault="0036300E" w:rsidP="00585403">
      <w:pPr>
        <w:pStyle w:val="af9"/>
        <w:numPr>
          <w:ilvl w:val="0"/>
          <w:numId w:val="65"/>
        </w:numPr>
        <w:tabs>
          <w:tab w:val="left" w:pos="516"/>
          <w:tab w:val="left" w:pos="1083"/>
        </w:tabs>
        <w:spacing w:line="276" w:lineRule="auto"/>
        <w:ind w:left="45" w:firstLine="0"/>
        <w:rPr>
          <w:rFonts w:ascii="David" w:hAnsi="David" w:cs="David"/>
          <w:b/>
          <w:bCs/>
          <w:u w:val="single"/>
        </w:rPr>
      </w:pPr>
      <w:r>
        <w:rPr>
          <w:rFonts w:ascii="David" w:hAnsi="David" w:cs="David" w:hint="cs"/>
          <w:b/>
          <w:bCs/>
          <w:u w:val="single"/>
          <w:rtl/>
        </w:rPr>
        <w:t>מפרט לשיקום בטונים</w:t>
      </w:r>
    </w:p>
    <w:p w:rsidR="0036300E" w:rsidRDefault="0036300E" w:rsidP="0036300E">
      <w:pPr>
        <w:pStyle w:val="af9"/>
        <w:tabs>
          <w:tab w:val="left" w:pos="516"/>
          <w:tab w:val="left" w:pos="1083"/>
        </w:tabs>
        <w:spacing w:line="276" w:lineRule="auto"/>
        <w:ind w:left="45"/>
        <w:jc w:val="both"/>
        <w:rPr>
          <w:rFonts w:ascii="David" w:hAnsi="David" w:cs="David"/>
          <w:rtl/>
        </w:rPr>
      </w:pPr>
      <w:r>
        <w:rPr>
          <w:rFonts w:ascii="David" w:hAnsi="David" w:cs="David"/>
          <w:rtl/>
        </w:rPr>
        <w:tab/>
      </w:r>
    </w:p>
    <w:p w:rsidR="00371746" w:rsidRDefault="00371746" w:rsidP="00371746">
      <w:pPr>
        <w:pStyle w:val="af9"/>
        <w:tabs>
          <w:tab w:val="left" w:pos="516"/>
          <w:tab w:val="left" w:pos="1083"/>
        </w:tabs>
        <w:spacing w:line="276" w:lineRule="auto"/>
        <w:ind w:left="509"/>
        <w:jc w:val="both"/>
        <w:rPr>
          <w:rFonts w:ascii="David" w:hAnsi="David" w:cs="David"/>
          <w:sz w:val="22"/>
          <w:szCs w:val="22"/>
          <w:rtl/>
        </w:rPr>
      </w:pPr>
      <w:r>
        <w:rPr>
          <w:rFonts w:ascii="David" w:hAnsi="David" w:cs="David"/>
          <w:rtl/>
        </w:rPr>
        <w:tab/>
      </w:r>
      <w:r>
        <w:rPr>
          <w:rFonts w:ascii="David" w:hAnsi="David" w:cs="David" w:hint="cs"/>
          <w:rtl/>
        </w:rPr>
        <w:t xml:space="preserve">הערה: החומרים המפורטים להלן הינם מתוצרת טמבור. הקבלן יוכל להשתמש בחומרים שווי ערך של חברות אחרות (כגון: </w:t>
      </w:r>
      <w:r w:rsidRPr="00561A5F">
        <w:rPr>
          <w:rFonts w:ascii="David" w:hAnsi="David" w:cs="David"/>
          <w:sz w:val="22"/>
          <w:szCs w:val="22"/>
        </w:rPr>
        <w:t>MAPEI, PCI, SIKA</w:t>
      </w:r>
      <w:r>
        <w:rPr>
          <w:rFonts w:ascii="David" w:hAnsi="David" w:cs="David" w:hint="cs"/>
          <w:sz w:val="22"/>
          <w:szCs w:val="22"/>
          <w:rtl/>
        </w:rPr>
        <w:t xml:space="preserve">) לאחר קבלת אישור המפקח. </w:t>
      </w:r>
    </w:p>
    <w:p w:rsidR="00371746" w:rsidRDefault="00371746" w:rsidP="0036300E">
      <w:pPr>
        <w:pStyle w:val="af9"/>
        <w:tabs>
          <w:tab w:val="left" w:pos="516"/>
          <w:tab w:val="left" w:pos="1083"/>
        </w:tabs>
        <w:spacing w:line="276" w:lineRule="auto"/>
        <w:ind w:left="45"/>
        <w:jc w:val="both"/>
        <w:rPr>
          <w:rFonts w:ascii="David" w:hAnsi="David" w:cs="David"/>
          <w:rtl/>
        </w:rPr>
      </w:pP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לשטוף בלחץ את כל האלמנטים המיועדים לשיקום ולנקותם מכל לכלוך או חומר אשר נדבק אליהם. </w:t>
      </w:r>
    </w:p>
    <w:p w:rsidR="009A54EF" w:rsidRDefault="009A54EF" w:rsidP="00F775CD">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להסיר באמצעים מכנים כל בטון רופף אשר יתגלה או כל </w:t>
      </w:r>
      <w:r w:rsidR="00F775CD">
        <w:rPr>
          <w:rFonts w:ascii="David" w:hAnsi="David" w:cs="David" w:hint="cs"/>
          <w:rtl/>
        </w:rPr>
        <w:t>ב</w:t>
      </w:r>
      <w:r>
        <w:rPr>
          <w:rFonts w:ascii="David" w:hAnsi="David" w:cs="David" w:hint="cs"/>
          <w:rtl/>
        </w:rPr>
        <w:t xml:space="preserve">טון שעליו יורה המפקח שיש להסירו (בכל מקרה יהיה המפקח פוסק אחרון לגבי האזורים שיש לשקם גם אם הם במצב שלא נראית כל בעיה על פני השטח).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בכל מקום בהם בולטים חוטי שזירה ממתכת (אשר שימשו בעבר לקשירת תבניות) או שנראה כי מוטות זיון אשר שימשו כשומרי מרחק נחתכו בפני הבטון, יש לקדוח במקום זה ולהסיר את חוטי השזירה או מוטות הזיון עד לעומק של 2 ס"מ מפני הבטון.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לחשוף את מוטות הזיון הגלויים כולל חציבה של עוד 5 מ"מ בהיקף מעבר למה שנראה לעין ואחר כך לנקותם עם מברשת פלדה.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לוודא שהתשתית תקינה ויציבה, נקיה וללא זיהומים. יש לחתוך את קצוות האזור כך שיהיו בצורה גיאומטרית ריבועית ברורה ונוחה לעבודה עד לעומק                         של 5 מ"מ.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על כל קצוות התיקון להיות אחידים בעובי.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להקפיד על עובי תיקון מינימלי של 10 מ"מ.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להכין את המצע כך שיספק משטח מחוספס בעל אמפליטודה של 3 מ"מ. </w:t>
      </w:r>
    </w:p>
    <w:p w:rsidR="009A54EF" w:rsidRDefault="009A54E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לאחר הכנת שטח התיקון יש לנקותו על ידי התזת גרגירים ו/או שטיפה ו/או אמצעים מכאניים לפי הנחיית הפיקוח. </w:t>
      </w:r>
    </w:p>
    <w:p w:rsidR="00025B33" w:rsidRDefault="00025B33"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אם הבטון הרופף מתמשך מעבר לאזור התיקון, יש להתייעץ עם המפקח ולהסיר חלקים רופפים עד הגעה לבטון יציב ותקין. </w:t>
      </w:r>
    </w:p>
    <w:p w:rsidR="00025B33" w:rsidRDefault="00025B33"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מוטות זיון באזור התיקון ימרחו </w:t>
      </w:r>
      <w:proofErr w:type="spellStart"/>
      <w:r w:rsidRPr="00561A5F">
        <w:rPr>
          <w:rFonts w:ascii="David" w:hAnsi="David" w:cs="David"/>
          <w:sz w:val="22"/>
          <w:szCs w:val="22"/>
        </w:rPr>
        <w:t>Thoro</w:t>
      </w:r>
      <w:proofErr w:type="spellEnd"/>
      <w:r w:rsidRPr="00561A5F">
        <w:rPr>
          <w:rFonts w:ascii="David" w:hAnsi="David" w:cs="David"/>
          <w:sz w:val="22"/>
          <w:szCs w:val="22"/>
        </w:rPr>
        <w:t xml:space="preserve"> </w:t>
      </w:r>
      <w:proofErr w:type="spellStart"/>
      <w:r w:rsidRPr="00561A5F">
        <w:rPr>
          <w:rFonts w:ascii="David" w:hAnsi="David" w:cs="David"/>
          <w:sz w:val="22"/>
          <w:szCs w:val="22"/>
        </w:rPr>
        <w:t>Structurite</w:t>
      </w:r>
      <w:proofErr w:type="spellEnd"/>
      <w:r w:rsidRPr="00561A5F">
        <w:rPr>
          <w:rFonts w:ascii="David" w:hAnsi="David" w:cs="David"/>
          <w:sz w:val="22"/>
          <w:szCs w:val="22"/>
        </w:rPr>
        <w:t xml:space="preserve"> Primer</w:t>
      </w:r>
      <w:r>
        <w:rPr>
          <w:rFonts w:ascii="David" w:hAnsi="David" w:cs="David"/>
        </w:rPr>
        <w:t xml:space="preserve"> </w:t>
      </w:r>
      <w:r>
        <w:rPr>
          <w:rFonts w:ascii="David" w:hAnsi="David" w:cs="David" w:hint="cs"/>
          <w:rtl/>
        </w:rPr>
        <w:t xml:space="preserve"> לפי הנחיות היצרן. היבואן: טמבור בניה/צח שרפון. </w:t>
      </w:r>
    </w:p>
    <w:p w:rsidR="00025B33" w:rsidRDefault="00025B33"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מוטות זיון פגועים יוחלפו בשווי קוטר ויותקנו בחפיות כפי שינחה המפקח. המפקח ראשי להורות על עיגון מוטות מחליפים באפוקסי דו רכיבי בפעות התיקון. </w:t>
      </w:r>
    </w:p>
    <w:p w:rsidR="00025B33" w:rsidRDefault="00025B33"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על אזור התיקון המעובד ולאחר קבלת אישור בכתב מהמפקח                                              ייושם</w:t>
      </w:r>
      <w:r w:rsidR="00561A5F">
        <w:rPr>
          <w:rFonts w:ascii="David" w:hAnsi="David" w:cs="David" w:hint="cs"/>
          <w:rtl/>
        </w:rPr>
        <w:t xml:space="preserve"> 100</w:t>
      </w:r>
      <w:r>
        <w:rPr>
          <w:rFonts w:ascii="David" w:hAnsi="David" w:cs="David" w:hint="cs"/>
          <w:rtl/>
        </w:rPr>
        <w:t xml:space="preserve"> </w:t>
      </w:r>
      <w:proofErr w:type="spellStart"/>
      <w:r w:rsidRPr="00561A5F">
        <w:rPr>
          <w:rFonts w:ascii="David" w:hAnsi="David" w:cs="David"/>
          <w:sz w:val="22"/>
          <w:szCs w:val="22"/>
        </w:rPr>
        <w:t>Thoro</w:t>
      </w:r>
      <w:proofErr w:type="spellEnd"/>
      <w:r w:rsidRPr="00561A5F">
        <w:rPr>
          <w:rFonts w:ascii="David" w:hAnsi="David" w:cs="David"/>
          <w:sz w:val="22"/>
          <w:szCs w:val="22"/>
        </w:rPr>
        <w:t xml:space="preserve"> </w:t>
      </w:r>
      <w:proofErr w:type="spellStart"/>
      <w:r w:rsidRPr="00561A5F">
        <w:rPr>
          <w:rFonts w:ascii="David" w:hAnsi="David" w:cs="David"/>
          <w:sz w:val="22"/>
          <w:szCs w:val="22"/>
        </w:rPr>
        <w:t>Structurite</w:t>
      </w:r>
      <w:proofErr w:type="spellEnd"/>
      <w:r>
        <w:rPr>
          <w:rFonts w:ascii="David" w:hAnsi="David" w:cs="David" w:hint="cs"/>
          <w:rtl/>
        </w:rPr>
        <w:t xml:space="preserve">  לפי הנחיות היצרן. היבואן: טמבור בניה/צח שרפון. </w:t>
      </w:r>
    </w:p>
    <w:p w:rsidR="00025B33" w:rsidRDefault="00025B33"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לאחר גמר התיקונים יש לצבוע </w:t>
      </w:r>
      <w:proofErr w:type="spellStart"/>
      <w:r>
        <w:rPr>
          <w:rFonts w:ascii="David" w:hAnsi="David" w:cs="David" w:hint="cs"/>
          <w:rtl/>
        </w:rPr>
        <w:t>באפיטמרין</w:t>
      </w:r>
      <w:proofErr w:type="spellEnd"/>
      <w:r>
        <w:rPr>
          <w:rFonts w:ascii="David" w:hAnsi="David" w:cs="David" w:hint="cs"/>
          <w:rtl/>
        </w:rPr>
        <w:t xml:space="preserve"> </w:t>
      </w:r>
      <w:proofErr w:type="spellStart"/>
      <w:r>
        <w:rPr>
          <w:rFonts w:ascii="David" w:hAnsi="David" w:cs="David" w:hint="cs"/>
          <w:rtl/>
        </w:rPr>
        <w:t>סולקוט</w:t>
      </w:r>
      <w:proofErr w:type="spellEnd"/>
      <w:r>
        <w:rPr>
          <w:rFonts w:ascii="David" w:hAnsi="David" w:cs="David" w:hint="cs"/>
          <w:rtl/>
        </w:rPr>
        <w:t xml:space="preserve">, </w:t>
      </w:r>
      <w:proofErr w:type="spellStart"/>
      <w:r>
        <w:rPr>
          <w:rFonts w:ascii="David" w:hAnsi="David" w:cs="David" w:hint="cs"/>
          <w:rtl/>
        </w:rPr>
        <w:t>מולטיפוקסי</w:t>
      </w:r>
      <w:proofErr w:type="spellEnd"/>
      <w:r>
        <w:rPr>
          <w:rFonts w:ascii="David" w:hAnsi="David" w:cs="David" w:hint="cs"/>
          <w:rtl/>
        </w:rPr>
        <w:t xml:space="preserve">,                                     </w:t>
      </w:r>
      <w:proofErr w:type="spellStart"/>
      <w:r>
        <w:rPr>
          <w:rFonts w:ascii="David" w:hAnsi="David" w:cs="David" w:hint="cs"/>
          <w:rtl/>
        </w:rPr>
        <w:t>אקופוקסי</w:t>
      </w:r>
      <w:proofErr w:type="spellEnd"/>
      <w:r>
        <w:rPr>
          <w:rFonts w:ascii="David" w:hAnsi="David" w:cs="David" w:hint="cs"/>
          <w:rtl/>
        </w:rPr>
        <w:t xml:space="preserve"> 83 ו- 3 שכבות </w:t>
      </w:r>
      <w:proofErr w:type="spellStart"/>
      <w:r>
        <w:rPr>
          <w:rFonts w:ascii="David" w:hAnsi="David" w:cs="David" w:hint="cs"/>
          <w:rtl/>
        </w:rPr>
        <w:t>טמגלס</w:t>
      </w:r>
      <w:proofErr w:type="spellEnd"/>
      <w:r>
        <w:rPr>
          <w:rFonts w:ascii="David" w:hAnsi="David" w:cs="David" w:hint="cs"/>
          <w:rtl/>
        </w:rPr>
        <w:t xml:space="preserve"> </w:t>
      </w:r>
      <w:r w:rsidRPr="00561A5F">
        <w:rPr>
          <w:rFonts w:ascii="David" w:hAnsi="David" w:cs="David" w:hint="cs"/>
          <w:sz w:val="22"/>
          <w:szCs w:val="22"/>
        </w:rPr>
        <w:t>PE</w:t>
      </w:r>
      <w:r>
        <w:rPr>
          <w:rFonts w:ascii="David" w:hAnsi="David" w:cs="David" w:hint="cs"/>
          <w:rtl/>
        </w:rPr>
        <w:t xml:space="preserve"> בעובי של 30 מיקרון. </w:t>
      </w:r>
    </w:p>
    <w:p w:rsidR="00025B33" w:rsidRDefault="00025B33" w:rsidP="00025B33">
      <w:pPr>
        <w:pStyle w:val="af9"/>
        <w:tabs>
          <w:tab w:val="left" w:pos="516"/>
          <w:tab w:val="left" w:pos="1462"/>
        </w:tabs>
        <w:spacing w:line="276" w:lineRule="auto"/>
        <w:ind w:left="1462"/>
        <w:jc w:val="both"/>
        <w:rPr>
          <w:rFonts w:ascii="David" w:hAnsi="David" w:cs="David"/>
          <w:rtl/>
        </w:rPr>
      </w:pPr>
    </w:p>
    <w:p w:rsidR="009A54EF" w:rsidRPr="0036300E" w:rsidRDefault="009A54EF" w:rsidP="0036300E">
      <w:pPr>
        <w:pStyle w:val="af9"/>
        <w:tabs>
          <w:tab w:val="left" w:pos="516"/>
          <w:tab w:val="left" w:pos="1083"/>
        </w:tabs>
        <w:spacing w:line="276" w:lineRule="auto"/>
        <w:ind w:left="45"/>
        <w:jc w:val="both"/>
        <w:rPr>
          <w:rFonts w:ascii="David" w:hAnsi="David" w:cs="David"/>
          <w:rtl/>
        </w:rPr>
      </w:pPr>
    </w:p>
    <w:p w:rsidR="0036300E" w:rsidRDefault="00025B33" w:rsidP="00585403">
      <w:pPr>
        <w:pStyle w:val="af9"/>
        <w:numPr>
          <w:ilvl w:val="0"/>
          <w:numId w:val="65"/>
        </w:numPr>
        <w:tabs>
          <w:tab w:val="left" w:pos="516"/>
          <w:tab w:val="left" w:pos="1083"/>
        </w:tabs>
        <w:spacing w:line="276" w:lineRule="auto"/>
        <w:ind w:left="45" w:firstLine="0"/>
        <w:rPr>
          <w:rFonts w:ascii="David" w:hAnsi="David" w:cs="David"/>
          <w:b/>
          <w:bCs/>
          <w:u w:val="single"/>
        </w:rPr>
      </w:pPr>
      <w:r>
        <w:rPr>
          <w:rFonts w:ascii="David" w:hAnsi="David" w:cs="David" w:hint="cs"/>
          <w:b/>
          <w:bCs/>
          <w:u w:val="single"/>
          <w:rtl/>
        </w:rPr>
        <w:t>מפרט לשיקום טיח</w:t>
      </w:r>
    </w:p>
    <w:p w:rsidR="00025B33" w:rsidRDefault="00025B33" w:rsidP="00025B33">
      <w:pPr>
        <w:pStyle w:val="af9"/>
        <w:tabs>
          <w:tab w:val="left" w:pos="516"/>
          <w:tab w:val="left" w:pos="1083"/>
        </w:tabs>
        <w:spacing w:line="276" w:lineRule="auto"/>
        <w:ind w:left="45"/>
        <w:rPr>
          <w:rFonts w:ascii="David" w:hAnsi="David" w:cs="David"/>
          <w:b/>
          <w:bCs/>
          <w:u w:val="single"/>
          <w:rtl/>
        </w:rPr>
      </w:pPr>
    </w:p>
    <w:p w:rsidR="00025B33" w:rsidRPr="00F70369" w:rsidRDefault="00025B33" w:rsidP="00025B33">
      <w:pPr>
        <w:tabs>
          <w:tab w:val="left" w:pos="516"/>
        </w:tabs>
        <w:spacing w:line="276" w:lineRule="auto"/>
        <w:ind w:left="516"/>
        <w:jc w:val="both"/>
        <w:rPr>
          <w:rFonts w:ascii="David" w:hAnsi="David" w:cs="David"/>
          <w:sz w:val="24"/>
          <w:szCs w:val="24"/>
          <w:rtl/>
        </w:rPr>
      </w:pPr>
      <w:r w:rsidRPr="00F70369">
        <w:rPr>
          <w:rFonts w:ascii="David" w:hAnsi="David" w:cs="David"/>
          <w:sz w:val="24"/>
          <w:szCs w:val="24"/>
          <w:rtl/>
        </w:rPr>
        <w:t>הערה: החומרים המפורטים להלן הנם מתוצרת טמבור. הקבלן יוכל להשתמש בחומרים שווי ערך של חברות אחרות, לאחר קבלת אישור המפקח. יש להכין דוגמא לפני הביצוע הכולל.</w:t>
      </w:r>
    </w:p>
    <w:p w:rsidR="00025B33" w:rsidRDefault="00025B33" w:rsidP="00025B33">
      <w:pPr>
        <w:pStyle w:val="af9"/>
        <w:tabs>
          <w:tab w:val="left" w:pos="516"/>
          <w:tab w:val="left" w:pos="1083"/>
        </w:tabs>
        <w:spacing w:line="276" w:lineRule="auto"/>
        <w:ind w:left="45"/>
        <w:jc w:val="both"/>
        <w:rPr>
          <w:rFonts w:ascii="David" w:hAnsi="David" w:cs="David"/>
          <w:rtl/>
        </w:rPr>
      </w:pPr>
      <w:r>
        <w:rPr>
          <w:rFonts w:ascii="David" w:hAnsi="David" w:cs="David"/>
          <w:rtl/>
        </w:rPr>
        <w:tab/>
      </w:r>
    </w:p>
    <w:p w:rsidR="00025B33" w:rsidRDefault="00D84265" w:rsidP="00585403">
      <w:pPr>
        <w:pStyle w:val="af9"/>
        <w:numPr>
          <w:ilvl w:val="1"/>
          <w:numId w:val="65"/>
        </w:numPr>
        <w:tabs>
          <w:tab w:val="left" w:pos="516"/>
          <w:tab w:val="left" w:pos="1462"/>
        </w:tabs>
        <w:spacing w:line="276" w:lineRule="auto"/>
        <w:ind w:left="1462" w:hanging="992"/>
        <w:jc w:val="both"/>
        <w:rPr>
          <w:rFonts w:ascii="David" w:hAnsi="David" w:cs="David"/>
          <w:rtl/>
        </w:rPr>
      </w:pPr>
      <w:r>
        <w:rPr>
          <w:rFonts w:ascii="David" w:hAnsi="David" w:cs="David" w:hint="cs"/>
          <w:rtl/>
        </w:rPr>
        <w:t xml:space="preserve">יש להסיר אלמנטים אשר נמצאים על פני הטיח (כגון </w:t>
      </w:r>
      <w:proofErr w:type="spellStart"/>
      <w:r>
        <w:rPr>
          <w:rFonts w:ascii="David" w:hAnsi="David" w:cs="David" w:hint="cs"/>
          <w:rtl/>
        </w:rPr>
        <w:t>אלמנטי</w:t>
      </w:r>
      <w:proofErr w:type="spellEnd"/>
      <w:r>
        <w:rPr>
          <w:rFonts w:ascii="David" w:hAnsi="David" w:cs="David" w:hint="cs"/>
          <w:rtl/>
        </w:rPr>
        <w:t xml:space="preserve"> מתכת שונים) חלקי טיח וצבע רופף או מתקלף בכל המקומות על ידי מסירי צבע, מבער גז (באם יאושר), קרצוף ידני או כל אמצעי מכני אחר אשר יאושר עי ידי המפקח. במקומות </w:t>
      </w:r>
      <w:r>
        <w:rPr>
          <w:rFonts w:ascii="David" w:hAnsi="David" w:cs="David" w:hint="cs"/>
          <w:rtl/>
        </w:rPr>
        <w:lastRenderedPageBreak/>
        <w:t xml:space="preserve">בהם יתגלה כי נפגעו </w:t>
      </w:r>
      <w:proofErr w:type="spellStart"/>
      <w:r>
        <w:rPr>
          <w:rFonts w:ascii="David" w:hAnsi="David" w:cs="David" w:hint="cs"/>
          <w:rtl/>
        </w:rPr>
        <w:t>הבטונים</w:t>
      </w:r>
      <w:proofErr w:type="spellEnd"/>
      <w:r>
        <w:rPr>
          <w:rFonts w:ascii="David" w:hAnsi="David" w:cs="David" w:hint="cs"/>
          <w:rtl/>
        </w:rPr>
        <w:t xml:space="preserve"> מתחת לטיח ו/או נתגלו מוטת זיון חלודים (להחלטה בלעדית של המפקח), יש ליישם סעיפים 1.6 </w:t>
      </w:r>
      <w:r>
        <w:rPr>
          <w:rFonts w:ascii="David" w:hAnsi="David" w:cs="David"/>
          <w:rtl/>
        </w:rPr>
        <w:t>–</w:t>
      </w:r>
      <w:r>
        <w:rPr>
          <w:rFonts w:ascii="David" w:hAnsi="David" w:cs="David" w:hint="cs"/>
          <w:rtl/>
        </w:rPr>
        <w:t xml:space="preserve"> 1.1 לעיל. </w:t>
      </w:r>
    </w:p>
    <w:p w:rsidR="00D84265" w:rsidRDefault="00D84265"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לשטוף הקירות בלחץ ולנקותם מכל לכלוך (בעיקר מלחים ואבק) או חלקים רופפים. </w:t>
      </w:r>
    </w:p>
    <w:p w:rsidR="00D84265" w:rsidRDefault="00D84265"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במקומות בהם הטיח נפגע והוסר, יש להשלימו במקומות אלו כמפורט </w:t>
      </w:r>
      <w:r w:rsidR="0057591B">
        <w:rPr>
          <w:rFonts w:ascii="David" w:hAnsi="David" w:cs="David" w:hint="cs"/>
          <w:rtl/>
        </w:rPr>
        <w:t xml:space="preserve">                                      </w:t>
      </w:r>
      <w:r>
        <w:rPr>
          <w:rFonts w:ascii="David" w:hAnsi="David" w:cs="David" w:hint="cs"/>
          <w:rtl/>
        </w:rPr>
        <w:t>בסעיף 090244 במפרט הכללי, פרק 09, לרבות שכבת הרבצה של טיח מלט כולל ערב נגד רטיבות כגון "</w:t>
      </w:r>
      <w:proofErr w:type="spellStart"/>
      <w:r>
        <w:rPr>
          <w:rFonts w:ascii="David" w:hAnsi="David" w:cs="David" w:hint="cs"/>
          <w:rtl/>
        </w:rPr>
        <w:t>בי.ג'י.בונד</w:t>
      </w:r>
      <w:proofErr w:type="spellEnd"/>
      <w:r>
        <w:rPr>
          <w:rFonts w:ascii="David" w:hAnsi="David" w:cs="David" w:hint="cs"/>
          <w:rtl/>
        </w:rPr>
        <w:t xml:space="preserve">" או שווה ערך. </w:t>
      </w:r>
    </w:p>
    <w:p w:rsidR="00D84265" w:rsidRDefault="00D84265"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לצבוע שכבה אחת של "יסוד קושר" לבן תוצרת טמבור מדולל 30% טרפנטין על כל שטח החזיתות ולהמתין כשש שעות ליבוש. </w:t>
      </w:r>
    </w:p>
    <w:p w:rsidR="00D84265" w:rsidRDefault="0057591B" w:rsidP="009B7601">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יש לטפל בכל הסדקים במקומות שאותם יציין שמפקח על ידי הסרת חלקים רופפים ומילוי בעזרת חומר "מילוי גמיש רב עובי" כולל שיבוץ רשת </w:t>
      </w:r>
      <w:proofErr w:type="spellStart"/>
      <w:r>
        <w:rPr>
          <w:rFonts w:ascii="David" w:hAnsi="David" w:cs="David" w:hint="cs"/>
          <w:rtl/>
        </w:rPr>
        <w:t>אינטרגלס</w:t>
      </w:r>
      <w:proofErr w:type="spellEnd"/>
      <w:r>
        <w:rPr>
          <w:rFonts w:ascii="David" w:hAnsi="David" w:cs="David" w:hint="cs"/>
          <w:rtl/>
        </w:rPr>
        <w:t xml:space="preserve"> ברוחב  של 10 ס"מ. </w:t>
      </w:r>
    </w:p>
    <w:p w:rsidR="0057591B" w:rsidRDefault="0057591B"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לאחר גמר התיקונים יש לצבוע </w:t>
      </w:r>
      <w:proofErr w:type="spellStart"/>
      <w:r>
        <w:rPr>
          <w:rFonts w:ascii="David" w:hAnsi="David" w:cs="David" w:hint="cs"/>
          <w:rtl/>
        </w:rPr>
        <w:t>באפיטמרין</w:t>
      </w:r>
      <w:proofErr w:type="spellEnd"/>
      <w:r>
        <w:rPr>
          <w:rFonts w:ascii="David" w:hAnsi="David" w:cs="David" w:hint="cs"/>
          <w:rtl/>
        </w:rPr>
        <w:t xml:space="preserve"> </w:t>
      </w:r>
      <w:proofErr w:type="spellStart"/>
      <w:r>
        <w:rPr>
          <w:rFonts w:ascii="David" w:hAnsi="David" w:cs="David" w:hint="cs"/>
          <w:rtl/>
        </w:rPr>
        <w:t>סולקוט</w:t>
      </w:r>
      <w:proofErr w:type="spellEnd"/>
      <w:r>
        <w:rPr>
          <w:rFonts w:ascii="David" w:hAnsi="David" w:cs="David" w:hint="cs"/>
          <w:rtl/>
        </w:rPr>
        <w:t xml:space="preserve">, </w:t>
      </w:r>
      <w:proofErr w:type="spellStart"/>
      <w:r>
        <w:rPr>
          <w:rFonts w:ascii="David" w:hAnsi="David" w:cs="David" w:hint="cs"/>
          <w:rtl/>
        </w:rPr>
        <w:t>מולטיפוקסי</w:t>
      </w:r>
      <w:proofErr w:type="spellEnd"/>
      <w:r>
        <w:rPr>
          <w:rFonts w:ascii="David" w:hAnsi="David" w:cs="David" w:hint="cs"/>
          <w:rtl/>
        </w:rPr>
        <w:t xml:space="preserve">,                                </w:t>
      </w:r>
      <w:proofErr w:type="spellStart"/>
      <w:r>
        <w:rPr>
          <w:rFonts w:ascii="David" w:hAnsi="David" w:cs="David" w:hint="cs"/>
          <w:rtl/>
        </w:rPr>
        <w:t>אקופוקסי</w:t>
      </w:r>
      <w:proofErr w:type="spellEnd"/>
      <w:r>
        <w:rPr>
          <w:rFonts w:ascii="David" w:hAnsi="David" w:cs="David" w:hint="cs"/>
          <w:rtl/>
        </w:rPr>
        <w:t xml:space="preserve"> 83 ו- 3 שכבות </w:t>
      </w:r>
      <w:proofErr w:type="spellStart"/>
      <w:r>
        <w:rPr>
          <w:rFonts w:ascii="David" w:hAnsi="David" w:cs="David" w:hint="cs"/>
          <w:rtl/>
        </w:rPr>
        <w:t>טמגלס</w:t>
      </w:r>
      <w:proofErr w:type="spellEnd"/>
      <w:r>
        <w:rPr>
          <w:rFonts w:ascii="David" w:hAnsi="David" w:cs="David" w:hint="cs"/>
          <w:rtl/>
        </w:rPr>
        <w:t xml:space="preserve"> </w:t>
      </w:r>
      <w:r w:rsidRPr="00561A5F">
        <w:rPr>
          <w:rFonts w:ascii="David" w:hAnsi="David" w:cs="David" w:hint="cs"/>
          <w:sz w:val="22"/>
          <w:szCs w:val="22"/>
        </w:rPr>
        <w:t>PE</w:t>
      </w:r>
      <w:r>
        <w:rPr>
          <w:rFonts w:ascii="David" w:hAnsi="David" w:cs="David" w:hint="cs"/>
          <w:rtl/>
        </w:rPr>
        <w:t xml:space="preserve"> בעובי של 30 מיקרון. </w:t>
      </w:r>
    </w:p>
    <w:p w:rsidR="0057591B" w:rsidRDefault="0057591B" w:rsidP="0057591B">
      <w:pPr>
        <w:pStyle w:val="af9"/>
        <w:tabs>
          <w:tab w:val="left" w:pos="516"/>
          <w:tab w:val="left" w:pos="1462"/>
        </w:tabs>
        <w:spacing w:line="276" w:lineRule="auto"/>
        <w:ind w:left="1462"/>
        <w:jc w:val="both"/>
        <w:rPr>
          <w:rFonts w:ascii="David" w:hAnsi="David" w:cs="David"/>
          <w:rtl/>
        </w:rPr>
      </w:pPr>
    </w:p>
    <w:p w:rsidR="0057591B" w:rsidRPr="00025B33" w:rsidRDefault="0057591B" w:rsidP="0057591B">
      <w:pPr>
        <w:pStyle w:val="af9"/>
        <w:tabs>
          <w:tab w:val="left" w:pos="516"/>
          <w:tab w:val="left" w:pos="1462"/>
        </w:tabs>
        <w:spacing w:line="276" w:lineRule="auto"/>
        <w:ind w:left="1462"/>
        <w:jc w:val="both"/>
        <w:rPr>
          <w:rFonts w:ascii="David" w:hAnsi="David" w:cs="David"/>
        </w:rPr>
      </w:pPr>
    </w:p>
    <w:p w:rsidR="00025B33" w:rsidRDefault="0057591B" w:rsidP="00585403">
      <w:pPr>
        <w:pStyle w:val="af9"/>
        <w:numPr>
          <w:ilvl w:val="0"/>
          <w:numId w:val="65"/>
        </w:numPr>
        <w:tabs>
          <w:tab w:val="left" w:pos="516"/>
          <w:tab w:val="left" w:pos="1083"/>
        </w:tabs>
        <w:spacing w:line="276" w:lineRule="auto"/>
        <w:ind w:left="45" w:firstLine="0"/>
        <w:rPr>
          <w:rFonts w:ascii="David" w:hAnsi="David" w:cs="David"/>
          <w:b/>
          <w:bCs/>
          <w:u w:val="single"/>
        </w:rPr>
      </w:pPr>
      <w:r>
        <w:rPr>
          <w:rFonts w:ascii="David" w:hAnsi="David" w:cs="David" w:hint="cs"/>
          <w:b/>
          <w:bCs/>
          <w:u w:val="single"/>
          <w:rtl/>
        </w:rPr>
        <w:t xml:space="preserve">מפרט לצביעת </w:t>
      </w:r>
      <w:proofErr w:type="spellStart"/>
      <w:r>
        <w:rPr>
          <w:rFonts w:ascii="David" w:hAnsi="David" w:cs="David" w:hint="cs"/>
          <w:b/>
          <w:bCs/>
          <w:u w:val="single"/>
          <w:rtl/>
        </w:rPr>
        <w:t>אלמנטי</w:t>
      </w:r>
      <w:proofErr w:type="spellEnd"/>
      <w:r>
        <w:rPr>
          <w:rFonts w:ascii="David" w:hAnsi="David" w:cs="David" w:hint="cs"/>
          <w:b/>
          <w:bCs/>
          <w:u w:val="single"/>
          <w:rtl/>
        </w:rPr>
        <w:t xml:space="preserve"> פלדה</w:t>
      </w:r>
    </w:p>
    <w:p w:rsidR="0057591B" w:rsidRDefault="0057591B" w:rsidP="0057591B">
      <w:pPr>
        <w:pStyle w:val="af9"/>
        <w:tabs>
          <w:tab w:val="left" w:pos="516"/>
          <w:tab w:val="left" w:pos="1083"/>
        </w:tabs>
        <w:spacing w:line="276" w:lineRule="auto"/>
        <w:ind w:left="45"/>
        <w:jc w:val="both"/>
        <w:rPr>
          <w:rFonts w:ascii="David" w:hAnsi="David" w:cs="David"/>
          <w:rtl/>
        </w:rPr>
      </w:pPr>
    </w:p>
    <w:p w:rsidR="0057591B" w:rsidRDefault="0057591B" w:rsidP="0070531E">
      <w:pPr>
        <w:pStyle w:val="af9"/>
        <w:tabs>
          <w:tab w:val="left" w:pos="516"/>
          <w:tab w:val="left" w:pos="1083"/>
        </w:tabs>
        <w:spacing w:line="276" w:lineRule="auto"/>
        <w:ind w:left="516"/>
        <w:jc w:val="both"/>
        <w:rPr>
          <w:rFonts w:ascii="David" w:hAnsi="David" w:cs="David"/>
          <w:rtl/>
        </w:rPr>
      </w:pPr>
      <w:r>
        <w:rPr>
          <w:rFonts w:ascii="David" w:hAnsi="David" w:cs="David" w:hint="cs"/>
          <w:rtl/>
        </w:rPr>
        <w:t>הערה</w:t>
      </w:r>
      <w:r w:rsidR="0070531E">
        <w:rPr>
          <w:rFonts w:ascii="David" w:hAnsi="David" w:cs="David" w:hint="cs"/>
          <w:rtl/>
        </w:rPr>
        <w:t>:</w:t>
      </w:r>
      <w:r>
        <w:rPr>
          <w:rFonts w:ascii="David" w:hAnsi="David" w:cs="David" w:hint="cs"/>
          <w:rtl/>
        </w:rPr>
        <w:t xml:space="preserve"> החומרים המפורטים להלן הינם מתוצרת טמבור. הקבלן יוכל להשתמש בחומרים שווי ערך של חברות אחרות, לאחר קבלת אישור המפקח. </w:t>
      </w:r>
    </w:p>
    <w:p w:rsidR="0057591B" w:rsidRDefault="0057591B" w:rsidP="0057591B">
      <w:pPr>
        <w:pStyle w:val="af9"/>
        <w:tabs>
          <w:tab w:val="left" w:pos="516"/>
          <w:tab w:val="left" w:pos="1083"/>
        </w:tabs>
        <w:spacing w:line="276" w:lineRule="auto"/>
        <w:ind w:left="516"/>
        <w:jc w:val="both"/>
        <w:rPr>
          <w:rFonts w:ascii="David" w:hAnsi="David" w:cs="David"/>
          <w:rtl/>
        </w:rPr>
      </w:pPr>
    </w:p>
    <w:p w:rsidR="0057591B" w:rsidRDefault="0057591B" w:rsidP="0057591B">
      <w:pPr>
        <w:pStyle w:val="af9"/>
        <w:tabs>
          <w:tab w:val="left" w:pos="516"/>
          <w:tab w:val="left" w:pos="1083"/>
        </w:tabs>
        <w:spacing w:line="276" w:lineRule="auto"/>
        <w:ind w:left="516"/>
        <w:jc w:val="both"/>
        <w:rPr>
          <w:rFonts w:ascii="David" w:hAnsi="David" w:cs="David"/>
          <w:rtl/>
        </w:rPr>
      </w:pPr>
      <w:proofErr w:type="spellStart"/>
      <w:r>
        <w:rPr>
          <w:rFonts w:ascii="David" w:hAnsi="David" w:cs="David" w:hint="cs"/>
          <w:rtl/>
        </w:rPr>
        <w:t>אלמנטי</w:t>
      </w:r>
      <w:proofErr w:type="spellEnd"/>
      <w:r>
        <w:rPr>
          <w:rFonts w:ascii="David" w:hAnsi="David" w:cs="David" w:hint="cs"/>
          <w:rtl/>
        </w:rPr>
        <w:t xml:space="preserve"> המתכת יצבעו כמפורט להלן בגוונים המקוריים או גוונים אשר יאושרו על ידי המפקח. </w:t>
      </w:r>
    </w:p>
    <w:p w:rsidR="0057591B" w:rsidRDefault="0057591B" w:rsidP="0057591B">
      <w:pPr>
        <w:pStyle w:val="af9"/>
        <w:tabs>
          <w:tab w:val="left" w:pos="516"/>
          <w:tab w:val="left" w:pos="1083"/>
        </w:tabs>
        <w:spacing w:line="276" w:lineRule="auto"/>
        <w:ind w:left="516"/>
        <w:jc w:val="both"/>
        <w:rPr>
          <w:rFonts w:ascii="David" w:hAnsi="David" w:cs="David"/>
          <w:rtl/>
        </w:rPr>
      </w:pPr>
    </w:p>
    <w:p w:rsidR="0057591B" w:rsidRDefault="0057591B" w:rsidP="00585403">
      <w:pPr>
        <w:pStyle w:val="af9"/>
        <w:numPr>
          <w:ilvl w:val="1"/>
          <w:numId w:val="65"/>
        </w:numPr>
        <w:tabs>
          <w:tab w:val="left" w:pos="516"/>
          <w:tab w:val="left" w:pos="1462"/>
        </w:tabs>
        <w:spacing w:line="276" w:lineRule="auto"/>
        <w:ind w:left="1462" w:hanging="992"/>
        <w:jc w:val="both"/>
        <w:rPr>
          <w:rFonts w:ascii="David" w:hAnsi="David" w:cs="David"/>
          <w:rtl/>
        </w:rPr>
      </w:pPr>
      <w:r>
        <w:rPr>
          <w:rFonts w:ascii="David" w:hAnsi="David" w:cs="David" w:hint="cs"/>
          <w:rtl/>
        </w:rPr>
        <w:t xml:space="preserve">גמר עבודות מתכת </w:t>
      </w:r>
      <w:r w:rsidR="0072072F">
        <w:rPr>
          <w:rFonts w:ascii="David" w:hAnsi="David" w:cs="David" w:hint="cs"/>
          <w:rtl/>
        </w:rPr>
        <w:t>(</w:t>
      </w:r>
      <w:r w:rsidR="0072072F" w:rsidRPr="00561A5F">
        <w:rPr>
          <w:rFonts w:ascii="David" w:hAnsi="David" w:cs="David"/>
          <w:sz w:val="22"/>
          <w:szCs w:val="22"/>
        </w:rPr>
        <w:t>ISO</w:t>
      </w:r>
      <w:r w:rsidR="0072072F">
        <w:rPr>
          <w:rFonts w:ascii="David" w:hAnsi="David" w:cs="David"/>
        </w:rPr>
        <w:t xml:space="preserve"> 8501-1</w:t>
      </w:r>
      <w:r>
        <w:rPr>
          <w:rFonts w:ascii="David" w:hAnsi="David" w:cs="David" w:hint="cs"/>
          <w:rtl/>
        </w:rPr>
        <w:t xml:space="preserve">): </w:t>
      </w:r>
      <w:r w:rsidRPr="00561A5F">
        <w:rPr>
          <w:rFonts w:ascii="David" w:hAnsi="David" w:cs="David" w:hint="cs"/>
          <w:sz w:val="22"/>
          <w:szCs w:val="22"/>
        </w:rPr>
        <w:t>GRADE</w:t>
      </w:r>
      <w:r w:rsidR="0072072F">
        <w:rPr>
          <w:rFonts w:ascii="David" w:hAnsi="David" w:cs="David"/>
        </w:rPr>
        <w:t xml:space="preserve"> 3</w:t>
      </w:r>
      <w:r>
        <w:rPr>
          <w:rFonts w:ascii="David" w:hAnsi="David" w:cs="David" w:hint="cs"/>
          <w:rtl/>
        </w:rPr>
        <w:t xml:space="preserve">  לפחות, כולל ביצוע ריתוכים מלאים וחלקים, הסרת כל נתזי הריתוך, עיגול מושלם של כל הקצוות והפינות. </w:t>
      </w:r>
    </w:p>
    <w:p w:rsidR="0057591B" w:rsidRDefault="0057591B"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ניקוי ראשוני: הסרת מלחים ושומנים (</w:t>
      </w:r>
      <w:r w:rsidRPr="00561A5F">
        <w:rPr>
          <w:rFonts w:ascii="David" w:hAnsi="David" w:cs="David" w:hint="cs"/>
          <w:sz w:val="22"/>
          <w:szCs w:val="22"/>
        </w:rPr>
        <w:t>SP-SSPC</w:t>
      </w:r>
      <w:r>
        <w:rPr>
          <w:rFonts w:ascii="David" w:hAnsi="David" w:cs="David"/>
        </w:rPr>
        <w:t xml:space="preserve"> 1</w:t>
      </w:r>
      <w:r>
        <w:rPr>
          <w:rFonts w:ascii="David" w:hAnsi="David" w:cs="David" w:hint="cs"/>
          <w:rtl/>
        </w:rPr>
        <w:t>): שטיפה במים חמים וקיטור בלחץ גבוה והסרת שומעים במדלל 1-32 או בסבון "</w:t>
      </w:r>
      <w:proofErr w:type="spellStart"/>
      <w:r>
        <w:rPr>
          <w:rFonts w:ascii="David" w:hAnsi="David" w:cs="David" w:hint="cs"/>
          <w:rtl/>
        </w:rPr>
        <w:t>אקוקלין</w:t>
      </w:r>
      <w:proofErr w:type="spellEnd"/>
      <w:r>
        <w:rPr>
          <w:rFonts w:ascii="David" w:hAnsi="David" w:cs="David" w:hint="cs"/>
          <w:rtl/>
        </w:rPr>
        <w:t xml:space="preserve"> 2230". </w:t>
      </w:r>
    </w:p>
    <w:p w:rsid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הכנת שטח לפי 8501-1 </w:t>
      </w:r>
      <w:r w:rsidRPr="00561A5F">
        <w:rPr>
          <w:rFonts w:ascii="David" w:hAnsi="David" w:cs="David" w:hint="cs"/>
          <w:sz w:val="22"/>
          <w:szCs w:val="22"/>
        </w:rPr>
        <w:t>ISO</w:t>
      </w:r>
      <w:r>
        <w:rPr>
          <w:rFonts w:ascii="David" w:hAnsi="David" w:cs="David" w:hint="cs"/>
          <w:rtl/>
        </w:rPr>
        <w:t xml:space="preserve">: 21/2 </w:t>
      </w:r>
      <w:r w:rsidRPr="00561A5F">
        <w:rPr>
          <w:rFonts w:ascii="David" w:hAnsi="David" w:cs="David" w:hint="cs"/>
          <w:sz w:val="22"/>
          <w:szCs w:val="22"/>
        </w:rPr>
        <w:t>SA</w:t>
      </w:r>
      <w:r>
        <w:rPr>
          <w:rFonts w:ascii="David" w:hAnsi="David" w:cs="David" w:hint="cs"/>
          <w:rtl/>
        </w:rPr>
        <w:t xml:space="preserve"> לפחות, חופשי מזיהומים נראים ולא נראים כמו: אבק, שמן, גריז, מי עיבוי ומלחים. </w:t>
      </w:r>
    </w:p>
    <w:p w:rsid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חספוס שטח (8503-2 </w:t>
      </w:r>
      <w:r w:rsidRPr="00561A5F">
        <w:rPr>
          <w:rFonts w:ascii="David" w:hAnsi="David" w:cs="David" w:hint="cs"/>
          <w:sz w:val="22"/>
          <w:szCs w:val="22"/>
        </w:rPr>
        <w:t>ISO</w:t>
      </w:r>
      <w:r>
        <w:rPr>
          <w:rFonts w:ascii="David" w:hAnsi="David" w:cs="David" w:hint="cs"/>
          <w:rtl/>
        </w:rPr>
        <w:t xml:space="preserve">): </w:t>
      </w:r>
      <w:r w:rsidRPr="00561A5F">
        <w:rPr>
          <w:rFonts w:ascii="David" w:hAnsi="David" w:cs="David"/>
          <w:sz w:val="22"/>
          <w:szCs w:val="22"/>
        </w:rPr>
        <w:t>Comparator G- Grade Medium to Coarse</w:t>
      </w:r>
      <w:r>
        <w:rPr>
          <w:rFonts w:ascii="David" w:hAnsi="David" w:cs="David" w:hint="cs"/>
          <w:rtl/>
        </w:rPr>
        <w:t xml:space="preserve">,                          60-70 מיקרון </w:t>
      </w:r>
      <w:r w:rsidRPr="00561A5F">
        <w:rPr>
          <w:rFonts w:ascii="David" w:hAnsi="David" w:cs="David"/>
          <w:sz w:val="22"/>
          <w:szCs w:val="22"/>
        </w:rPr>
        <w:t>Ry</w:t>
      </w:r>
      <w:r>
        <w:rPr>
          <w:rFonts w:ascii="David" w:hAnsi="David" w:cs="David"/>
        </w:rPr>
        <w:t>5</w:t>
      </w:r>
      <w:r>
        <w:rPr>
          <w:rFonts w:ascii="David" w:hAnsi="David" w:cs="David" w:hint="cs"/>
          <w:rtl/>
        </w:rPr>
        <w:t xml:space="preserve">. נישוב באוויר נקי ויבש חופשי משמן ומים, ושאיבת אבק. </w:t>
      </w:r>
    </w:p>
    <w:p w:rsid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בדיקת אבק עם סרט שקוף (8502-3 </w:t>
      </w:r>
      <w:r w:rsidRPr="00561A5F">
        <w:rPr>
          <w:rFonts w:ascii="David" w:hAnsi="David" w:cs="David" w:hint="cs"/>
          <w:sz w:val="22"/>
          <w:szCs w:val="22"/>
        </w:rPr>
        <w:t>ISO</w:t>
      </w:r>
      <w:r>
        <w:rPr>
          <w:rFonts w:ascii="David" w:hAnsi="David" w:cs="David" w:hint="cs"/>
          <w:rtl/>
        </w:rPr>
        <w:t xml:space="preserve">): רמת אבק לא תעלה על דרגה 1. </w:t>
      </w:r>
    </w:p>
    <w:p w:rsid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בדיקת מלחים מסיסים במים (8502-9 </w:t>
      </w:r>
      <w:r w:rsidRPr="00AB1FC5">
        <w:rPr>
          <w:rFonts w:ascii="David" w:hAnsi="David" w:cs="David" w:hint="cs"/>
          <w:sz w:val="22"/>
          <w:szCs w:val="22"/>
        </w:rPr>
        <w:t>ISO</w:t>
      </w:r>
      <w:r>
        <w:rPr>
          <w:rFonts w:ascii="David" w:hAnsi="David" w:cs="David" w:hint="cs"/>
          <w:rtl/>
        </w:rPr>
        <w:t xml:space="preserve">): מוליכות מקסימאלית מתאימה                           ל- </w:t>
      </w:r>
      <w:r w:rsidRPr="00AB1FC5">
        <w:rPr>
          <w:rFonts w:ascii="David" w:hAnsi="David" w:cs="David" w:hint="cs"/>
          <w:sz w:val="22"/>
          <w:szCs w:val="22"/>
        </w:rPr>
        <w:t>NACL</w:t>
      </w:r>
      <w:r w:rsidRPr="00AB1FC5">
        <w:rPr>
          <w:rFonts w:ascii="David" w:hAnsi="David" w:cs="David" w:hint="cs"/>
          <w:sz w:val="22"/>
          <w:szCs w:val="22"/>
          <w:rtl/>
        </w:rPr>
        <w:t xml:space="preserve"> </w:t>
      </w:r>
      <w:r w:rsidRPr="00AB1FC5">
        <w:rPr>
          <w:rFonts w:ascii="David" w:hAnsi="David" w:cs="David"/>
          <w:sz w:val="22"/>
          <w:szCs w:val="22"/>
        </w:rPr>
        <w:t>20mg/m</w:t>
      </w:r>
      <w:r>
        <w:rPr>
          <w:rFonts w:ascii="David" w:hAnsi="David" w:cs="David"/>
          <w:sz w:val="22"/>
          <w:szCs w:val="22"/>
          <w:vertAlign w:val="superscript"/>
        </w:rPr>
        <w:t>2</w:t>
      </w:r>
      <w:r>
        <w:rPr>
          <w:rFonts w:ascii="David" w:hAnsi="David" w:cs="David" w:hint="cs"/>
          <w:rtl/>
        </w:rPr>
        <w:t>.</w:t>
      </w:r>
    </w:p>
    <w:p w:rsidR="0072072F" w:rsidRP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u w:val="single"/>
          <w:rtl/>
        </w:rPr>
        <w:t xml:space="preserve">בתום כל שלב הכנה יציג הקבלן למפקח את האלמנטים בצירוף תיעוד על התאמת האלמנט לתקן הנדרש. כל אמצעי הבקרה והתיעוד של יישום ההכנות והתאמתם לתקן הנדרש במסמך זה יסופקו על ידי הקבלן ועל חשבונו. </w:t>
      </w:r>
    </w:p>
    <w:p w:rsidR="0072072F" w:rsidRDefault="0072072F"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b/>
          <w:bCs/>
          <w:rtl/>
        </w:rPr>
        <w:t xml:space="preserve">מערכת צבע לקונסטרוקציית פלדה. </w:t>
      </w:r>
    </w:p>
    <w:p w:rsidR="00E16DFC" w:rsidRDefault="00E16DFC" w:rsidP="00E16DFC">
      <w:pPr>
        <w:tabs>
          <w:tab w:val="left" w:pos="516"/>
          <w:tab w:val="left" w:pos="1462"/>
        </w:tabs>
        <w:spacing w:line="276" w:lineRule="auto"/>
        <w:jc w:val="both"/>
        <w:rPr>
          <w:rFonts w:ascii="David" w:hAnsi="David" w:cs="David"/>
          <w:rtl/>
        </w:rPr>
      </w:pPr>
    </w:p>
    <w:p w:rsidR="00E16DFC" w:rsidRDefault="00E16DFC"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Default="007C0323" w:rsidP="00E16DFC">
      <w:pPr>
        <w:tabs>
          <w:tab w:val="left" w:pos="516"/>
          <w:tab w:val="left" w:pos="1462"/>
        </w:tabs>
        <w:spacing w:line="276" w:lineRule="auto"/>
        <w:jc w:val="both"/>
        <w:rPr>
          <w:rFonts w:ascii="David" w:hAnsi="David" w:cs="David"/>
          <w:rtl/>
        </w:rPr>
      </w:pPr>
    </w:p>
    <w:p w:rsidR="007C0323" w:rsidRPr="00E16DFC" w:rsidRDefault="007C0323" w:rsidP="00E16DFC">
      <w:pPr>
        <w:tabs>
          <w:tab w:val="left" w:pos="516"/>
          <w:tab w:val="left" w:pos="1462"/>
        </w:tabs>
        <w:spacing w:line="276" w:lineRule="auto"/>
        <w:jc w:val="both"/>
        <w:rPr>
          <w:rFonts w:ascii="David" w:hAnsi="David" w:cs="David"/>
          <w:rtl/>
        </w:rPr>
      </w:pPr>
    </w:p>
    <w:p w:rsidR="00E16DFC" w:rsidRPr="00E16DFC" w:rsidRDefault="00E16DFC" w:rsidP="00E16DFC">
      <w:pPr>
        <w:pStyle w:val="af9"/>
        <w:tabs>
          <w:tab w:val="left" w:pos="516"/>
          <w:tab w:val="left" w:pos="1083"/>
        </w:tabs>
        <w:spacing w:line="276" w:lineRule="auto"/>
        <w:ind w:left="45"/>
        <w:jc w:val="both"/>
        <w:rPr>
          <w:rFonts w:ascii="David" w:hAnsi="David" w:cs="David"/>
          <w:u w:val="single"/>
          <w:rtl/>
        </w:rPr>
      </w:pPr>
      <w:r w:rsidRPr="00E16DFC">
        <w:rPr>
          <w:rFonts w:ascii="David" w:hAnsi="David" w:cs="David" w:hint="cs"/>
          <w:rtl/>
        </w:rPr>
        <w:t xml:space="preserve">        </w:t>
      </w:r>
      <w:r w:rsidRPr="00E16DFC">
        <w:rPr>
          <w:rFonts w:ascii="David" w:hAnsi="David" w:cs="David" w:hint="cs"/>
          <w:u w:val="single"/>
          <w:rtl/>
        </w:rPr>
        <w:t>דרישות כלליות</w:t>
      </w:r>
    </w:p>
    <w:tbl>
      <w:tblPr>
        <w:tblStyle w:val="ad"/>
        <w:tblpPr w:leftFromText="180" w:rightFromText="180" w:vertAnchor="text" w:horzAnchor="page" w:tblpX="1474" w:tblpY="223"/>
        <w:bidiVisual/>
        <w:tblW w:w="0" w:type="auto"/>
        <w:tblLook w:val="04A0" w:firstRow="1" w:lastRow="0" w:firstColumn="1" w:lastColumn="0" w:noHBand="0" w:noVBand="1"/>
      </w:tblPr>
      <w:tblGrid>
        <w:gridCol w:w="4151"/>
        <w:gridCol w:w="4145"/>
      </w:tblGrid>
      <w:tr w:rsidR="00E16DFC" w:rsidTr="007C0323">
        <w:trPr>
          <w:tblHeader/>
        </w:trPr>
        <w:tc>
          <w:tcPr>
            <w:tcW w:w="4248" w:type="dxa"/>
          </w:tcPr>
          <w:p w:rsidR="00E16DFC" w:rsidRPr="00E16DFC" w:rsidRDefault="00E16DFC" w:rsidP="00E16DFC">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 xml:space="preserve">תיאור </w:t>
            </w:r>
          </w:p>
        </w:tc>
        <w:tc>
          <w:tcPr>
            <w:tcW w:w="4247" w:type="dxa"/>
          </w:tcPr>
          <w:p w:rsidR="00E16DFC" w:rsidRPr="00E16DFC" w:rsidRDefault="00E16DFC" w:rsidP="00E16DFC">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דרישה</w:t>
            </w:r>
          </w:p>
        </w:tc>
      </w:tr>
      <w:tr w:rsidR="00E16DFC" w:rsidTr="007C0323">
        <w:trPr>
          <w:tblHeader/>
        </w:trPr>
        <w:tc>
          <w:tcPr>
            <w:tcW w:w="4248" w:type="dxa"/>
            <w:vAlign w:val="center"/>
          </w:tcPr>
          <w:p w:rsidR="00E16DFC" w:rsidRDefault="00E16DFC"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סבי</w:t>
            </w:r>
            <w:r w:rsidR="007C0323">
              <w:rPr>
                <w:rFonts w:ascii="David" w:hAnsi="David" w:cs="David" w:hint="cs"/>
                <w:rtl/>
              </w:rPr>
              <w:t>ב</w:t>
            </w:r>
            <w:r>
              <w:rPr>
                <w:rFonts w:ascii="David" w:hAnsi="David" w:cs="David" w:hint="cs"/>
                <w:rtl/>
              </w:rPr>
              <w:t xml:space="preserve">ה </w:t>
            </w:r>
            <w:proofErr w:type="spellStart"/>
            <w:r>
              <w:rPr>
                <w:rFonts w:ascii="David" w:hAnsi="David" w:cs="David" w:hint="cs"/>
                <w:rtl/>
              </w:rPr>
              <w:t>קורוזיבית</w:t>
            </w:r>
            <w:proofErr w:type="spellEnd"/>
            <w:r>
              <w:rPr>
                <w:rFonts w:ascii="David" w:hAnsi="David" w:cs="David" w:hint="cs"/>
                <w:rtl/>
              </w:rPr>
              <w:t xml:space="preserve"> (12944 </w:t>
            </w:r>
            <w:r w:rsidRPr="00AB1FC5">
              <w:rPr>
                <w:rFonts w:ascii="David" w:hAnsi="David" w:cs="David" w:hint="cs"/>
                <w:sz w:val="22"/>
                <w:szCs w:val="22"/>
              </w:rPr>
              <w:t>ISO</w:t>
            </w:r>
            <w:r>
              <w:rPr>
                <w:rFonts w:ascii="David" w:hAnsi="David" w:cs="David" w:hint="cs"/>
                <w:rtl/>
              </w:rPr>
              <w:t>)</w:t>
            </w:r>
          </w:p>
        </w:tc>
        <w:tc>
          <w:tcPr>
            <w:tcW w:w="4247" w:type="dxa"/>
            <w:vAlign w:val="center"/>
          </w:tcPr>
          <w:p w:rsidR="00E16DFC" w:rsidRDefault="00E16DFC"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סביבה </w:t>
            </w:r>
            <w:r w:rsidRPr="00AB1FC5">
              <w:rPr>
                <w:rFonts w:ascii="David" w:hAnsi="David" w:cs="David"/>
                <w:sz w:val="22"/>
                <w:szCs w:val="22"/>
              </w:rPr>
              <w:t>C</w:t>
            </w:r>
            <w:r>
              <w:rPr>
                <w:rFonts w:ascii="David" w:hAnsi="David" w:cs="David"/>
              </w:rPr>
              <w:t>- 5</w:t>
            </w:r>
            <w:r w:rsidRPr="00AB1FC5">
              <w:rPr>
                <w:rFonts w:ascii="David" w:hAnsi="David" w:cs="David"/>
                <w:sz w:val="22"/>
                <w:szCs w:val="22"/>
              </w:rPr>
              <w:t>M</w:t>
            </w:r>
            <w:r>
              <w:rPr>
                <w:rFonts w:ascii="David" w:hAnsi="David" w:cs="David" w:hint="cs"/>
                <w:rtl/>
              </w:rPr>
              <w:t xml:space="preserve">, סביבה </w:t>
            </w:r>
            <w:proofErr w:type="spellStart"/>
            <w:r>
              <w:rPr>
                <w:rFonts w:ascii="David" w:hAnsi="David" w:cs="David" w:hint="cs"/>
                <w:rtl/>
              </w:rPr>
              <w:t>קורוזיבית</w:t>
            </w:r>
            <w:proofErr w:type="spellEnd"/>
            <w:r>
              <w:rPr>
                <w:rFonts w:ascii="David" w:hAnsi="David" w:cs="David" w:hint="cs"/>
                <w:rtl/>
              </w:rPr>
              <w:t xml:space="preserve"> באווירה ימית</w:t>
            </w:r>
          </w:p>
        </w:tc>
      </w:tr>
      <w:tr w:rsidR="00E16DFC" w:rsidTr="007C0323">
        <w:trPr>
          <w:tblHeader/>
        </w:trPr>
        <w:tc>
          <w:tcPr>
            <w:tcW w:w="4248"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טמפרטורת סביבה</w:t>
            </w:r>
          </w:p>
        </w:tc>
        <w:tc>
          <w:tcPr>
            <w:tcW w:w="4247"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5-50 צלזיוס</w:t>
            </w:r>
          </w:p>
        </w:tc>
      </w:tr>
      <w:tr w:rsidR="00E16DFC" w:rsidTr="007C0323">
        <w:trPr>
          <w:tblHeader/>
        </w:trPr>
        <w:tc>
          <w:tcPr>
            <w:tcW w:w="4248"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מגע עם כימיקלים</w:t>
            </w:r>
          </w:p>
        </w:tc>
        <w:tc>
          <w:tcPr>
            <w:tcW w:w="4247"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אין</w:t>
            </w:r>
          </w:p>
        </w:tc>
      </w:tr>
      <w:tr w:rsidR="00E16DFC" w:rsidTr="007C0323">
        <w:trPr>
          <w:tblHeader/>
        </w:trPr>
        <w:tc>
          <w:tcPr>
            <w:tcW w:w="4248"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שחיקה</w:t>
            </w:r>
          </w:p>
        </w:tc>
        <w:tc>
          <w:tcPr>
            <w:tcW w:w="4247"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ארוזיה אופיינית של רוחות ומלח על חוף הים</w:t>
            </w:r>
          </w:p>
        </w:tc>
      </w:tr>
      <w:tr w:rsidR="00E16DFC" w:rsidTr="007C0323">
        <w:trPr>
          <w:tblHeader/>
        </w:trPr>
        <w:tc>
          <w:tcPr>
            <w:tcW w:w="4248"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עמידות לטמפרטורה הנדרשת מהצבע</w:t>
            </w:r>
          </w:p>
        </w:tc>
        <w:tc>
          <w:tcPr>
            <w:tcW w:w="4247"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עד 120 מעלות צלזיוס</w:t>
            </w:r>
          </w:p>
        </w:tc>
      </w:tr>
      <w:tr w:rsidR="00E16DFC" w:rsidTr="007C0323">
        <w:trPr>
          <w:tblHeader/>
        </w:trPr>
        <w:tc>
          <w:tcPr>
            <w:tcW w:w="4248"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נראות סופית</w:t>
            </w:r>
          </w:p>
        </w:tc>
        <w:tc>
          <w:tcPr>
            <w:tcW w:w="4247" w:type="dxa"/>
            <w:vAlign w:val="center"/>
          </w:tcPr>
          <w:p w:rsidR="00E16DFC"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קליפת תפוז עדינה</w:t>
            </w:r>
          </w:p>
        </w:tc>
      </w:tr>
      <w:tr w:rsidR="007C0323" w:rsidTr="007C0323">
        <w:trPr>
          <w:tblHeader/>
        </w:trPr>
        <w:tc>
          <w:tcPr>
            <w:tcW w:w="4248" w:type="dxa"/>
            <w:vAlign w:val="center"/>
          </w:tcPr>
          <w:p w:rsidR="007C0323"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גוון צבע עליון</w:t>
            </w:r>
          </w:p>
        </w:tc>
        <w:tc>
          <w:tcPr>
            <w:tcW w:w="4247" w:type="dxa"/>
            <w:vAlign w:val="center"/>
          </w:tcPr>
          <w:p w:rsidR="007C0323"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מניפת </w:t>
            </w:r>
            <w:r w:rsidRPr="00AB1FC5">
              <w:rPr>
                <w:rFonts w:ascii="David" w:hAnsi="David" w:cs="David" w:hint="cs"/>
                <w:sz w:val="22"/>
                <w:szCs w:val="22"/>
              </w:rPr>
              <w:t>RAL</w:t>
            </w:r>
            <w:r>
              <w:rPr>
                <w:rFonts w:ascii="David" w:hAnsi="David" w:cs="David" w:hint="cs"/>
                <w:rtl/>
              </w:rPr>
              <w:t>, לפי הנחיית הפיקוח</w:t>
            </w:r>
          </w:p>
        </w:tc>
      </w:tr>
      <w:tr w:rsidR="007C0323" w:rsidTr="007C0323">
        <w:trPr>
          <w:tblHeader/>
        </w:trPr>
        <w:tc>
          <w:tcPr>
            <w:tcW w:w="4248" w:type="dxa"/>
            <w:vAlign w:val="center"/>
          </w:tcPr>
          <w:p w:rsidR="007C0323"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אתר הצביעה</w:t>
            </w:r>
          </w:p>
        </w:tc>
        <w:tc>
          <w:tcPr>
            <w:tcW w:w="4247" w:type="dxa"/>
            <w:vAlign w:val="center"/>
          </w:tcPr>
          <w:p w:rsidR="007C0323" w:rsidRDefault="007C0323" w:rsidP="007C0323">
            <w:pPr>
              <w:pStyle w:val="af9"/>
              <w:tabs>
                <w:tab w:val="left" w:pos="516"/>
                <w:tab w:val="left" w:pos="1083"/>
              </w:tabs>
              <w:spacing w:line="276" w:lineRule="auto"/>
              <w:ind w:left="0"/>
              <w:jc w:val="center"/>
              <w:rPr>
                <w:rFonts w:ascii="David" w:hAnsi="David" w:cs="David"/>
                <w:rtl/>
              </w:rPr>
            </w:pPr>
            <w:r>
              <w:rPr>
                <w:rFonts w:ascii="David" w:hAnsi="David" w:cs="David" w:hint="cs"/>
                <w:rtl/>
              </w:rPr>
              <w:t>עדיפות תינתן לצביעה באתר יצור הפריט. פריטים אשר נמצאים באתר מגדלור יצבעו באתר באישור הפיקוח</w:t>
            </w:r>
          </w:p>
        </w:tc>
      </w:tr>
    </w:tbl>
    <w:p w:rsidR="00E16DFC" w:rsidRPr="007C0323" w:rsidRDefault="00E16DFC" w:rsidP="007C0323">
      <w:pPr>
        <w:pStyle w:val="af9"/>
        <w:tabs>
          <w:tab w:val="left" w:pos="516"/>
          <w:tab w:val="left" w:pos="1083"/>
        </w:tabs>
        <w:spacing w:line="276" w:lineRule="auto"/>
        <w:ind w:left="45"/>
        <w:jc w:val="both"/>
        <w:rPr>
          <w:rFonts w:ascii="David" w:hAnsi="David" w:cs="David"/>
          <w:rtl/>
        </w:rPr>
      </w:pPr>
      <w:r>
        <w:rPr>
          <w:rFonts w:ascii="David" w:hAnsi="David" w:cs="David"/>
          <w:rtl/>
        </w:rPr>
        <w:tab/>
      </w:r>
    </w:p>
    <w:p w:rsidR="0057591B" w:rsidRDefault="00E16DFC" w:rsidP="0057591B">
      <w:pPr>
        <w:pStyle w:val="af9"/>
        <w:tabs>
          <w:tab w:val="left" w:pos="516"/>
          <w:tab w:val="left" w:pos="1083"/>
        </w:tabs>
        <w:spacing w:line="276" w:lineRule="auto"/>
        <w:ind w:left="45"/>
        <w:jc w:val="both"/>
        <w:rPr>
          <w:rFonts w:ascii="David" w:hAnsi="David" w:cs="David"/>
          <w:rtl/>
        </w:rPr>
      </w:pPr>
      <w:r>
        <w:rPr>
          <w:rFonts w:ascii="David" w:hAnsi="David" w:cs="David"/>
          <w:rtl/>
        </w:rPr>
        <w:tab/>
      </w:r>
    </w:p>
    <w:p w:rsidR="007C0323" w:rsidRPr="007C0323" w:rsidRDefault="007C0323" w:rsidP="0057591B">
      <w:pPr>
        <w:pStyle w:val="af9"/>
        <w:tabs>
          <w:tab w:val="left" w:pos="516"/>
          <w:tab w:val="left" w:pos="1083"/>
        </w:tabs>
        <w:spacing w:line="276" w:lineRule="auto"/>
        <w:ind w:left="45"/>
        <w:jc w:val="both"/>
        <w:rPr>
          <w:rFonts w:ascii="David" w:hAnsi="David" w:cs="David"/>
          <w:b/>
          <w:bCs/>
          <w:u w:val="single"/>
          <w:rtl/>
        </w:rPr>
      </w:pPr>
      <w:r w:rsidRPr="007C0323">
        <w:rPr>
          <w:rFonts w:ascii="David" w:hAnsi="David" w:cs="David"/>
          <w:b/>
          <w:bCs/>
          <w:rtl/>
        </w:rPr>
        <w:tab/>
      </w:r>
      <w:r w:rsidRPr="007C0323">
        <w:rPr>
          <w:rFonts w:ascii="David" w:hAnsi="David" w:cs="David" w:hint="cs"/>
          <w:b/>
          <w:bCs/>
          <w:u w:val="single"/>
          <w:rtl/>
        </w:rPr>
        <w:t>מערכת צבע לקונסטרוקציית פלדה</w:t>
      </w:r>
    </w:p>
    <w:p w:rsidR="007C0323" w:rsidRDefault="007C0323" w:rsidP="0057591B">
      <w:pPr>
        <w:pStyle w:val="af9"/>
        <w:tabs>
          <w:tab w:val="left" w:pos="516"/>
          <w:tab w:val="left" w:pos="1083"/>
        </w:tabs>
        <w:spacing w:line="276" w:lineRule="auto"/>
        <w:ind w:left="45"/>
        <w:jc w:val="both"/>
        <w:rPr>
          <w:rFonts w:ascii="David" w:hAnsi="David" w:cs="David"/>
          <w:rtl/>
        </w:rPr>
      </w:pPr>
      <w:r>
        <w:rPr>
          <w:rFonts w:ascii="David" w:hAnsi="David" w:cs="David"/>
          <w:rtl/>
        </w:rPr>
        <w:tab/>
      </w:r>
    </w:p>
    <w:p w:rsidR="007C0323" w:rsidRDefault="007C0323" w:rsidP="007C0323">
      <w:pPr>
        <w:pStyle w:val="af9"/>
        <w:tabs>
          <w:tab w:val="left" w:pos="516"/>
          <w:tab w:val="left" w:pos="1083"/>
        </w:tabs>
        <w:spacing w:line="276" w:lineRule="auto"/>
        <w:ind w:left="516"/>
        <w:jc w:val="both"/>
        <w:rPr>
          <w:rFonts w:ascii="David" w:hAnsi="David" w:cs="David"/>
          <w:rtl/>
        </w:rPr>
      </w:pPr>
      <w:r>
        <w:rPr>
          <w:rFonts w:ascii="David" w:hAnsi="David" w:cs="David" w:hint="cs"/>
          <w:rtl/>
        </w:rPr>
        <w:t xml:space="preserve">כל הפריטים יצבעו לפי מערכת זו. אחריות הקבלן להציג לפיקוח תעודות לגבי עובי כל שכבה, מסמכים לגבי הצבעים שייושמו, מספרי אצווה </w:t>
      </w:r>
      <w:proofErr w:type="spellStart"/>
      <w:r>
        <w:rPr>
          <w:rFonts w:ascii="David" w:hAnsi="David" w:cs="David" w:hint="cs"/>
          <w:rtl/>
        </w:rPr>
        <w:t>וכו</w:t>
      </w:r>
      <w:proofErr w:type="spellEnd"/>
      <w:r>
        <w:rPr>
          <w:rFonts w:ascii="David" w:hAnsi="David" w:cs="David" w:hint="cs"/>
          <w:rtl/>
        </w:rPr>
        <w:t xml:space="preserve">'. </w:t>
      </w:r>
    </w:p>
    <w:p w:rsidR="007C0323" w:rsidRDefault="007C0323" w:rsidP="007C0323">
      <w:pPr>
        <w:pStyle w:val="af9"/>
        <w:tabs>
          <w:tab w:val="left" w:pos="516"/>
          <w:tab w:val="left" w:pos="1083"/>
        </w:tabs>
        <w:spacing w:line="276" w:lineRule="auto"/>
        <w:ind w:left="516"/>
        <w:jc w:val="both"/>
        <w:rPr>
          <w:rFonts w:ascii="David" w:hAnsi="David" w:cs="David"/>
          <w:rtl/>
        </w:rPr>
      </w:pPr>
      <w:r>
        <w:rPr>
          <w:rFonts w:ascii="David" w:hAnsi="David" w:cs="David" w:hint="cs"/>
          <w:rtl/>
        </w:rPr>
        <w:t xml:space="preserve">החומרים המאופיינים במסמך זה הם מתוצרת חברת טמבור. באפשרות הקבלן להציג מערכת שוות ערך של חברת אחרות. אישור מערכת שוות ערך יבוצע על ידי הפיקוח. המפקח יהיה הקובע הבלעדי. </w:t>
      </w:r>
    </w:p>
    <w:p w:rsidR="007C0323" w:rsidRDefault="00720164" w:rsidP="0057591B">
      <w:pPr>
        <w:pStyle w:val="af9"/>
        <w:tabs>
          <w:tab w:val="left" w:pos="516"/>
          <w:tab w:val="left" w:pos="1083"/>
        </w:tabs>
        <w:spacing w:line="276" w:lineRule="auto"/>
        <w:ind w:left="45"/>
        <w:jc w:val="both"/>
        <w:rPr>
          <w:rFonts w:ascii="David" w:hAnsi="David" w:cs="David"/>
          <w:rtl/>
        </w:rPr>
      </w:pPr>
      <w:r>
        <w:rPr>
          <w:rFonts w:ascii="David" w:hAnsi="David" w:cs="David"/>
          <w:rtl/>
        </w:rPr>
        <w:tab/>
      </w:r>
    </w:p>
    <w:p w:rsidR="00720164" w:rsidRDefault="00720164" w:rsidP="0057591B">
      <w:pPr>
        <w:pStyle w:val="af9"/>
        <w:tabs>
          <w:tab w:val="left" w:pos="516"/>
          <w:tab w:val="left" w:pos="1083"/>
        </w:tabs>
        <w:spacing w:line="276" w:lineRule="auto"/>
        <w:ind w:left="45"/>
        <w:jc w:val="both"/>
        <w:rPr>
          <w:rFonts w:ascii="David" w:hAnsi="David" w:cs="David"/>
          <w:rtl/>
        </w:rPr>
      </w:pPr>
      <w:r>
        <w:rPr>
          <w:rFonts w:ascii="David" w:hAnsi="David" w:cs="David"/>
          <w:rtl/>
        </w:rPr>
        <w:tab/>
      </w:r>
    </w:p>
    <w:tbl>
      <w:tblPr>
        <w:tblStyle w:val="ad"/>
        <w:bidiVisual/>
        <w:tblW w:w="8034" w:type="dxa"/>
        <w:tblInd w:w="975" w:type="dxa"/>
        <w:tblLook w:val="04A0" w:firstRow="1" w:lastRow="0" w:firstColumn="1" w:lastColumn="0" w:noHBand="0" w:noVBand="1"/>
      </w:tblPr>
      <w:tblGrid>
        <w:gridCol w:w="1230"/>
        <w:gridCol w:w="1275"/>
        <w:gridCol w:w="1985"/>
        <w:gridCol w:w="992"/>
        <w:gridCol w:w="1418"/>
        <w:gridCol w:w="1134"/>
      </w:tblGrid>
      <w:tr w:rsidR="00720164" w:rsidTr="00720164">
        <w:trPr>
          <w:tblHeader/>
        </w:trPr>
        <w:tc>
          <w:tcPr>
            <w:tcW w:w="1230"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מיקום במערכת</w:t>
            </w:r>
          </w:p>
        </w:tc>
        <w:tc>
          <w:tcPr>
            <w:tcW w:w="1275"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שם המוצר</w:t>
            </w:r>
          </w:p>
        </w:tc>
        <w:tc>
          <w:tcPr>
            <w:tcW w:w="1985"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תיאור כללי</w:t>
            </w:r>
          </w:p>
        </w:tc>
        <w:tc>
          <w:tcPr>
            <w:tcW w:w="992"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זמן יבוש למגע</w:t>
            </w:r>
          </w:p>
        </w:tc>
        <w:tc>
          <w:tcPr>
            <w:tcW w:w="1418"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זמן המתנה ליישום השכבה הבאה</w:t>
            </w:r>
          </w:p>
        </w:tc>
        <w:tc>
          <w:tcPr>
            <w:tcW w:w="1134" w:type="dxa"/>
            <w:vAlign w:val="center"/>
          </w:tcPr>
          <w:p w:rsidR="00720164" w:rsidRPr="00720164" w:rsidRDefault="00720164" w:rsidP="00720164">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עובי יבש מיקרון</w:t>
            </w:r>
          </w:p>
        </w:tc>
      </w:tr>
      <w:tr w:rsidR="00720164" w:rsidTr="00720164">
        <w:trPr>
          <w:tblHeader/>
        </w:trPr>
        <w:tc>
          <w:tcPr>
            <w:tcW w:w="1230"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צבע יסוד על גבי פלדה לאחר התזת גרגירים</w:t>
            </w:r>
          </w:p>
        </w:tc>
        <w:tc>
          <w:tcPr>
            <w:tcW w:w="1275"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צבע יסוד אפוקסי עשיר אבץ </w:t>
            </w:r>
            <w:r w:rsidRPr="00AB1FC5">
              <w:rPr>
                <w:rFonts w:ascii="David" w:hAnsi="David" w:cs="David" w:hint="cs"/>
                <w:sz w:val="22"/>
                <w:szCs w:val="22"/>
              </w:rPr>
              <w:t>SSPC</w:t>
            </w:r>
          </w:p>
        </w:tc>
        <w:tc>
          <w:tcPr>
            <w:tcW w:w="1985"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יישום בהתזת </w:t>
            </w:r>
            <w:proofErr w:type="spellStart"/>
            <w:r>
              <w:rPr>
                <w:rFonts w:ascii="David" w:hAnsi="David" w:cs="David" w:hint="cs"/>
                <w:rtl/>
              </w:rPr>
              <w:t>איירלס</w:t>
            </w:r>
            <w:proofErr w:type="spellEnd"/>
            <w:r>
              <w:rPr>
                <w:rFonts w:ascii="David" w:hAnsi="David" w:cs="David" w:hint="cs"/>
                <w:rtl/>
              </w:rPr>
              <w:t xml:space="preserve"> של צבע יסוד עשיר אבץ נגד קורוזיה</w:t>
            </w:r>
          </w:p>
        </w:tc>
        <w:tc>
          <w:tcPr>
            <w:tcW w:w="992"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5-6 שעות</w:t>
            </w:r>
          </w:p>
        </w:tc>
        <w:tc>
          <w:tcPr>
            <w:tcW w:w="1418"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לפחות </w:t>
            </w:r>
          </w:p>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 16 שעות</w:t>
            </w:r>
          </w:p>
        </w:tc>
        <w:tc>
          <w:tcPr>
            <w:tcW w:w="1134"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70-80</w:t>
            </w:r>
          </w:p>
        </w:tc>
      </w:tr>
      <w:tr w:rsidR="00720164" w:rsidTr="00720164">
        <w:trPr>
          <w:tblHeader/>
        </w:trPr>
        <w:tc>
          <w:tcPr>
            <w:tcW w:w="1230" w:type="dxa"/>
            <w:vAlign w:val="center"/>
          </w:tcPr>
          <w:p w:rsidR="00720164" w:rsidRPr="00AB1FC5" w:rsidRDefault="00720164" w:rsidP="00720164">
            <w:pPr>
              <w:pStyle w:val="af9"/>
              <w:tabs>
                <w:tab w:val="left" w:pos="516"/>
                <w:tab w:val="left" w:pos="1083"/>
              </w:tabs>
              <w:spacing w:line="276" w:lineRule="auto"/>
              <w:ind w:left="0"/>
              <w:jc w:val="center"/>
              <w:rPr>
                <w:rFonts w:ascii="David" w:hAnsi="David" w:cs="David"/>
                <w:sz w:val="22"/>
                <w:szCs w:val="22"/>
                <w:rtl/>
              </w:rPr>
            </w:pPr>
            <w:r w:rsidRPr="00AB1FC5">
              <w:rPr>
                <w:rFonts w:ascii="David" w:hAnsi="David" w:cs="David" w:hint="cs"/>
                <w:sz w:val="22"/>
                <w:szCs w:val="22"/>
              </w:rPr>
              <w:t>STRIP COAT</w:t>
            </w:r>
          </w:p>
        </w:tc>
        <w:tc>
          <w:tcPr>
            <w:tcW w:w="1275"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צבע אפוקסי 80 אלומיניום</w:t>
            </w:r>
          </w:p>
        </w:tc>
        <w:tc>
          <w:tcPr>
            <w:tcW w:w="1985"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יישום בהברשה של צבע יסוד נגד קורוזיה ימית. הצבע טולרנטי לתשתיות מסוגים שונים. ליישום השכבה יש לדלל </w:t>
            </w:r>
            <w:proofErr w:type="spellStart"/>
            <w:r>
              <w:rPr>
                <w:rFonts w:ascii="David" w:hAnsi="David" w:cs="David" w:hint="cs"/>
                <w:rtl/>
              </w:rPr>
              <w:t>בכ</w:t>
            </w:r>
            <w:proofErr w:type="spellEnd"/>
            <w:r>
              <w:rPr>
                <w:rFonts w:ascii="David" w:hAnsi="David" w:cs="David" w:hint="cs"/>
                <w:rtl/>
              </w:rPr>
              <w:t>- 20% במדלל 4-100</w:t>
            </w:r>
          </w:p>
        </w:tc>
        <w:tc>
          <w:tcPr>
            <w:tcW w:w="992"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5-6 שעות</w:t>
            </w:r>
          </w:p>
        </w:tc>
        <w:tc>
          <w:tcPr>
            <w:tcW w:w="1418"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לפחות </w:t>
            </w:r>
          </w:p>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 4 שעות</w:t>
            </w:r>
          </w:p>
        </w:tc>
        <w:tc>
          <w:tcPr>
            <w:tcW w:w="1134"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60</w:t>
            </w:r>
          </w:p>
        </w:tc>
      </w:tr>
      <w:tr w:rsidR="00720164" w:rsidTr="00720164">
        <w:trPr>
          <w:tblHeader/>
        </w:trPr>
        <w:tc>
          <w:tcPr>
            <w:tcW w:w="1230" w:type="dxa"/>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צבע ביניים שכבה א'</w:t>
            </w:r>
          </w:p>
        </w:tc>
        <w:tc>
          <w:tcPr>
            <w:tcW w:w="1275" w:type="dxa"/>
            <w:vAlign w:val="center"/>
          </w:tcPr>
          <w:p w:rsidR="00720164" w:rsidRDefault="00720164" w:rsidP="0082346D">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צבע אפוקסי </w:t>
            </w:r>
            <w:proofErr w:type="spellStart"/>
            <w:r w:rsidR="0082346D">
              <w:rPr>
                <w:rFonts w:ascii="David" w:hAnsi="David" w:cs="David" w:hint="cs"/>
                <w:rtl/>
              </w:rPr>
              <w:t>אקופוקסי</w:t>
            </w:r>
            <w:proofErr w:type="spellEnd"/>
            <w:r w:rsidR="0082346D">
              <w:rPr>
                <w:rFonts w:ascii="David" w:hAnsi="David" w:cs="David" w:hint="cs"/>
                <w:rtl/>
              </w:rPr>
              <w:t xml:space="preserve"> 80 גוון בהיר 7035 </w:t>
            </w:r>
            <w:r w:rsidR="0082346D" w:rsidRPr="00AB1FC5">
              <w:rPr>
                <w:rFonts w:ascii="David" w:hAnsi="David" w:cs="David" w:hint="cs"/>
                <w:sz w:val="22"/>
                <w:szCs w:val="22"/>
              </w:rPr>
              <w:t>RAL</w:t>
            </w:r>
          </w:p>
        </w:tc>
        <w:tc>
          <w:tcPr>
            <w:tcW w:w="1985" w:type="dxa"/>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צבע אפוקסי עמידות גבוהה בפני קורוזיה ימית</w:t>
            </w:r>
          </w:p>
        </w:tc>
        <w:tc>
          <w:tcPr>
            <w:tcW w:w="992" w:type="dxa"/>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4 שעות</w:t>
            </w:r>
          </w:p>
        </w:tc>
        <w:tc>
          <w:tcPr>
            <w:tcW w:w="1418" w:type="dxa"/>
            <w:vAlign w:val="center"/>
          </w:tcPr>
          <w:p w:rsidR="00AB1FC5"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לפחות</w:t>
            </w:r>
          </w:p>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 16 שעות</w:t>
            </w:r>
          </w:p>
        </w:tc>
        <w:tc>
          <w:tcPr>
            <w:tcW w:w="1134" w:type="dxa"/>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140-170</w:t>
            </w:r>
          </w:p>
        </w:tc>
      </w:tr>
    </w:tbl>
    <w:p w:rsidR="0082346D" w:rsidRDefault="0082346D">
      <w:pPr>
        <w:rPr>
          <w:rtl/>
        </w:rPr>
      </w:pPr>
    </w:p>
    <w:p w:rsidR="0082346D" w:rsidRDefault="0082346D"/>
    <w:p w:rsidR="0082346D" w:rsidRDefault="0082346D"/>
    <w:tbl>
      <w:tblPr>
        <w:tblStyle w:val="ad"/>
        <w:bidiVisual/>
        <w:tblW w:w="8034" w:type="dxa"/>
        <w:tblInd w:w="975" w:type="dxa"/>
        <w:tblLook w:val="04A0" w:firstRow="1" w:lastRow="0" w:firstColumn="1" w:lastColumn="0" w:noHBand="0" w:noVBand="1"/>
      </w:tblPr>
      <w:tblGrid>
        <w:gridCol w:w="1230"/>
        <w:gridCol w:w="1275"/>
        <w:gridCol w:w="1985"/>
        <w:gridCol w:w="992"/>
        <w:gridCol w:w="1418"/>
        <w:gridCol w:w="1134"/>
      </w:tblGrid>
      <w:tr w:rsidR="0082346D" w:rsidTr="0082346D">
        <w:tc>
          <w:tcPr>
            <w:tcW w:w="1230"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מיקום במערכת</w:t>
            </w:r>
          </w:p>
        </w:tc>
        <w:tc>
          <w:tcPr>
            <w:tcW w:w="1275"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שם המוצר</w:t>
            </w:r>
          </w:p>
        </w:tc>
        <w:tc>
          <w:tcPr>
            <w:tcW w:w="1985"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תיאור כללי</w:t>
            </w:r>
          </w:p>
        </w:tc>
        <w:tc>
          <w:tcPr>
            <w:tcW w:w="992"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זמן יבוש למגע</w:t>
            </w:r>
          </w:p>
        </w:tc>
        <w:tc>
          <w:tcPr>
            <w:tcW w:w="1418"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זמן המתנה ליישום השכבה הבאה</w:t>
            </w:r>
          </w:p>
        </w:tc>
        <w:tc>
          <w:tcPr>
            <w:tcW w:w="1134" w:type="dxa"/>
            <w:vAlign w:val="center"/>
          </w:tcPr>
          <w:p w:rsidR="0082346D" w:rsidRPr="00720164" w:rsidRDefault="0082346D" w:rsidP="0082346D">
            <w:pPr>
              <w:pStyle w:val="af9"/>
              <w:tabs>
                <w:tab w:val="left" w:pos="516"/>
                <w:tab w:val="left" w:pos="1083"/>
              </w:tabs>
              <w:spacing w:line="276" w:lineRule="auto"/>
              <w:ind w:left="0"/>
              <w:jc w:val="center"/>
              <w:rPr>
                <w:rFonts w:ascii="David" w:hAnsi="David" w:cs="David"/>
                <w:b/>
                <w:bCs/>
                <w:rtl/>
              </w:rPr>
            </w:pPr>
            <w:r>
              <w:rPr>
                <w:rFonts w:ascii="David" w:hAnsi="David" w:cs="David" w:hint="cs"/>
                <w:b/>
                <w:bCs/>
                <w:rtl/>
              </w:rPr>
              <w:t>עובי יבש מיקרון</w:t>
            </w:r>
          </w:p>
        </w:tc>
      </w:tr>
      <w:tr w:rsidR="00720164" w:rsidTr="0082346D">
        <w:tc>
          <w:tcPr>
            <w:tcW w:w="1230" w:type="dxa"/>
            <w:tcBorders>
              <w:bottom w:val="single" w:sz="4" w:space="0" w:color="auto"/>
            </w:tcBorders>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צבע עליון </w:t>
            </w:r>
            <w:r>
              <w:rPr>
                <w:rFonts w:ascii="David" w:hAnsi="David" w:cs="David"/>
                <w:rtl/>
              </w:rPr>
              <w:t>–</w:t>
            </w:r>
            <w:r>
              <w:rPr>
                <w:rFonts w:ascii="David" w:hAnsi="David" w:cs="David" w:hint="cs"/>
                <w:rtl/>
              </w:rPr>
              <w:t xml:space="preserve"> ייושם בשכבה אחת או שתיים עד לכיסוי מלא</w:t>
            </w:r>
          </w:p>
        </w:tc>
        <w:tc>
          <w:tcPr>
            <w:tcW w:w="1275" w:type="dxa"/>
            <w:tcBorders>
              <w:bottom w:val="single" w:sz="4" w:space="0" w:color="auto"/>
            </w:tcBorders>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proofErr w:type="spellStart"/>
            <w:r>
              <w:rPr>
                <w:rFonts w:ascii="David" w:hAnsi="David" w:cs="David" w:hint="cs"/>
                <w:rtl/>
              </w:rPr>
              <w:t>טמגלס</w:t>
            </w:r>
            <w:proofErr w:type="spellEnd"/>
            <w:r>
              <w:rPr>
                <w:rFonts w:ascii="David" w:hAnsi="David" w:cs="David" w:hint="cs"/>
                <w:rtl/>
              </w:rPr>
              <w:t xml:space="preserve"> </w:t>
            </w:r>
            <w:r w:rsidRPr="00AB1FC5">
              <w:rPr>
                <w:rFonts w:ascii="David" w:hAnsi="David" w:cs="David" w:hint="cs"/>
                <w:sz w:val="22"/>
                <w:szCs w:val="22"/>
              </w:rPr>
              <w:t>PE</w:t>
            </w:r>
          </w:p>
        </w:tc>
        <w:tc>
          <w:tcPr>
            <w:tcW w:w="1985" w:type="dxa"/>
            <w:tcBorders>
              <w:bottom w:val="single" w:sz="4" w:space="0" w:color="auto"/>
            </w:tcBorders>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צבע עליון </w:t>
            </w:r>
            <w:proofErr w:type="spellStart"/>
            <w:r>
              <w:rPr>
                <w:rFonts w:ascii="David" w:hAnsi="David" w:cs="David" w:hint="cs"/>
                <w:rtl/>
              </w:rPr>
              <w:t>פוליאוריתני</w:t>
            </w:r>
            <w:proofErr w:type="spellEnd"/>
            <w:r>
              <w:rPr>
                <w:rFonts w:ascii="David" w:hAnsi="David" w:cs="David" w:hint="cs"/>
                <w:rtl/>
              </w:rPr>
              <w:t xml:space="preserve"> בעל עמידות גבוהה במיוחד בסביבה חיצונית</w:t>
            </w:r>
          </w:p>
        </w:tc>
        <w:tc>
          <w:tcPr>
            <w:tcW w:w="992" w:type="dxa"/>
            <w:tcBorders>
              <w:bottom w:val="single" w:sz="4" w:space="0" w:color="auto"/>
            </w:tcBorders>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p>
        </w:tc>
        <w:tc>
          <w:tcPr>
            <w:tcW w:w="1418" w:type="dxa"/>
            <w:tcBorders>
              <w:bottom w:val="single" w:sz="4" w:space="0" w:color="auto"/>
            </w:tcBorders>
            <w:vAlign w:val="center"/>
          </w:tcPr>
          <w:p w:rsidR="00720164" w:rsidRDefault="00720164" w:rsidP="00720164">
            <w:pPr>
              <w:pStyle w:val="af9"/>
              <w:tabs>
                <w:tab w:val="left" w:pos="516"/>
                <w:tab w:val="left" w:pos="1083"/>
              </w:tabs>
              <w:spacing w:line="276" w:lineRule="auto"/>
              <w:ind w:left="0"/>
              <w:jc w:val="center"/>
              <w:rPr>
                <w:rFonts w:ascii="David" w:hAnsi="David" w:cs="David"/>
                <w:rtl/>
              </w:rPr>
            </w:pPr>
          </w:p>
        </w:tc>
        <w:tc>
          <w:tcPr>
            <w:tcW w:w="1134" w:type="dxa"/>
            <w:tcBorders>
              <w:bottom w:val="single" w:sz="4" w:space="0" w:color="auto"/>
            </w:tcBorders>
            <w:vAlign w:val="center"/>
          </w:tcPr>
          <w:p w:rsidR="00720164"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40-50</w:t>
            </w:r>
          </w:p>
        </w:tc>
      </w:tr>
      <w:tr w:rsidR="0082346D" w:rsidTr="00D97320">
        <w:tc>
          <w:tcPr>
            <w:tcW w:w="8034" w:type="dxa"/>
            <w:gridSpan w:val="6"/>
            <w:vAlign w:val="center"/>
          </w:tcPr>
          <w:p w:rsidR="0082346D" w:rsidRDefault="0082346D" w:rsidP="00720164">
            <w:pPr>
              <w:pStyle w:val="af9"/>
              <w:tabs>
                <w:tab w:val="left" w:pos="516"/>
                <w:tab w:val="left" w:pos="1083"/>
              </w:tabs>
              <w:spacing w:line="276" w:lineRule="auto"/>
              <w:ind w:left="0"/>
              <w:jc w:val="center"/>
              <w:rPr>
                <w:rFonts w:ascii="David" w:hAnsi="David" w:cs="David"/>
                <w:rtl/>
              </w:rPr>
            </w:pPr>
            <w:r>
              <w:rPr>
                <w:rFonts w:ascii="David" w:hAnsi="David" w:cs="David" w:hint="cs"/>
                <w:rtl/>
              </w:rPr>
              <w:t xml:space="preserve">סה"כ עובי פילם יבש כולל: 250-300 מיקרון לא כולל </w:t>
            </w:r>
            <w:r w:rsidRPr="00AB1FC5">
              <w:rPr>
                <w:rFonts w:ascii="David" w:hAnsi="David" w:cs="David" w:hint="cs"/>
                <w:sz w:val="22"/>
                <w:szCs w:val="22"/>
              </w:rPr>
              <w:t>STRIP COAT</w:t>
            </w:r>
            <w:r>
              <w:rPr>
                <w:rFonts w:ascii="David" w:hAnsi="David" w:cs="David" w:hint="cs"/>
                <w:rtl/>
              </w:rPr>
              <w:t xml:space="preserve"> מדידות </w:t>
            </w:r>
            <w:r w:rsidR="004E152E">
              <w:rPr>
                <w:rFonts w:ascii="David" w:hAnsi="David" w:cs="David" w:hint="cs"/>
                <w:rtl/>
              </w:rPr>
              <w:t xml:space="preserve">עובי וקבלה לי 19840 </w:t>
            </w:r>
            <w:r w:rsidR="004E152E" w:rsidRPr="00AB1FC5">
              <w:rPr>
                <w:rFonts w:ascii="David" w:hAnsi="David" w:cs="David" w:hint="cs"/>
                <w:sz w:val="22"/>
                <w:szCs w:val="22"/>
              </w:rPr>
              <w:t>ISO</w:t>
            </w:r>
            <w:r w:rsidR="004E152E">
              <w:rPr>
                <w:rFonts w:ascii="David" w:hAnsi="David" w:cs="David" w:hint="cs"/>
                <w:rtl/>
              </w:rPr>
              <w:t xml:space="preserve">. </w:t>
            </w:r>
            <w:r w:rsidR="00023CBB">
              <w:rPr>
                <w:rFonts w:ascii="David" w:hAnsi="David" w:cs="David" w:hint="cs"/>
                <w:rtl/>
              </w:rPr>
              <w:t>הקבלן יציג לפיקוח מסמכים המעידים על העובי הכללי ואישור לגבי התאמה לתקן ממהנדס/מעבדה מוסמכת/נציג יצרן הצבע.</w:t>
            </w:r>
          </w:p>
        </w:tc>
      </w:tr>
    </w:tbl>
    <w:p w:rsidR="00720164" w:rsidRDefault="00720164" w:rsidP="0057591B">
      <w:pPr>
        <w:pStyle w:val="af9"/>
        <w:tabs>
          <w:tab w:val="left" w:pos="516"/>
          <w:tab w:val="left" w:pos="1083"/>
        </w:tabs>
        <w:spacing w:line="276" w:lineRule="auto"/>
        <w:ind w:left="45"/>
        <w:jc w:val="both"/>
        <w:rPr>
          <w:rFonts w:ascii="David" w:hAnsi="David" w:cs="David"/>
          <w:rtl/>
        </w:rPr>
      </w:pPr>
    </w:p>
    <w:p w:rsidR="00720164" w:rsidRDefault="00E6152B" w:rsidP="00585403">
      <w:pPr>
        <w:pStyle w:val="af9"/>
        <w:numPr>
          <w:ilvl w:val="1"/>
          <w:numId w:val="65"/>
        </w:numPr>
        <w:tabs>
          <w:tab w:val="left" w:pos="516"/>
          <w:tab w:val="left" w:pos="1462"/>
        </w:tabs>
        <w:spacing w:line="276" w:lineRule="auto"/>
        <w:ind w:left="1462" w:hanging="992"/>
        <w:jc w:val="both"/>
        <w:rPr>
          <w:rFonts w:ascii="David" w:hAnsi="David" w:cs="David"/>
          <w:rtl/>
        </w:rPr>
      </w:pPr>
      <w:r>
        <w:rPr>
          <w:rFonts w:ascii="David" w:hAnsi="David" w:cs="David" w:hint="cs"/>
          <w:rtl/>
        </w:rPr>
        <w:t xml:space="preserve">על מנת להבטיח הגנה נאותה בקצוות, ריתוכים, פינות וזוויות יש ליישם במקומות הנ"ל שכבה נוספת בהברשה תוך החדרת השכבה אל כל המקומות הקשים לגישה. </w:t>
      </w:r>
    </w:p>
    <w:p w:rsidR="00E6152B" w:rsidRDefault="00E6152B"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עמודי משואות ואלמנטים אחרים שלגביהם ינחה הפיקוח יצבעו בשכבה של צבע אפוקסי </w:t>
      </w:r>
      <w:proofErr w:type="spellStart"/>
      <w:r>
        <w:rPr>
          <w:rFonts w:ascii="David" w:hAnsi="David" w:cs="David" w:hint="cs"/>
          <w:rtl/>
        </w:rPr>
        <w:t>אפראלסטיק</w:t>
      </w:r>
      <w:proofErr w:type="spellEnd"/>
      <w:r>
        <w:rPr>
          <w:rFonts w:ascii="David" w:hAnsi="David" w:cs="David" w:hint="cs"/>
          <w:rtl/>
        </w:rPr>
        <w:t xml:space="preserve"> 55 </w:t>
      </w:r>
      <w:r>
        <w:rPr>
          <w:rFonts w:ascii="David" w:hAnsi="David" w:cs="David"/>
          <w:rtl/>
        </w:rPr>
        <w:t>–</w:t>
      </w:r>
      <w:r>
        <w:rPr>
          <w:rFonts w:ascii="David" w:hAnsi="David" w:cs="David" w:hint="cs"/>
          <w:rtl/>
        </w:rPr>
        <w:t xml:space="preserve"> </w:t>
      </w:r>
      <w:r w:rsidRPr="00E6152B">
        <w:rPr>
          <w:rFonts w:ascii="David" w:hAnsi="David" w:cs="David" w:hint="cs"/>
          <w:sz w:val="22"/>
          <w:szCs w:val="22"/>
        </w:rPr>
        <w:t>HE</w:t>
      </w:r>
      <w:r>
        <w:rPr>
          <w:rFonts w:ascii="David" w:hAnsi="David" w:cs="David" w:hint="cs"/>
          <w:rtl/>
        </w:rPr>
        <w:t xml:space="preserve"> בעובי 250 מיקרון לפחות עד לגובה 1 מ', שכבה זו תיושם על גבי מערכת הצבע בטבלה מעלה. </w:t>
      </w:r>
    </w:p>
    <w:p w:rsidR="00E6152B" w:rsidRDefault="00E6152B"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באחריות מהנדס הקבלן לנהל יומן עבודה הכולל בין השאר: תנאי סביבה (טמפרטורה, לחות, גשם, נקודת טל וכו'), הכנת השטח, חומרים, יחסי ערבוב, אופן ההכנה והיישום, עוביים, זמני ייבוש והמתנה, בעיות מיוחדות בעת הביצוע, קשיים בלתי צפויים וכל פרט רלבנטי אחר. </w:t>
      </w:r>
    </w:p>
    <w:p w:rsidR="00E6152B" w:rsidRDefault="00E6152B" w:rsidP="00585403">
      <w:pPr>
        <w:pStyle w:val="af9"/>
        <w:numPr>
          <w:ilvl w:val="1"/>
          <w:numId w:val="65"/>
        </w:numPr>
        <w:tabs>
          <w:tab w:val="left" w:pos="516"/>
          <w:tab w:val="left" w:pos="1462"/>
        </w:tabs>
        <w:spacing w:line="276" w:lineRule="auto"/>
        <w:ind w:left="1462" w:hanging="992"/>
        <w:jc w:val="both"/>
        <w:rPr>
          <w:rFonts w:ascii="David" w:hAnsi="David" w:cs="David"/>
        </w:rPr>
      </w:pPr>
      <w:r>
        <w:rPr>
          <w:rFonts w:ascii="David" w:hAnsi="David" w:cs="David" w:hint="cs"/>
          <w:rtl/>
        </w:rPr>
        <w:t xml:space="preserve">יישום השכבות במערכת יבוצע לפי דף הנחיות היצרן. </w:t>
      </w:r>
    </w:p>
    <w:p w:rsidR="00E6152B" w:rsidRDefault="00E6152B" w:rsidP="00E6152B">
      <w:pPr>
        <w:pStyle w:val="af9"/>
        <w:tabs>
          <w:tab w:val="left" w:pos="516"/>
          <w:tab w:val="left" w:pos="1462"/>
        </w:tabs>
        <w:spacing w:line="276" w:lineRule="auto"/>
        <w:ind w:left="1462"/>
        <w:jc w:val="both"/>
        <w:rPr>
          <w:rFonts w:ascii="David" w:hAnsi="David" w:cs="David"/>
          <w:rtl/>
        </w:rPr>
      </w:pPr>
    </w:p>
    <w:p w:rsidR="00720164" w:rsidRPr="0057591B" w:rsidRDefault="00720164" w:rsidP="0057591B">
      <w:pPr>
        <w:pStyle w:val="af9"/>
        <w:tabs>
          <w:tab w:val="left" w:pos="516"/>
          <w:tab w:val="left" w:pos="1083"/>
        </w:tabs>
        <w:spacing w:line="276" w:lineRule="auto"/>
        <w:ind w:left="45"/>
        <w:jc w:val="both"/>
        <w:rPr>
          <w:rFonts w:ascii="David" w:hAnsi="David" w:cs="David"/>
        </w:rPr>
      </w:pPr>
      <w:r>
        <w:rPr>
          <w:rFonts w:ascii="David" w:hAnsi="David" w:cs="David"/>
          <w:rtl/>
        </w:rPr>
        <w:tab/>
      </w:r>
    </w:p>
    <w:p w:rsidR="0057591B" w:rsidRDefault="00E6152B" w:rsidP="00585403">
      <w:pPr>
        <w:pStyle w:val="af9"/>
        <w:numPr>
          <w:ilvl w:val="0"/>
          <w:numId w:val="65"/>
        </w:numPr>
        <w:tabs>
          <w:tab w:val="left" w:pos="516"/>
          <w:tab w:val="left" w:pos="1083"/>
        </w:tabs>
        <w:spacing w:line="276" w:lineRule="auto"/>
        <w:ind w:left="45" w:firstLine="0"/>
        <w:rPr>
          <w:rFonts w:ascii="David" w:hAnsi="David" w:cs="David"/>
          <w:b/>
          <w:bCs/>
          <w:u w:val="single"/>
        </w:rPr>
      </w:pPr>
      <w:r>
        <w:rPr>
          <w:rFonts w:ascii="David" w:hAnsi="David" w:cs="David" w:hint="cs"/>
          <w:b/>
          <w:bCs/>
          <w:u w:val="single"/>
          <w:rtl/>
        </w:rPr>
        <w:t xml:space="preserve">מפרט ניקוי והגנה על </w:t>
      </w:r>
      <w:proofErr w:type="spellStart"/>
      <w:r>
        <w:rPr>
          <w:rFonts w:ascii="David" w:hAnsi="David" w:cs="David" w:hint="cs"/>
          <w:b/>
          <w:bCs/>
          <w:u w:val="single"/>
          <w:rtl/>
        </w:rPr>
        <w:t>אלמנטי</w:t>
      </w:r>
      <w:proofErr w:type="spellEnd"/>
      <w:r>
        <w:rPr>
          <w:rFonts w:ascii="David" w:hAnsi="David" w:cs="David" w:hint="cs"/>
          <w:b/>
          <w:bCs/>
          <w:u w:val="single"/>
          <w:rtl/>
        </w:rPr>
        <w:t xml:space="preserve"> נחושת</w:t>
      </w:r>
    </w:p>
    <w:p w:rsidR="00E6152B" w:rsidRDefault="00E6152B" w:rsidP="00E6152B">
      <w:pPr>
        <w:pStyle w:val="af9"/>
        <w:tabs>
          <w:tab w:val="left" w:pos="516"/>
          <w:tab w:val="left" w:pos="1083"/>
        </w:tabs>
        <w:spacing w:line="276" w:lineRule="auto"/>
        <w:ind w:left="45"/>
        <w:rPr>
          <w:rFonts w:ascii="David" w:hAnsi="David" w:cs="David"/>
          <w:rtl/>
        </w:rPr>
      </w:pPr>
      <w:r>
        <w:rPr>
          <w:rFonts w:ascii="David" w:hAnsi="David" w:cs="David"/>
          <w:rtl/>
        </w:rPr>
        <w:tab/>
      </w:r>
    </w:p>
    <w:p w:rsidR="00E6152B" w:rsidRPr="00181F7A" w:rsidRDefault="00E6152B" w:rsidP="006443D4">
      <w:pPr>
        <w:pStyle w:val="af9"/>
        <w:tabs>
          <w:tab w:val="left" w:pos="509"/>
          <w:tab w:val="left" w:pos="1083"/>
        </w:tabs>
        <w:spacing w:line="276" w:lineRule="auto"/>
        <w:ind w:left="612" w:hanging="142"/>
        <w:jc w:val="both"/>
        <w:rPr>
          <w:rFonts w:ascii="David" w:hAnsi="David" w:cs="David"/>
          <w:rtl/>
        </w:rPr>
      </w:pPr>
      <w:r w:rsidRPr="00181F7A">
        <w:rPr>
          <w:rFonts w:ascii="David" w:hAnsi="David" w:cs="David" w:hint="cs"/>
          <w:rtl/>
        </w:rPr>
        <w:t xml:space="preserve"> הערה: החומרים המפורטים להלן הינם מתוצרת טמבור. הקבלן יוכל להשתמש בחומרים שווי</w:t>
      </w:r>
      <w:r w:rsidR="006443D4">
        <w:rPr>
          <w:rFonts w:ascii="David" w:hAnsi="David" w:cs="David" w:hint="cs"/>
          <w:rtl/>
        </w:rPr>
        <w:t xml:space="preserve"> </w:t>
      </w:r>
      <w:r w:rsidRPr="00181F7A">
        <w:rPr>
          <w:rFonts w:ascii="David" w:hAnsi="David" w:cs="David" w:hint="cs"/>
          <w:rtl/>
        </w:rPr>
        <w:t xml:space="preserve">ערך של חברות אחרות, לאחר קבלת אישור המפקח. </w:t>
      </w:r>
    </w:p>
    <w:p w:rsidR="00E6152B" w:rsidRPr="00181F7A" w:rsidRDefault="00E6152B" w:rsidP="00E6152B">
      <w:pPr>
        <w:tabs>
          <w:tab w:val="left" w:pos="516"/>
          <w:tab w:val="left" w:pos="1083"/>
        </w:tabs>
        <w:spacing w:line="276" w:lineRule="auto"/>
        <w:jc w:val="both"/>
        <w:rPr>
          <w:rFonts w:ascii="David" w:hAnsi="David" w:cs="David"/>
          <w:sz w:val="24"/>
          <w:szCs w:val="24"/>
          <w:rtl/>
        </w:rPr>
      </w:pPr>
    </w:p>
    <w:p w:rsidR="00E6152B" w:rsidRPr="00E768F3" w:rsidRDefault="00181F7A" w:rsidP="00585403">
      <w:pPr>
        <w:pStyle w:val="af9"/>
        <w:numPr>
          <w:ilvl w:val="1"/>
          <w:numId w:val="65"/>
        </w:numPr>
        <w:tabs>
          <w:tab w:val="left" w:pos="516"/>
          <w:tab w:val="left" w:pos="1083"/>
        </w:tabs>
        <w:spacing w:line="276" w:lineRule="auto"/>
        <w:jc w:val="both"/>
        <w:rPr>
          <w:rFonts w:ascii="David" w:hAnsi="David" w:cs="David"/>
          <w:u w:val="single"/>
          <w:rtl/>
        </w:rPr>
      </w:pPr>
      <w:r w:rsidRPr="00E768F3">
        <w:rPr>
          <w:rFonts w:ascii="David" w:hAnsi="David" w:cs="David" w:hint="cs"/>
          <w:rtl/>
        </w:rPr>
        <w:t xml:space="preserve">הכנת השטח: יש להסיר לכלוך, גריז ושומנים באמצעות תמיסת </w:t>
      </w:r>
      <w:proofErr w:type="spellStart"/>
      <w:r w:rsidRPr="00E768F3">
        <w:rPr>
          <w:rFonts w:ascii="David" w:hAnsi="David" w:cs="David" w:hint="cs"/>
          <w:rtl/>
        </w:rPr>
        <w:t>אקוקלין</w:t>
      </w:r>
      <w:proofErr w:type="spellEnd"/>
      <w:r w:rsidRPr="00E768F3">
        <w:rPr>
          <w:rFonts w:ascii="David" w:hAnsi="David" w:cs="David" w:hint="cs"/>
          <w:rtl/>
        </w:rPr>
        <w:t xml:space="preserve"> 2230 או חומר אחר לניקוי נחושת אשר  יאושר על ידי הפיקוח. יש לבצע ניקוי באזור נסתר תחילה כדי לוודא שחומר הניקוי אינו מאכל את הנחושת ולהמתין מספר ימים. יש לוודא הסרה מוחלטת של כל חומר זר. יש להשחיז הלחמות/ריתוכים, פינות חדות ולהחליק קצוות חדים. לאחר מכן יש לבצע ניקוי </w:t>
      </w:r>
      <w:proofErr w:type="spellStart"/>
      <w:r w:rsidRPr="00E768F3">
        <w:rPr>
          <w:rFonts w:ascii="David" w:hAnsi="David" w:cs="David" w:hint="cs"/>
          <w:rtl/>
        </w:rPr>
        <w:t>אברזיבי</w:t>
      </w:r>
      <w:proofErr w:type="spellEnd"/>
      <w:r w:rsidRPr="00E768F3">
        <w:rPr>
          <w:rFonts w:ascii="David" w:hAnsi="David" w:cs="David" w:hint="cs"/>
          <w:rtl/>
        </w:rPr>
        <w:t xml:space="preserve"> לדרגת 2.5 </w:t>
      </w:r>
      <w:r w:rsidRPr="00E768F3">
        <w:rPr>
          <w:rFonts w:ascii="David" w:hAnsi="David" w:cs="David"/>
          <w:rtl/>
        </w:rPr>
        <w:t>–</w:t>
      </w:r>
      <w:r w:rsidRPr="00E768F3">
        <w:rPr>
          <w:rFonts w:ascii="David" w:hAnsi="David" w:cs="David" w:hint="cs"/>
          <w:rtl/>
        </w:rPr>
        <w:t xml:space="preserve"> </w:t>
      </w:r>
      <w:r w:rsidRPr="00A52B7C">
        <w:rPr>
          <w:rFonts w:ascii="David" w:hAnsi="David" w:cs="David" w:hint="cs"/>
          <w:sz w:val="22"/>
          <w:szCs w:val="22"/>
        </w:rPr>
        <w:t>S</w:t>
      </w:r>
      <w:r w:rsidRPr="00A52B7C">
        <w:rPr>
          <w:rFonts w:ascii="David" w:hAnsi="David" w:cs="David"/>
          <w:sz w:val="22"/>
          <w:szCs w:val="22"/>
        </w:rPr>
        <w:t>a</w:t>
      </w:r>
      <w:r w:rsidRPr="00E768F3">
        <w:rPr>
          <w:rFonts w:ascii="David" w:hAnsi="David" w:cs="David" w:hint="cs"/>
          <w:rtl/>
        </w:rPr>
        <w:t xml:space="preserve"> לפי התקן השבדי, ולעומק חספוס מינימלי של 75 מיקרון. לאחר ההכנה ואישור הפיקוח של ביצועה יש ליישם שכבה של </w:t>
      </w:r>
      <w:proofErr w:type="spellStart"/>
      <w:r w:rsidRPr="00E768F3">
        <w:rPr>
          <w:rFonts w:ascii="David" w:hAnsi="David" w:cs="David" w:hint="cs"/>
          <w:rtl/>
        </w:rPr>
        <w:t>פוליקולד</w:t>
      </w:r>
      <w:proofErr w:type="spellEnd"/>
      <w:r w:rsidRPr="00E768F3">
        <w:rPr>
          <w:rFonts w:ascii="David" w:hAnsi="David" w:cs="David" w:hint="cs"/>
          <w:rtl/>
        </w:rPr>
        <w:t xml:space="preserve"> 100 מתוצרת טמבור (</w:t>
      </w:r>
      <w:proofErr w:type="spellStart"/>
      <w:r w:rsidRPr="00E768F3">
        <w:rPr>
          <w:rFonts w:ascii="David" w:hAnsi="David" w:cs="David" w:hint="cs"/>
          <w:rtl/>
        </w:rPr>
        <w:t>פוליאוריאה</w:t>
      </w:r>
      <w:proofErr w:type="spellEnd"/>
      <w:r w:rsidRPr="00E768F3">
        <w:rPr>
          <w:rFonts w:ascii="David" w:hAnsi="David" w:cs="David" w:hint="cs"/>
          <w:rtl/>
        </w:rPr>
        <w:t xml:space="preserve"> קרה) בעובי של 150-200 מיקרון. הקבלן יציג למפקח אישור התאמת פני השטח לתקן השבדי בטרם יישום </w:t>
      </w:r>
      <w:proofErr w:type="spellStart"/>
      <w:r w:rsidRPr="00E768F3">
        <w:rPr>
          <w:rFonts w:ascii="David" w:hAnsi="David" w:cs="David" w:hint="cs"/>
          <w:rtl/>
        </w:rPr>
        <w:t>הפוליאוראה</w:t>
      </w:r>
      <w:proofErr w:type="spellEnd"/>
      <w:r w:rsidRPr="00E768F3">
        <w:rPr>
          <w:rFonts w:ascii="David" w:hAnsi="David" w:cs="David" w:hint="cs"/>
          <w:rtl/>
        </w:rPr>
        <w:t xml:space="preserve"> כמפורט בסעיף זה. הקבלן יספק אישור מהנדס על עובי שכבה של 150-200 מיקרון. </w:t>
      </w:r>
      <w:r w:rsidRPr="00E768F3">
        <w:rPr>
          <w:rFonts w:ascii="David" w:hAnsi="David" w:cs="David" w:hint="cs"/>
          <w:u w:val="single"/>
          <w:rtl/>
        </w:rPr>
        <w:t xml:space="preserve">בכיפות הנחושת של המגדלורים יש להקפיד על כיסוי מלא בכל האזורים ומשני </w:t>
      </w:r>
      <w:proofErr w:type="spellStart"/>
      <w:r w:rsidRPr="00E768F3">
        <w:rPr>
          <w:rFonts w:ascii="David" w:hAnsi="David" w:cs="David" w:hint="cs"/>
          <w:u w:val="single"/>
          <w:rtl/>
        </w:rPr>
        <w:t>צידי</w:t>
      </w:r>
      <w:proofErr w:type="spellEnd"/>
      <w:r w:rsidRPr="00E768F3">
        <w:rPr>
          <w:rFonts w:ascii="David" w:hAnsi="David" w:cs="David" w:hint="cs"/>
          <w:u w:val="single"/>
          <w:rtl/>
        </w:rPr>
        <w:t xml:space="preserve"> הכיפה כדי למנוע חדירת לחות והלבנה של </w:t>
      </w:r>
      <w:proofErr w:type="spellStart"/>
      <w:r w:rsidRPr="00E768F3">
        <w:rPr>
          <w:rFonts w:ascii="David" w:hAnsi="David" w:cs="David" w:hint="cs"/>
          <w:u w:val="single"/>
          <w:rtl/>
        </w:rPr>
        <w:t>הסילר</w:t>
      </w:r>
      <w:proofErr w:type="spellEnd"/>
      <w:r w:rsidRPr="00E768F3">
        <w:rPr>
          <w:rFonts w:ascii="David" w:hAnsi="David" w:cs="David" w:hint="cs"/>
          <w:u w:val="single"/>
          <w:rtl/>
        </w:rPr>
        <w:t xml:space="preserve">. </w:t>
      </w:r>
    </w:p>
    <w:p w:rsidR="00E768F3" w:rsidRDefault="00E768F3" w:rsidP="00E768F3">
      <w:pPr>
        <w:tabs>
          <w:tab w:val="left" w:pos="516"/>
          <w:tab w:val="left" w:pos="1083"/>
        </w:tabs>
        <w:spacing w:line="276" w:lineRule="auto"/>
        <w:jc w:val="both"/>
        <w:rPr>
          <w:rFonts w:ascii="David" w:hAnsi="David" w:cs="David"/>
          <w:u w:val="single"/>
          <w:rtl/>
        </w:rPr>
      </w:pPr>
    </w:p>
    <w:p w:rsidR="003B360C" w:rsidRDefault="003B360C" w:rsidP="00E768F3">
      <w:pPr>
        <w:tabs>
          <w:tab w:val="left" w:pos="516"/>
          <w:tab w:val="left" w:pos="1083"/>
        </w:tabs>
        <w:spacing w:line="276" w:lineRule="auto"/>
        <w:jc w:val="both"/>
        <w:rPr>
          <w:rFonts w:ascii="David" w:hAnsi="David" w:cs="David"/>
          <w:u w:val="single"/>
          <w:rtl/>
        </w:rPr>
      </w:pPr>
    </w:p>
    <w:p w:rsidR="003B360C" w:rsidRDefault="003B360C" w:rsidP="00E768F3">
      <w:pPr>
        <w:tabs>
          <w:tab w:val="left" w:pos="516"/>
          <w:tab w:val="left" w:pos="1083"/>
        </w:tabs>
        <w:spacing w:line="276" w:lineRule="auto"/>
        <w:jc w:val="both"/>
        <w:rPr>
          <w:rFonts w:ascii="David" w:hAnsi="David" w:cs="David"/>
          <w:u w:val="single"/>
          <w:rtl/>
        </w:rPr>
      </w:pPr>
    </w:p>
    <w:p w:rsidR="003B360C" w:rsidRDefault="003B360C" w:rsidP="00E768F3">
      <w:pPr>
        <w:tabs>
          <w:tab w:val="left" w:pos="516"/>
          <w:tab w:val="left" w:pos="1083"/>
        </w:tabs>
        <w:spacing w:line="276" w:lineRule="auto"/>
        <w:jc w:val="both"/>
        <w:rPr>
          <w:rFonts w:ascii="David" w:hAnsi="David" w:cs="David"/>
          <w:u w:val="single"/>
          <w:rtl/>
        </w:rPr>
      </w:pPr>
    </w:p>
    <w:p w:rsidR="003B360C" w:rsidRDefault="003B360C" w:rsidP="00E768F3">
      <w:pPr>
        <w:tabs>
          <w:tab w:val="left" w:pos="516"/>
          <w:tab w:val="left" w:pos="1083"/>
        </w:tabs>
        <w:spacing w:line="276" w:lineRule="auto"/>
        <w:jc w:val="both"/>
        <w:rPr>
          <w:rFonts w:ascii="David" w:hAnsi="David" w:cs="David"/>
          <w:u w:val="single"/>
          <w:rtl/>
        </w:rPr>
      </w:pPr>
    </w:p>
    <w:p w:rsidR="00E768F3" w:rsidRDefault="00E768F3" w:rsidP="00E768F3">
      <w:pPr>
        <w:tabs>
          <w:tab w:val="left" w:pos="516"/>
          <w:tab w:val="left" w:pos="1083"/>
        </w:tabs>
        <w:spacing w:line="276" w:lineRule="auto"/>
        <w:jc w:val="both"/>
        <w:rPr>
          <w:rFonts w:ascii="David" w:hAnsi="David" w:cs="David"/>
          <w:u w:val="single"/>
          <w:rtl/>
        </w:rPr>
      </w:pPr>
    </w:p>
    <w:p w:rsidR="00E6152B" w:rsidRDefault="00A354C0" w:rsidP="00585403">
      <w:pPr>
        <w:pStyle w:val="af9"/>
        <w:numPr>
          <w:ilvl w:val="0"/>
          <w:numId w:val="65"/>
        </w:numPr>
        <w:tabs>
          <w:tab w:val="left" w:pos="516"/>
          <w:tab w:val="left" w:pos="1083"/>
        </w:tabs>
        <w:spacing w:line="276" w:lineRule="auto"/>
        <w:ind w:left="45" w:firstLine="0"/>
        <w:rPr>
          <w:rFonts w:ascii="David" w:hAnsi="David" w:cs="David"/>
          <w:b/>
          <w:bCs/>
          <w:u w:val="single"/>
        </w:rPr>
      </w:pPr>
      <w:r>
        <w:rPr>
          <w:rFonts w:ascii="David" w:hAnsi="David" w:cs="David" w:hint="cs"/>
          <w:b/>
          <w:bCs/>
          <w:u w:val="single"/>
          <w:rtl/>
        </w:rPr>
        <w:t>אופני מדידה ותכולת העבודות</w:t>
      </w:r>
    </w:p>
    <w:p w:rsidR="00A354C0" w:rsidRDefault="00A354C0" w:rsidP="00A354C0">
      <w:pPr>
        <w:pStyle w:val="af9"/>
        <w:tabs>
          <w:tab w:val="left" w:pos="516"/>
          <w:tab w:val="left" w:pos="1083"/>
        </w:tabs>
        <w:spacing w:line="276" w:lineRule="auto"/>
        <w:ind w:left="45"/>
        <w:rPr>
          <w:rFonts w:ascii="David" w:hAnsi="David" w:cs="David"/>
          <w:rtl/>
        </w:rPr>
      </w:pPr>
      <w:r>
        <w:rPr>
          <w:rFonts w:ascii="David" w:hAnsi="David" w:cs="David"/>
          <w:rtl/>
        </w:rPr>
        <w:tab/>
      </w:r>
    </w:p>
    <w:p w:rsidR="00A354C0" w:rsidRPr="00A354C0" w:rsidRDefault="00A354C0" w:rsidP="00585403">
      <w:pPr>
        <w:pStyle w:val="af9"/>
        <w:numPr>
          <w:ilvl w:val="1"/>
          <w:numId w:val="65"/>
        </w:numPr>
        <w:tabs>
          <w:tab w:val="left" w:pos="470"/>
          <w:tab w:val="left" w:pos="516"/>
        </w:tabs>
        <w:spacing w:line="276" w:lineRule="auto"/>
        <w:ind w:left="470" w:firstLine="0"/>
        <w:rPr>
          <w:rFonts w:ascii="David" w:hAnsi="David" w:cs="David"/>
          <w:b/>
          <w:bCs/>
          <w:u w:val="single"/>
        </w:rPr>
      </w:pPr>
      <w:r w:rsidRPr="00A354C0">
        <w:rPr>
          <w:rFonts w:ascii="David" w:hAnsi="David" w:cs="David" w:hint="cs"/>
          <w:b/>
          <w:bCs/>
          <w:u w:val="single"/>
          <w:rtl/>
        </w:rPr>
        <w:t>כללי</w:t>
      </w:r>
    </w:p>
    <w:p w:rsidR="00A354C0" w:rsidRDefault="00A354C0" w:rsidP="00A354C0">
      <w:pPr>
        <w:pStyle w:val="af9"/>
        <w:tabs>
          <w:tab w:val="left" w:pos="470"/>
          <w:tab w:val="left" w:pos="516"/>
        </w:tabs>
        <w:spacing w:line="276" w:lineRule="auto"/>
        <w:ind w:left="470"/>
        <w:rPr>
          <w:rFonts w:ascii="David" w:hAnsi="David" w:cs="David"/>
          <w:rtl/>
        </w:rPr>
      </w:pPr>
      <w:r>
        <w:rPr>
          <w:rFonts w:ascii="David" w:hAnsi="David" w:cs="David"/>
          <w:rtl/>
        </w:rPr>
        <w:tab/>
      </w:r>
      <w:r>
        <w:rPr>
          <w:rFonts w:ascii="David" w:hAnsi="David" w:cs="David"/>
          <w:rtl/>
        </w:rPr>
        <w:tab/>
      </w:r>
      <w:r>
        <w:rPr>
          <w:rFonts w:ascii="David" w:hAnsi="David" w:cs="David"/>
          <w:rtl/>
        </w:rPr>
        <w:tab/>
      </w:r>
    </w:p>
    <w:p w:rsidR="00A354C0" w:rsidRDefault="00A354C0" w:rsidP="009D6986">
      <w:pPr>
        <w:pStyle w:val="af9"/>
        <w:tabs>
          <w:tab w:val="left" w:pos="1462"/>
        </w:tabs>
        <w:spacing w:line="276" w:lineRule="auto"/>
        <w:ind w:left="1462" w:hanging="992"/>
        <w:jc w:val="both"/>
        <w:rPr>
          <w:rFonts w:ascii="David" w:hAnsi="David" w:cs="David"/>
          <w:rtl/>
        </w:rPr>
      </w:pPr>
      <w:r>
        <w:rPr>
          <w:rFonts w:ascii="David" w:hAnsi="David" w:cs="David"/>
          <w:rtl/>
        </w:rPr>
        <w:tab/>
      </w:r>
      <w:r>
        <w:rPr>
          <w:rFonts w:ascii="David" w:hAnsi="David" w:cs="David" w:hint="cs"/>
          <w:rtl/>
        </w:rPr>
        <w:t xml:space="preserve">אופני המדידה לצרכי תשלום, כפי שהינם מפורטים להלן, מתייחסים לכל פריטי העבודות </w:t>
      </w:r>
      <w:r w:rsidR="009D6986">
        <w:rPr>
          <w:rFonts w:ascii="David" w:hAnsi="David" w:cs="David" w:hint="cs"/>
          <w:rtl/>
        </w:rPr>
        <w:t xml:space="preserve">הכלולים ברשימות הכמויות, אלא אם נאמר בהם במפורש אחרת. כאשר אופן המדידה מוגדר בגוף הפריט של רשימת הכמויות תהיה לאופן מדידה זה עדיפות. </w:t>
      </w:r>
    </w:p>
    <w:p w:rsidR="009D6986" w:rsidRDefault="009D6986" w:rsidP="009D6986">
      <w:pPr>
        <w:pStyle w:val="af9"/>
        <w:tabs>
          <w:tab w:val="left" w:pos="1462"/>
        </w:tabs>
        <w:spacing w:line="276" w:lineRule="auto"/>
        <w:ind w:left="1462" w:hanging="992"/>
        <w:jc w:val="both"/>
        <w:rPr>
          <w:rFonts w:ascii="David" w:hAnsi="David" w:cs="David"/>
          <w:rtl/>
        </w:rPr>
      </w:pPr>
      <w:r>
        <w:rPr>
          <w:rFonts w:ascii="David" w:hAnsi="David" w:cs="David"/>
          <w:rtl/>
        </w:rPr>
        <w:tab/>
      </w:r>
      <w:r>
        <w:rPr>
          <w:rFonts w:ascii="David" w:hAnsi="David" w:cs="David" w:hint="cs"/>
          <w:rtl/>
        </w:rPr>
        <w:t xml:space="preserve">אופני המדידה המיוחדים באים להשלים ולהוסיף על אופני המדידה כפי שמופיעים במפרט הכללי לעבודות בנין שבהוצאת הוועדה </w:t>
      </w:r>
      <w:proofErr w:type="spellStart"/>
      <w:r>
        <w:rPr>
          <w:rFonts w:ascii="David" w:hAnsi="David" w:cs="David" w:hint="cs"/>
          <w:rtl/>
        </w:rPr>
        <w:t>הבינמשרדית</w:t>
      </w:r>
      <w:proofErr w:type="spellEnd"/>
      <w:r>
        <w:rPr>
          <w:rFonts w:ascii="David" w:hAnsi="David" w:cs="David" w:hint="cs"/>
          <w:rtl/>
        </w:rPr>
        <w:t xml:space="preserve"> המיוחדת בהוצאת משרד הביטחון ומשרד הבינוי והשיכון (להלן המפרט הכללי). אופני המדידה המופיעים במפרט הכללי הינם חלק בלתי נפרד ממפרט זה. במידה של סתירה או ניגודים ביניהם, יחשבו מסמכי החוזה כקובעים. </w:t>
      </w:r>
    </w:p>
    <w:p w:rsidR="009C400B" w:rsidRPr="00A354C0" w:rsidRDefault="009C400B" w:rsidP="00A354C0">
      <w:pPr>
        <w:pStyle w:val="af9"/>
        <w:tabs>
          <w:tab w:val="left" w:pos="470"/>
          <w:tab w:val="left" w:pos="516"/>
        </w:tabs>
        <w:spacing w:line="276" w:lineRule="auto"/>
        <w:ind w:left="470"/>
        <w:jc w:val="both"/>
        <w:rPr>
          <w:rFonts w:ascii="David" w:hAnsi="David" w:cs="David"/>
          <w:rtl/>
        </w:rPr>
      </w:pPr>
    </w:p>
    <w:p w:rsidR="00A354C0" w:rsidRDefault="009D6986"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הכמויות הן משוערות בלבד. הכמויות שיבוצעו למעשה ימדדו באתר על ידי הקבלן אשר יגיש למפקח חישוב כמויות מפורט. המפקח יבדוק את נכונות הכמויות ויאשר אותם לצורך תשלום. </w:t>
      </w:r>
    </w:p>
    <w:p w:rsidR="009D6986" w:rsidRDefault="009D6986" w:rsidP="009D6986">
      <w:pPr>
        <w:pStyle w:val="af9"/>
        <w:tabs>
          <w:tab w:val="left" w:pos="1462"/>
        </w:tabs>
        <w:spacing w:line="276" w:lineRule="auto"/>
        <w:ind w:left="1462"/>
        <w:jc w:val="both"/>
        <w:rPr>
          <w:rFonts w:ascii="David" w:hAnsi="David" w:cs="David"/>
          <w:rtl/>
        </w:rPr>
      </w:pPr>
    </w:p>
    <w:p w:rsidR="009C400B" w:rsidRDefault="009C400B" w:rsidP="009D6986">
      <w:pPr>
        <w:pStyle w:val="af9"/>
        <w:tabs>
          <w:tab w:val="left" w:pos="1462"/>
        </w:tabs>
        <w:spacing w:line="276" w:lineRule="auto"/>
        <w:ind w:left="1462"/>
        <w:jc w:val="both"/>
        <w:rPr>
          <w:rFonts w:ascii="David" w:hAnsi="David" w:cs="David"/>
        </w:rPr>
      </w:pPr>
    </w:p>
    <w:p w:rsidR="009D6986" w:rsidRDefault="00D70288" w:rsidP="00585403">
      <w:pPr>
        <w:pStyle w:val="af9"/>
        <w:numPr>
          <w:ilvl w:val="1"/>
          <w:numId w:val="65"/>
        </w:numPr>
        <w:tabs>
          <w:tab w:val="left" w:pos="470"/>
          <w:tab w:val="left" w:pos="516"/>
        </w:tabs>
        <w:spacing w:line="276" w:lineRule="auto"/>
        <w:ind w:left="470" w:firstLine="0"/>
        <w:jc w:val="both"/>
        <w:rPr>
          <w:rFonts w:ascii="David" w:hAnsi="David" w:cs="David"/>
        </w:rPr>
      </w:pPr>
      <w:r>
        <w:rPr>
          <w:rFonts w:ascii="David" w:hAnsi="David" w:cs="David" w:hint="cs"/>
          <w:b/>
          <w:bCs/>
          <w:u w:val="single"/>
          <w:rtl/>
        </w:rPr>
        <w:t>תכולת המחירים</w:t>
      </w:r>
    </w:p>
    <w:p w:rsidR="00D70288" w:rsidRPr="00D70288" w:rsidRDefault="00D70288" w:rsidP="00D70288">
      <w:pPr>
        <w:pStyle w:val="af9"/>
        <w:rPr>
          <w:rFonts w:ascii="David" w:hAnsi="David" w:cs="David"/>
          <w:rtl/>
        </w:rPr>
      </w:pPr>
    </w:p>
    <w:p w:rsidR="00D70288" w:rsidRDefault="00D70288" w:rsidP="00D70288">
      <w:pPr>
        <w:pStyle w:val="af9"/>
        <w:tabs>
          <w:tab w:val="left" w:pos="1462"/>
        </w:tabs>
        <w:spacing w:line="276" w:lineRule="auto"/>
        <w:ind w:left="1462" w:hanging="992"/>
        <w:jc w:val="both"/>
        <w:rPr>
          <w:rFonts w:ascii="David" w:hAnsi="David" w:cs="David"/>
          <w:rtl/>
        </w:rPr>
      </w:pPr>
      <w:r>
        <w:rPr>
          <w:rFonts w:ascii="David" w:hAnsi="David" w:cs="David"/>
          <w:rtl/>
        </w:rPr>
        <w:tab/>
      </w:r>
      <w:r>
        <w:rPr>
          <w:rFonts w:ascii="David" w:hAnsi="David" w:cs="David" w:hint="cs"/>
          <w:u w:val="single"/>
          <w:rtl/>
        </w:rPr>
        <w:t>מחירי היחידה</w:t>
      </w:r>
      <w:r w:rsidRPr="007174D2">
        <w:rPr>
          <w:rFonts w:ascii="David" w:hAnsi="David" w:cs="David" w:hint="cs"/>
          <w:rtl/>
        </w:rPr>
        <w:t xml:space="preserve"> </w:t>
      </w:r>
      <w:r w:rsidRPr="00D70288">
        <w:rPr>
          <w:rFonts w:ascii="David" w:hAnsi="David" w:cs="David" w:hint="cs"/>
          <w:rtl/>
        </w:rPr>
        <w:t>שברשימת הכמויות הם</w:t>
      </w:r>
      <w:r w:rsidRPr="007174D2">
        <w:rPr>
          <w:rFonts w:ascii="David" w:hAnsi="David" w:cs="David" w:hint="cs"/>
          <w:rtl/>
        </w:rPr>
        <w:t xml:space="preserve"> </w:t>
      </w:r>
      <w:r>
        <w:rPr>
          <w:rFonts w:ascii="David" w:hAnsi="David" w:cs="David" w:hint="cs"/>
          <w:u w:val="single"/>
          <w:rtl/>
        </w:rPr>
        <w:t>סופיים</w:t>
      </w:r>
      <w:r w:rsidRPr="007174D2">
        <w:rPr>
          <w:rFonts w:ascii="David" w:hAnsi="David" w:cs="David" w:hint="cs"/>
          <w:rtl/>
        </w:rPr>
        <w:t xml:space="preserve"> </w:t>
      </w:r>
      <w:r w:rsidRPr="00D70288">
        <w:rPr>
          <w:rFonts w:ascii="David" w:hAnsi="David" w:cs="David" w:hint="cs"/>
          <w:rtl/>
        </w:rPr>
        <w:t xml:space="preserve">וכוללים את התמורה המלאה עבור ביצוע כל הפעולות הדרושות בצורה מושלמת אף אם הן לא צוינו במפורש ברשימת הכמויות ולכן מכסים את כל הוצאות הקבלן. </w:t>
      </w:r>
    </w:p>
    <w:p w:rsidR="00C16143" w:rsidRDefault="00C16143" w:rsidP="00C16143">
      <w:pPr>
        <w:pStyle w:val="af9"/>
        <w:tabs>
          <w:tab w:val="left" w:pos="1462"/>
        </w:tabs>
        <w:spacing w:line="276" w:lineRule="auto"/>
        <w:ind w:left="1462"/>
        <w:jc w:val="both"/>
        <w:rPr>
          <w:rFonts w:ascii="David" w:hAnsi="David" w:cs="David"/>
          <w:u w:val="single"/>
          <w:rtl/>
        </w:rPr>
      </w:pPr>
    </w:p>
    <w:p w:rsidR="00C16143" w:rsidRDefault="00C16143" w:rsidP="00E12947">
      <w:pPr>
        <w:pStyle w:val="af9"/>
        <w:tabs>
          <w:tab w:val="left" w:pos="1462"/>
        </w:tabs>
        <w:spacing w:line="276" w:lineRule="auto"/>
        <w:ind w:left="1463"/>
        <w:jc w:val="both"/>
        <w:rPr>
          <w:rFonts w:ascii="David" w:hAnsi="David" w:cs="David"/>
          <w:rtl/>
        </w:rPr>
      </w:pPr>
      <w:r>
        <w:rPr>
          <w:rFonts w:ascii="David" w:hAnsi="David" w:cs="David" w:hint="cs"/>
          <w:rtl/>
        </w:rPr>
        <w:t xml:space="preserve">אופני המדידה והתשלום לעבודות השונות יהיו בהתאם לנאמר בכל פרק של המפרט הכללי, במפרט המיוחד ובכתב </w:t>
      </w:r>
      <w:r w:rsidR="002A1B59">
        <w:rPr>
          <w:rFonts w:ascii="David" w:hAnsi="David" w:cs="David" w:hint="cs"/>
          <w:rtl/>
        </w:rPr>
        <w:t xml:space="preserve">הכמויות אלא אם צוין אחרת. רואים את הקבלן כאילו התחשב עם הצגת המחירים בכתב </w:t>
      </w:r>
      <w:r w:rsidR="00E12947">
        <w:rPr>
          <w:rFonts w:ascii="David" w:hAnsi="David" w:cs="David" w:hint="cs"/>
          <w:rtl/>
        </w:rPr>
        <w:t xml:space="preserve">כמויות, בכל התנאים המפורטים במכרז/חוזה זה, על כל מסמכיו. המחירים המוצגים יחשבו ככוללים את ערך ההוצאות הכרוכות במילוי כל התנאים הנזכרים באותם המסמכים. נתגלתה סתירה בין סעיף בכתב הכמויות לבין הסעיף באחד משאר מסמכי החוזה, יחשב המחיר כמתייחס לכתוב הכמויות. תשומת לב הקבלן מופנית לכך כי יתכן שבסמוך לשטח עבודתו של הקבלן יעבדו קבלנים נוספים בעבודות אחרות. עבודות הקבלנים השונים תבוצענה תוך תאום מלא ביניהם בהתאם להנחיות המפקח במקום. </w:t>
      </w:r>
    </w:p>
    <w:p w:rsidR="00E12947" w:rsidRDefault="00E12947" w:rsidP="00E12947">
      <w:pPr>
        <w:pStyle w:val="af9"/>
        <w:tabs>
          <w:tab w:val="left" w:pos="1462"/>
        </w:tabs>
        <w:spacing w:line="276" w:lineRule="auto"/>
        <w:ind w:left="1463"/>
        <w:jc w:val="both"/>
        <w:rPr>
          <w:rFonts w:ascii="David" w:hAnsi="David" w:cs="David"/>
          <w:rtl/>
        </w:rPr>
      </w:pPr>
    </w:p>
    <w:p w:rsidR="00E12947" w:rsidRDefault="00E12947" w:rsidP="00E12947">
      <w:pPr>
        <w:pStyle w:val="af9"/>
        <w:tabs>
          <w:tab w:val="left" w:pos="1462"/>
        </w:tabs>
        <w:spacing w:line="276" w:lineRule="auto"/>
        <w:ind w:left="1463"/>
        <w:jc w:val="both"/>
        <w:rPr>
          <w:rFonts w:ascii="David" w:hAnsi="David" w:cs="David"/>
          <w:rtl/>
        </w:rPr>
      </w:pPr>
      <w:r>
        <w:rPr>
          <w:rFonts w:ascii="David" w:hAnsi="David" w:cs="David" w:hint="cs"/>
          <w:rtl/>
        </w:rPr>
        <w:t>לא ישולם בנפרד עבור כל האמור ולא יהווה עילה ל</w:t>
      </w:r>
      <w:r w:rsidR="007174D2">
        <w:rPr>
          <w:rFonts w:ascii="David" w:hAnsi="David" w:cs="David" w:hint="cs"/>
          <w:rtl/>
        </w:rPr>
        <w:t>ד</w:t>
      </w:r>
      <w:r>
        <w:rPr>
          <w:rFonts w:ascii="David" w:hAnsi="David" w:cs="David" w:hint="cs"/>
          <w:rtl/>
        </w:rPr>
        <w:t xml:space="preserve">רישה לשינוי המחירים של היחידה. סכום כתבי הכמויות דלהלן יחשב כמכסה גם את ערך ההוצאות הכלליות של עבודות נוספות, אשר המפקח רשאי להזמינן בתוקף זכותן לפי חוזה זה. כל הכמויות ניתנות באומדנה והתשלום יהיה לפי הכמויות המדויקות שבוצעו למעשה בהתאם לתכניות ומדידה במקום. </w:t>
      </w:r>
    </w:p>
    <w:p w:rsidR="00F4203B" w:rsidRDefault="00F4203B" w:rsidP="00F4203B">
      <w:pPr>
        <w:pStyle w:val="af9"/>
        <w:tabs>
          <w:tab w:val="left" w:pos="1462"/>
        </w:tabs>
        <w:spacing w:line="276" w:lineRule="auto"/>
        <w:ind w:left="1463"/>
        <w:jc w:val="both"/>
        <w:rPr>
          <w:rFonts w:ascii="David" w:hAnsi="David" w:cs="David"/>
          <w:rtl/>
        </w:rPr>
      </w:pPr>
    </w:p>
    <w:p w:rsidR="00F4203B" w:rsidRDefault="00E12947" w:rsidP="00F4203B">
      <w:pPr>
        <w:pStyle w:val="af9"/>
        <w:tabs>
          <w:tab w:val="left" w:pos="1462"/>
        </w:tabs>
        <w:spacing w:line="276" w:lineRule="auto"/>
        <w:ind w:left="1463"/>
        <w:jc w:val="both"/>
        <w:rPr>
          <w:rFonts w:ascii="David" w:hAnsi="David" w:cs="David"/>
          <w:rtl/>
        </w:rPr>
      </w:pPr>
      <w:r>
        <w:rPr>
          <w:rFonts w:ascii="David" w:hAnsi="David" w:cs="David" w:hint="cs"/>
          <w:rtl/>
        </w:rPr>
        <w:t>מחירי היח</w:t>
      </w:r>
      <w:r w:rsidR="007174D2">
        <w:rPr>
          <w:rFonts w:ascii="David" w:hAnsi="David" w:cs="David" w:hint="cs"/>
          <w:rtl/>
        </w:rPr>
        <w:t>י</w:t>
      </w:r>
      <w:r>
        <w:rPr>
          <w:rFonts w:ascii="David" w:hAnsi="David" w:cs="David" w:hint="cs"/>
          <w:rtl/>
        </w:rPr>
        <w:t xml:space="preserve">דה יחשבו ככוללים בין השאר את ערך: </w:t>
      </w:r>
    </w:p>
    <w:p w:rsidR="00E12947" w:rsidRDefault="00E12947" w:rsidP="00F4203B">
      <w:pPr>
        <w:pStyle w:val="af9"/>
        <w:tabs>
          <w:tab w:val="left" w:pos="1462"/>
        </w:tabs>
        <w:spacing w:line="276" w:lineRule="auto"/>
        <w:ind w:left="1463"/>
        <w:jc w:val="both"/>
        <w:rPr>
          <w:rFonts w:ascii="David" w:hAnsi="David" w:cs="David"/>
          <w:rtl/>
        </w:rPr>
      </w:pPr>
    </w:p>
    <w:p w:rsidR="00E12947" w:rsidRDefault="00D56443" w:rsidP="007174D2">
      <w:pPr>
        <w:pStyle w:val="af9"/>
        <w:numPr>
          <w:ilvl w:val="2"/>
          <w:numId w:val="65"/>
        </w:numPr>
        <w:tabs>
          <w:tab w:val="left" w:pos="1462"/>
        </w:tabs>
        <w:spacing w:line="276" w:lineRule="auto"/>
        <w:ind w:left="2210" w:hanging="708"/>
        <w:jc w:val="both"/>
        <w:rPr>
          <w:rFonts w:ascii="David" w:hAnsi="David" w:cs="David"/>
          <w:rtl/>
        </w:rPr>
      </w:pPr>
      <w:r>
        <w:rPr>
          <w:rFonts w:ascii="David" w:hAnsi="David" w:cs="David" w:hint="cs"/>
          <w:rtl/>
        </w:rPr>
        <w:t xml:space="preserve">אספקת כל החומרים ובכלל זה מוצרים לסוגיהם וחומרי עזר והפחת שלהם. </w:t>
      </w:r>
    </w:p>
    <w:p w:rsidR="00D56443" w:rsidRPr="007A1D46" w:rsidRDefault="00D56443" w:rsidP="00585403">
      <w:pPr>
        <w:pStyle w:val="af9"/>
        <w:numPr>
          <w:ilvl w:val="2"/>
          <w:numId w:val="65"/>
        </w:numPr>
        <w:tabs>
          <w:tab w:val="left" w:pos="1462"/>
        </w:tabs>
        <w:spacing w:line="276" w:lineRule="auto"/>
        <w:ind w:left="2171" w:hanging="709"/>
        <w:jc w:val="both"/>
        <w:rPr>
          <w:rFonts w:ascii="David" w:hAnsi="David" w:cs="David"/>
          <w:u w:val="single"/>
        </w:rPr>
      </w:pPr>
      <w:r w:rsidRPr="007A1D46">
        <w:rPr>
          <w:rFonts w:ascii="David" w:hAnsi="David" w:cs="David" w:hint="cs"/>
          <w:u w:val="single"/>
          <w:rtl/>
        </w:rPr>
        <w:t xml:space="preserve">ביצוע </w:t>
      </w:r>
      <w:r w:rsidR="007A1D46" w:rsidRPr="007A1D46">
        <w:rPr>
          <w:rFonts w:ascii="David" w:hAnsi="David" w:cs="David" w:hint="cs"/>
          <w:u w:val="single"/>
          <w:rtl/>
        </w:rPr>
        <w:t>כל העבודה</w:t>
      </w:r>
      <w:r w:rsidR="007A1D46">
        <w:rPr>
          <w:rFonts w:ascii="David" w:hAnsi="David" w:cs="David" w:hint="cs"/>
          <w:rtl/>
        </w:rPr>
        <w:t xml:space="preserve"> הדרושה בהתאם למסמכי החוזה כולל </w:t>
      </w:r>
      <w:r w:rsidR="007A1D46" w:rsidRPr="007A1D46">
        <w:rPr>
          <w:rFonts w:ascii="David" w:hAnsi="David" w:cs="David" w:hint="cs"/>
          <w:u w:val="single"/>
          <w:rtl/>
        </w:rPr>
        <w:t xml:space="preserve">ניהול ופיקוח צמוד של מנהל עבודה מנוסה ומהנדס מטעם הקבלן. </w:t>
      </w:r>
    </w:p>
    <w:p w:rsidR="007A1D46" w:rsidRDefault="007A1D46"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u w:val="single"/>
          <w:rtl/>
        </w:rPr>
        <w:lastRenderedPageBreak/>
        <w:t>אספקה ושימוש בציוד מכני,</w:t>
      </w:r>
      <w:r>
        <w:rPr>
          <w:rFonts w:ascii="David" w:hAnsi="David" w:cs="David" w:hint="cs"/>
          <w:rtl/>
        </w:rPr>
        <w:t xml:space="preserve"> פיגומים (ראה סעיף 00.21 במסמך ג' 1), כלי עבודה ומכשירים, טפסנות, ציוד כולל מפעילים, הרכבתו, אחזקתו, פירוקו וסילוקו. </w:t>
      </w:r>
    </w:p>
    <w:p w:rsidR="007A1D46" w:rsidRDefault="007A1D46"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אחסנת החומרים, הכלים, המכונות וכו' ושמירתם וכן שמירת העבודות שבוצעו. </w:t>
      </w:r>
    </w:p>
    <w:p w:rsidR="007A1D46" w:rsidRDefault="00465B3F" w:rsidP="00585403">
      <w:pPr>
        <w:pStyle w:val="af9"/>
        <w:numPr>
          <w:ilvl w:val="2"/>
          <w:numId w:val="65"/>
        </w:numPr>
        <w:tabs>
          <w:tab w:val="left" w:pos="1462"/>
        </w:tabs>
        <w:spacing w:line="276" w:lineRule="auto"/>
        <w:ind w:left="1604" w:hanging="142"/>
        <w:jc w:val="both"/>
        <w:rPr>
          <w:rFonts w:ascii="David" w:hAnsi="David" w:cs="David"/>
        </w:rPr>
      </w:pPr>
      <w:r w:rsidRPr="00465B3F">
        <w:rPr>
          <w:rFonts w:ascii="David" w:hAnsi="David" w:cs="David" w:hint="cs"/>
          <w:u w:val="single"/>
          <w:rtl/>
        </w:rPr>
        <w:t>הובלת חומרים</w:t>
      </w:r>
      <w:r>
        <w:rPr>
          <w:rFonts w:ascii="David" w:hAnsi="David" w:cs="David" w:hint="cs"/>
          <w:rtl/>
        </w:rPr>
        <w:t xml:space="preserve"> וציוד שהם לצורך ביצוע העבודה. </w:t>
      </w:r>
    </w:p>
    <w:p w:rsidR="00465B3F" w:rsidRDefault="00465B3F"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סילוק כל חומרי פסולת, חומרי בניה, ציוד וכו' אל מחוץ לאתר, לאתר פסולת מאושר על ידי הרשויות המקומיות והארציות. </w:t>
      </w:r>
    </w:p>
    <w:p w:rsidR="00465B3F" w:rsidRDefault="00465B3F" w:rsidP="00585403">
      <w:pPr>
        <w:pStyle w:val="af9"/>
        <w:numPr>
          <w:ilvl w:val="2"/>
          <w:numId w:val="65"/>
        </w:numPr>
        <w:tabs>
          <w:tab w:val="left" w:pos="1462"/>
        </w:tabs>
        <w:spacing w:line="276" w:lineRule="auto"/>
        <w:ind w:left="1604" w:hanging="142"/>
        <w:jc w:val="both"/>
        <w:rPr>
          <w:rFonts w:ascii="David" w:hAnsi="David" w:cs="David"/>
        </w:rPr>
      </w:pPr>
      <w:r w:rsidRPr="00465B3F">
        <w:rPr>
          <w:rFonts w:ascii="David" w:hAnsi="David" w:cs="David" w:hint="cs"/>
          <w:u w:val="single"/>
          <w:rtl/>
        </w:rPr>
        <w:t>ביצוע</w:t>
      </w:r>
      <w:r>
        <w:rPr>
          <w:rFonts w:ascii="David" w:hAnsi="David" w:cs="David" w:hint="cs"/>
          <w:rtl/>
        </w:rPr>
        <w:t xml:space="preserve"> כל הבדיקות והאישורים הדרושים. </w:t>
      </w:r>
    </w:p>
    <w:p w:rsidR="00465B3F" w:rsidRDefault="00465B3F" w:rsidP="00585403">
      <w:pPr>
        <w:pStyle w:val="af9"/>
        <w:numPr>
          <w:ilvl w:val="2"/>
          <w:numId w:val="65"/>
        </w:numPr>
        <w:tabs>
          <w:tab w:val="left" w:pos="1462"/>
        </w:tabs>
        <w:spacing w:line="276" w:lineRule="auto"/>
        <w:ind w:left="1604" w:hanging="142"/>
        <w:jc w:val="both"/>
        <w:rPr>
          <w:rFonts w:ascii="David" w:hAnsi="David" w:cs="David"/>
        </w:rPr>
      </w:pPr>
      <w:r w:rsidRPr="00465B3F">
        <w:rPr>
          <w:rFonts w:ascii="David" w:hAnsi="David" w:cs="David" w:hint="cs"/>
          <w:u w:val="single"/>
          <w:rtl/>
        </w:rPr>
        <w:t>התארגנות ופינוי</w:t>
      </w:r>
      <w:r>
        <w:rPr>
          <w:rFonts w:ascii="David" w:hAnsi="David" w:cs="David" w:hint="cs"/>
          <w:rtl/>
        </w:rPr>
        <w:t xml:space="preserve"> אתר העבודה לאחר סיום העבודה. </w:t>
      </w:r>
    </w:p>
    <w:p w:rsidR="00465B3F" w:rsidRPr="00465B3F" w:rsidRDefault="00465B3F" w:rsidP="00585403">
      <w:pPr>
        <w:pStyle w:val="af9"/>
        <w:numPr>
          <w:ilvl w:val="2"/>
          <w:numId w:val="65"/>
        </w:numPr>
        <w:tabs>
          <w:tab w:val="left" w:pos="1462"/>
        </w:tabs>
        <w:spacing w:line="276" w:lineRule="auto"/>
        <w:ind w:left="2171" w:hanging="709"/>
        <w:jc w:val="both"/>
        <w:rPr>
          <w:rFonts w:ascii="David" w:hAnsi="David" w:cs="David"/>
          <w:u w:val="single"/>
        </w:rPr>
      </w:pPr>
      <w:r w:rsidRPr="00465B3F">
        <w:rPr>
          <w:rFonts w:ascii="David" w:hAnsi="David" w:cs="David" w:hint="cs"/>
          <w:u w:val="single"/>
          <w:rtl/>
        </w:rPr>
        <w:t xml:space="preserve">תשלומי מיסים, תגמולים, ביטוחים, תשלומים סוציאליים, אגרות, פיצויים והיטלים אחרים. </w:t>
      </w:r>
    </w:p>
    <w:p w:rsidR="00465B3F" w:rsidRDefault="00465B3F" w:rsidP="00585403">
      <w:pPr>
        <w:pStyle w:val="af9"/>
        <w:numPr>
          <w:ilvl w:val="2"/>
          <w:numId w:val="65"/>
        </w:numPr>
        <w:tabs>
          <w:tab w:val="left" w:pos="1462"/>
        </w:tabs>
        <w:spacing w:line="276" w:lineRule="auto"/>
        <w:ind w:left="2171" w:hanging="709"/>
        <w:jc w:val="both"/>
        <w:rPr>
          <w:rFonts w:ascii="David" w:hAnsi="David" w:cs="David"/>
        </w:rPr>
      </w:pPr>
      <w:r w:rsidRPr="00465B3F">
        <w:rPr>
          <w:rFonts w:ascii="David" w:hAnsi="David" w:cs="David" w:hint="cs"/>
          <w:u w:val="single"/>
          <w:rtl/>
        </w:rPr>
        <w:t>כל הוצאות</w:t>
      </w:r>
      <w:r>
        <w:rPr>
          <w:rFonts w:ascii="David" w:hAnsi="David" w:cs="David" w:hint="cs"/>
          <w:rtl/>
        </w:rPr>
        <w:t xml:space="preserve"> אחרות הן ישירות והן עקיפות, הדרושות לביצוע העבודה ולמילוי התחייבויות חוזיות. </w:t>
      </w:r>
    </w:p>
    <w:p w:rsidR="00465B3F" w:rsidRDefault="00465B3F"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פירוק אלמנטים המפריעים לעבודה הוחזרתם למקומם הקודם בתום העבודה. </w:t>
      </w:r>
    </w:p>
    <w:p w:rsidR="00465B3F" w:rsidRDefault="00465B3F"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סילוק או גיזום צמחיה (באם קיימת) באופן מינימלי, באישור הפיקוח רק במידה ומפריעה לעבודה. </w:t>
      </w:r>
    </w:p>
    <w:p w:rsidR="00465B3F" w:rsidRDefault="00465B3F"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ניקוי ושטיפה של כל המגדלורים לרבות החלונות, דלתות, סבכות מדרגות, רצפות, תקרות, רפפות וסורגים בגמר העבודה. </w:t>
      </w:r>
    </w:p>
    <w:p w:rsidR="00465B3F" w:rsidRDefault="00465B3F" w:rsidP="00585403">
      <w:pPr>
        <w:pStyle w:val="af9"/>
        <w:numPr>
          <w:ilvl w:val="2"/>
          <w:numId w:val="65"/>
        </w:numPr>
        <w:tabs>
          <w:tab w:val="left" w:pos="1462"/>
        </w:tabs>
        <w:spacing w:line="276" w:lineRule="auto"/>
        <w:ind w:left="1604" w:hanging="142"/>
        <w:jc w:val="both"/>
        <w:rPr>
          <w:rFonts w:ascii="David" w:hAnsi="David" w:cs="David"/>
        </w:rPr>
      </w:pPr>
      <w:r>
        <w:rPr>
          <w:rFonts w:ascii="David" w:hAnsi="David" w:cs="David" w:hint="cs"/>
          <w:rtl/>
        </w:rPr>
        <w:t xml:space="preserve">אחריות לחמש שנים לטיב העבודה. </w:t>
      </w:r>
    </w:p>
    <w:p w:rsidR="00F4203B" w:rsidRDefault="00F4203B" w:rsidP="00F4203B">
      <w:pPr>
        <w:pStyle w:val="af9"/>
        <w:tabs>
          <w:tab w:val="left" w:pos="1462"/>
        </w:tabs>
        <w:spacing w:line="276" w:lineRule="auto"/>
        <w:ind w:left="1463"/>
        <w:jc w:val="both"/>
        <w:rPr>
          <w:rFonts w:ascii="David" w:hAnsi="David" w:cs="David"/>
          <w:rtl/>
        </w:rPr>
      </w:pPr>
    </w:p>
    <w:p w:rsidR="0010390B" w:rsidRPr="00C16143" w:rsidRDefault="0010390B" w:rsidP="00F4203B">
      <w:pPr>
        <w:pStyle w:val="af9"/>
        <w:tabs>
          <w:tab w:val="left" w:pos="1462"/>
        </w:tabs>
        <w:spacing w:line="276" w:lineRule="auto"/>
        <w:ind w:left="1463"/>
        <w:jc w:val="both"/>
        <w:rPr>
          <w:rFonts w:ascii="David" w:hAnsi="David" w:cs="David"/>
        </w:rPr>
      </w:pPr>
    </w:p>
    <w:p w:rsidR="00D70288" w:rsidRPr="0010390B" w:rsidRDefault="0010390B" w:rsidP="00585403">
      <w:pPr>
        <w:pStyle w:val="af9"/>
        <w:numPr>
          <w:ilvl w:val="1"/>
          <w:numId w:val="65"/>
        </w:numPr>
        <w:tabs>
          <w:tab w:val="left" w:pos="470"/>
          <w:tab w:val="left" w:pos="516"/>
        </w:tabs>
        <w:spacing w:line="276" w:lineRule="auto"/>
        <w:ind w:left="470" w:firstLine="0"/>
        <w:jc w:val="both"/>
        <w:rPr>
          <w:rFonts w:ascii="David" w:hAnsi="David" w:cs="David"/>
          <w:b/>
          <w:bCs/>
          <w:u w:val="single"/>
        </w:rPr>
      </w:pPr>
      <w:r w:rsidRPr="0010390B">
        <w:rPr>
          <w:rFonts w:ascii="David" w:hAnsi="David" w:cs="David" w:hint="cs"/>
          <w:b/>
          <w:bCs/>
          <w:u w:val="single"/>
          <w:rtl/>
        </w:rPr>
        <w:t>תיאורי העבודות ורשימת הכמויות</w:t>
      </w:r>
    </w:p>
    <w:p w:rsidR="0010390B" w:rsidRDefault="0010390B" w:rsidP="0010390B">
      <w:pPr>
        <w:pStyle w:val="af9"/>
        <w:tabs>
          <w:tab w:val="left" w:pos="470"/>
          <w:tab w:val="left" w:pos="516"/>
        </w:tabs>
        <w:spacing w:line="276" w:lineRule="auto"/>
        <w:ind w:left="470"/>
        <w:jc w:val="both"/>
        <w:rPr>
          <w:rFonts w:ascii="David" w:hAnsi="David" w:cs="David"/>
          <w:rtl/>
        </w:rPr>
      </w:pPr>
      <w:r>
        <w:rPr>
          <w:rFonts w:ascii="David" w:hAnsi="David" w:cs="David"/>
          <w:rtl/>
        </w:rPr>
        <w:tab/>
      </w:r>
      <w:r>
        <w:rPr>
          <w:rFonts w:ascii="David" w:hAnsi="David" w:cs="David"/>
          <w:rtl/>
        </w:rPr>
        <w:tab/>
      </w:r>
      <w:r>
        <w:rPr>
          <w:rFonts w:ascii="David" w:hAnsi="David" w:cs="David"/>
          <w:rtl/>
        </w:rPr>
        <w:tab/>
      </w:r>
    </w:p>
    <w:p w:rsidR="0010390B" w:rsidRPr="008D23AE" w:rsidRDefault="00DA0629" w:rsidP="00585403">
      <w:pPr>
        <w:pStyle w:val="af9"/>
        <w:numPr>
          <w:ilvl w:val="2"/>
          <w:numId w:val="65"/>
        </w:numPr>
        <w:tabs>
          <w:tab w:val="left" w:pos="1462"/>
        </w:tabs>
        <w:spacing w:line="276" w:lineRule="auto"/>
        <w:ind w:left="2171" w:hanging="709"/>
        <w:jc w:val="both"/>
        <w:rPr>
          <w:rFonts w:ascii="David" w:hAnsi="David" w:cs="David"/>
          <w:rtl/>
        </w:rPr>
      </w:pPr>
      <w:r w:rsidRPr="008D23AE">
        <w:rPr>
          <w:rFonts w:ascii="David" w:hAnsi="David" w:cs="David" w:hint="cs"/>
          <w:rtl/>
        </w:rPr>
        <w:t xml:space="preserve">תיאורים והגדרות של העבודות שברשימת הכמויות ו/או כותרות סעיפים של פרק זה, ניתנו בקיצור לצורכי זיהוי בלבד לנוחיות הקבלן. אין לקבל תיאורים והגדרות אלה כממצים כל הפעולות ויש לפרשם ככוללים את כל שלבי העבודות וההתחייבויות של הקבלן לפי ההוזה. </w:t>
      </w:r>
    </w:p>
    <w:p w:rsidR="008D23AE" w:rsidRDefault="00855BC4"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יראו את התיאורים מלאים על כל פרטיהם כפי שהם מוצאים במפרט וביתר מסמכים החוזה כמשלימים את התיאורים התמציתיים הכלולים ברשימת הכמויות, כל עוד אין הם עומדים בסתירה איתם. </w:t>
      </w:r>
    </w:p>
    <w:p w:rsidR="00855BC4" w:rsidRDefault="00855BC4"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הדגשת פרט מסוים הכלול בתיאורים מלאים אלה בסעיף כלשהו מסעיפי רשימת הכמויות, אין בכוחו לגרוע במאומה מתוקפו של אותו פרט לגבי יתר הסעיפים בהם הגדשה זו חסרה. </w:t>
      </w:r>
    </w:p>
    <w:p w:rsidR="00855BC4" w:rsidRDefault="00855BC4" w:rsidP="00585403">
      <w:pPr>
        <w:pStyle w:val="af9"/>
        <w:numPr>
          <w:ilvl w:val="2"/>
          <w:numId w:val="65"/>
        </w:numPr>
        <w:tabs>
          <w:tab w:val="left" w:pos="1462"/>
        </w:tabs>
        <w:spacing w:line="276" w:lineRule="auto"/>
        <w:ind w:left="2171" w:hanging="709"/>
        <w:jc w:val="both"/>
        <w:rPr>
          <w:rFonts w:ascii="David" w:hAnsi="David" w:cs="David"/>
        </w:rPr>
      </w:pPr>
      <w:r>
        <w:rPr>
          <w:rFonts w:ascii="David" w:hAnsi="David" w:cs="David" w:hint="cs"/>
          <w:rtl/>
        </w:rPr>
        <w:t xml:space="preserve">אף אם ניתן תיאור כלשהו לאחד או למספר פריטים ברשימת הכמויות, אין הדבר מחייב מתן תיאורים דומים </w:t>
      </w:r>
      <w:proofErr w:type="spellStart"/>
      <w:r>
        <w:rPr>
          <w:rFonts w:ascii="David" w:hAnsi="David" w:cs="David" w:hint="cs"/>
          <w:rtl/>
        </w:rPr>
        <w:t>ליתרם</w:t>
      </w:r>
      <w:proofErr w:type="spellEnd"/>
      <w:r>
        <w:rPr>
          <w:rFonts w:ascii="David" w:hAnsi="David" w:cs="David" w:hint="cs"/>
          <w:rtl/>
        </w:rPr>
        <w:t xml:space="preserve">. </w:t>
      </w:r>
    </w:p>
    <w:p w:rsidR="00855BC4" w:rsidRDefault="00855BC4" w:rsidP="00585403">
      <w:pPr>
        <w:pStyle w:val="af9"/>
        <w:numPr>
          <w:ilvl w:val="2"/>
          <w:numId w:val="65"/>
        </w:numPr>
        <w:tabs>
          <w:tab w:val="left" w:pos="1462"/>
        </w:tabs>
        <w:spacing w:line="276" w:lineRule="auto"/>
        <w:ind w:left="2171" w:hanging="709"/>
        <w:jc w:val="both"/>
        <w:rPr>
          <w:rFonts w:ascii="David" w:hAnsi="David" w:cs="David"/>
          <w:rtl/>
        </w:rPr>
      </w:pPr>
      <w:r>
        <w:rPr>
          <w:rFonts w:ascii="David" w:hAnsi="David" w:cs="David" w:hint="cs"/>
          <w:rtl/>
        </w:rPr>
        <w:t xml:space="preserve">סיכום כתבי הכמויות יחשב כמכסה גם את ערך ההוצאות הכלליות של עבודות נוספות, אשר המפקח רשאי להזמינן בתוקף זכותו לפי חוזה זה. כל הכמויות ניתנות באומדנה והתשלום יהיה לפי הכמויות המדויקות שבוצעו למעשה </w:t>
      </w:r>
      <w:r w:rsidR="0017305F">
        <w:rPr>
          <w:rFonts w:ascii="David" w:hAnsi="David" w:cs="David" w:hint="cs"/>
          <w:rtl/>
        </w:rPr>
        <w:t xml:space="preserve">בהתאם לתכניות ומדידה במקום. </w:t>
      </w:r>
    </w:p>
    <w:p w:rsidR="0010390B" w:rsidRDefault="0010390B" w:rsidP="0010390B">
      <w:pPr>
        <w:pStyle w:val="af9"/>
        <w:tabs>
          <w:tab w:val="left" w:pos="1462"/>
        </w:tabs>
        <w:spacing w:line="276" w:lineRule="auto"/>
        <w:ind w:left="1462"/>
        <w:jc w:val="both"/>
        <w:rPr>
          <w:rFonts w:ascii="David" w:hAnsi="David" w:cs="David"/>
          <w:rtl/>
        </w:rPr>
      </w:pPr>
    </w:p>
    <w:p w:rsidR="0010390B" w:rsidRDefault="0010390B" w:rsidP="0010390B">
      <w:pPr>
        <w:pStyle w:val="af9"/>
        <w:tabs>
          <w:tab w:val="left" w:pos="1462"/>
        </w:tabs>
        <w:spacing w:line="276" w:lineRule="auto"/>
        <w:ind w:left="1462"/>
        <w:jc w:val="both"/>
        <w:rPr>
          <w:rFonts w:ascii="David" w:hAnsi="David" w:cs="David"/>
        </w:rPr>
      </w:pPr>
      <w:r>
        <w:rPr>
          <w:rFonts w:ascii="David" w:hAnsi="David" w:cs="David"/>
          <w:rtl/>
        </w:rPr>
        <w:tab/>
      </w:r>
      <w:r>
        <w:rPr>
          <w:rFonts w:ascii="David" w:hAnsi="David" w:cs="David"/>
          <w:rtl/>
        </w:rPr>
        <w:tab/>
      </w:r>
      <w:r>
        <w:rPr>
          <w:rFonts w:ascii="David" w:hAnsi="David" w:cs="David"/>
          <w:rtl/>
        </w:rPr>
        <w:tab/>
      </w:r>
    </w:p>
    <w:p w:rsidR="0010390B" w:rsidRDefault="0017305F"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שינוי באמצעים ושיטות ביצוע ביוזמת הקבלן, גם אם קיבלו אישור המפקח, לא ישמשו עילה לשינוי מחיר היחידה לעבודות הנדונות. </w:t>
      </w:r>
    </w:p>
    <w:p w:rsidR="0017305F" w:rsidRDefault="0017305F" w:rsidP="0017305F">
      <w:pPr>
        <w:pStyle w:val="af9"/>
        <w:tabs>
          <w:tab w:val="left" w:pos="1462"/>
        </w:tabs>
        <w:spacing w:line="276" w:lineRule="auto"/>
        <w:ind w:left="1462"/>
        <w:jc w:val="both"/>
        <w:rPr>
          <w:rFonts w:ascii="David" w:hAnsi="David" w:cs="David"/>
        </w:rPr>
      </w:pPr>
    </w:p>
    <w:p w:rsidR="0017305F" w:rsidRDefault="0017305F"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אי ביצוע חלק מהעבודות המתוארות בכתב הכמויות לא יהווה עילה לשינוי מחירי היחידה בשאר הסעיפים. </w:t>
      </w:r>
    </w:p>
    <w:p w:rsidR="0017305F" w:rsidRPr="0017305F" w:rsidRDefault="0017305F" w:rsidP="0017305F">
      <w:pPr>
        <w:pStyle w:val="af9"/>
        <w:rPr>
          <w:rFonts w:ascii="David" w:hAnsi="David" w:cs="David"/>
          <w:rtl/>
        </w:rPr>
      </w:pPr>
    </w:p>
    <w:p w:rsidR="0017305F" w:rsidRDefault="0017305F"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העבודה לשיקום בטונים, טיח וצבע תעשה על אלמנטים אופקיים, שמופעים ואנכיים מחירי היחידה יהיו לשטח בהיטל כלשהו ובעובי כלשהו. </w:t>
      </w:r>
    </w:p>
    <w:p w:rsidR="0017305F" w:rsidRPr="0017305F" w:rsidRDefault="0017305F" w:rsidP="0017305F">
      <w:pPr>
        <w:pStyle w:val="af9"/>
        <w:rPr>
          <w:rFonts w:ascii="David" w:hAnsi="David" w:cs="David"/>
          <w:rtl/>
        </w:rPr>
      </w:pPr>
    </w:p>
    <w:p w:rsidR="0017305F" w:rsidRDefault="0017305F"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כל העבודות יבוצעו בדיוק לפי מפרטי החברות אשר הקבלן ישתמש בחומריהן והקבלן לא יסטה מהמפרטים או ההנחיות הנ"ל ללא אישור המפקח. </w:t>
      </w:r>
    </w:p>
    <w:p w:rsidR="0017305F" w:rsidRPr="0017305F" w:rsidRDefault="0017305F" w:rsidP="0017305F">
      <w:pPr>
        <w:pStyle w:val="af9"/>
        <w:rPr>
          <w:rFonts w:ascii="David" w:hAnsi="David" w:cs="David"/>
          <w:rtl/>
        </w:rPr>
      </w:pPr>
    </w:p>
    <w:p w:rsidR="0017305F" w:rsidRPr="00A354C0" w:rsidRDefault="0017305F" w:rsidP="00585403">
      <w:pPr>
        <w:pStyle w:val="af9"/>
        <w:numPr>
          <w:ilvl w:val="1"/>
          <w:numId w:val="65"/>
        </w:numPr>
        <w:tabs>
          <w:tab w:val="left" w:pos="1462"/>
        </w:tabs>
        <w:spacing w:line="276" w:lineRule="auto"/>
        <w:ind w:left="1462" w:hanging="992"/>
        <w:jc w:val="both"/>
        <w:rPr>
          <w:rFonts w:ascii="David" w:hAnsi="David" w:cs="David"/>
        </w:rPr>
      </w:pPr>
      <w:r>
        <w:rPr>
          <w:rFonts w:ascii="David" w:hAnsi="David" w:cs="David" w:hint="cs"/>
          <w:rtl/>
        </w:rPr>
        <w:t xml:space="preserve">יש לשים לב לגובה המבנים והרוחות בגובה. הקבלן יעשה </w:t>
      </w:r>
      <w:proofErr w:type="spellStart"/>
      <w:r>
        <w:rPr>
          <w:rFonts w:ascii="David" w:hAnsi="David" w:cs="David" w:hint="cs"/>
          <w:rtl/>
        </w:rPr>
        <w:t>הכל</w:t>
      </w:r>
      <w:proofErr w:type="spellEnd"/>
      <w:r>
        <w:rPr>
          <w:rFonts w:ascii="David" w:hAnsi="David" w:cs="David" w:hint="cs"/>
          <w:rtl/>
        </w:rPr>
        <w:t xml:space="preserve"> כדי למנוע נפילת חליק טיח, בטון, צבע על סביבת המבנים. ככל שיגרמו נזקים הקשורים עם העבודות, אלה יתוקנו על ידי הקבלן ועל חשבונו. </w:t>
      </w:r>
    </w:p>
    <w:p w:rsidR="003A5598" w:rsidRDefault="003A5598" w:rsidP="00A9550D">
      <w:pPr>
        <w:spacing w:line="276" w:lineRule="auto"/>
        <w:rPr>
          <w:rFonts w:ascii="David" w:hAnsi="David" w:cs="David"/>
          <w:b/>
          <w:bCs/>
          <w:sz w:val="24"/>
          <w:szCs w:val="24"/>
          <w:u w:val="single"/>
          <w:rtl/>
        </w:rPr>
      </w:pPr>
    </w:p>
    <w:p w:rsidR="003A5598" w:rsidRDefault="003A5598" w:rsidP="00F70369">
      <w:pPr>
        <w:spacing w:line="276" w:lineRule="auto"/>
        <w:jc w:val="center"/>
        <w:rPr>
          <w:rFonts w:ascii="David" w:hAnsi="David" w:cs="David"/>
          <w:b/>
          <w:bCs/>
          <w:sz w:val="24"/>
          <w:szCs w:val="24"/>
          <w:u w:val="single"/>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נספח ב'</w:t>
      </w:r>
    </w:p>
    <w:p w:rsidR="00E768AB"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פרטי המציע והצהרתו</w:t>
      </w:r>
    </w:p>
    <w:p w:rsidR="008A0481" w:rsidRDefault="008A0481" w:rsidP="00F70369">
      <w:pPr>
        <w:spacing w:line="276" w:lineRule="auto"/>
        <w:jc w:val="center"/>
        <w:rPr>
          <w:rFonts w:ascii="David" w:hAnsi="David" w:cs="David"/>
          <w:b/>
          <w:bCs/>
          <w:sz w:val="24"/>
          <w:szCs w:val="24"/>
          <w:u w:val="single"/>
          <w:rtl/>
        </w:rPr>
      </w:pPr>
    </w:p>
    <w:p w:rsidR="008A0481" w:rsidRDefault="008A0481" w:rsidP="008A0481">
      <w:pPr>
        <w:pStyle w:val="af9"/>
        <w:numPr>
          <w:ilvl w:val="0"/>
          <w:numId w:val="20"/>
        </w:numPr>
        <w:spacing w:line="276" w:lineRule="auto"/>
        <w:ind w:left="84" w:firstLine="0"/>
        <w:jc w:val="both"/>
        <w:rPr>
          <w:rFonts w:ascii="David" w:hAnsi="David" w:cs="David"/>
          <w:b/>
          <w:bCs/>
          <w:u w:val="single"/>
        </w:rPr>
      </w:pPr>
      <w:r>
        <w:rPr>
          <w:rFonts w:ascii="David" w:hAnsi="David" w:cs="David" w:hint="cs"/>
          <w:b/>
          <w:bCs/>
          <w:u w:val="single"/>
          <w:rtl/>
        </w:rPr>
        <w:t xml:space="preserve">פרטי המציע: </w:t>
      </w:r>
    </w:p>
    <w:p w:rsidR="008A0481" w:rsidRPr="008A0481" w:rsidRDefault="008A0481" w:rsidP="008A0481">
      <w:pPr>
        <w:pStyle w:val="af9"/>
        <w:spacing w:line="276" w:lineRule="auto"/>
        <w:ind w:left="84"/>
        <w:jc w:val="both"/>
        <w:rPr>
          <w:rFonts w:ascii="David" w:hAnsi="David" w:cs="David"/>
          <w:b/>
          <w:bCs/>
          <w:sz w:val="16"/>
          <w:szCs w:val="16"/>
          <w:u w:val="single"/>
          <w:rtl/>
        </w:rPr>
      </w:pP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שם:</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Pr="00F70369">
        <w:rPr>
          <w:rFonts w:ascii="David" w:hAnsi="David" w:cs="David"/>
          <w:sz w:val="24"/>
          <w:szCs w:val="24"/>
          <w:rtl/>
        </w:rPr>
        <w:t>_________________;</w:t>
      </w:r>
    </w:p>
    <w:p w:rsidR="008A0481" w:rsidRDefault="00E768AB" w:rsidP="008A0481">
      <w:pPr>
        <w:spacing w:line="276" w:lineRule="auto"/>
        <w:ind w:left="720"/>
        <w:rPr>
          <w:rFonts w:ascii="David" w:hAnsi="David" w:cs="David"/>
          <w:sz w:val="24"/>
          <w:szCs w:val="24"/>
          <w:rtl/>
        </w:rPr>
      </w:pPr>
      <w:r w:rsidRPr="00F70369">
        <w:rPr>
          <w:rFonts w:ascii="David" w:hAnsi="David" w:cs="David"/>
          <w:sz w:val="24"/>
          <w:szCs w:val="24"/>
          <w:rtl/>
        </w:rPr>
        <w:t>כתובת</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שם איש קשר</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טלפון</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8A0481" w:rsidRDefault="00E768AB" w:rsidP="008A0481">
      <w:pPr>
        <w:spacing w:line="276" w:lineRule="auto"/>
        <w:ind w:left="720"/>
        <w:rPr>
          <w:rFonts w:ascii="David" w:hAnsi="David" w:cs="David"/>
          <w:sz w:val="24"/>
          <w:szCs w:val="24"/>
          <w:rtl/>
        </w:rPr>
      </w:pPr>
      <w:r w:rsidRPr="00F70369">
        <w:rPr>
          <w:rFonts w:ascii="David" w:hAnsi="David" w:cs="David"/>
          <w:sz w:val="24"/>
          <w:szCs w:val="24"/>
          <w:rtl/>
        </w:rPr>
        <w:t>פקסימיליה</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כתובת דואר אלקטרוני</w:t>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tl/>
        </w:rPr>
      </w:pPr>
      <w:r w:rsidRPr="00F70369">
        <w:rPr>
          <w:rFonts w:ascii="David" w:hAnsi="David" w:cs="David"/>
          <w:sz w:val="24"/>
          <w:szCs w:val="24"/>
          <w:rtl/>
        </w:rPr>
        <w:t>מספר עוסק מורשה</w:t>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מספר החברה</w:t>
      </w:r>
      <w:r w:rsidRPr="00F70369">
        <w:rPr>
          <w:rFonts w:ascii="David" w:hAnsi="David" w:cs="David"/>
          <w:sz w:val="24"/>
          <w:szCs w:val="24"/>
          <w:rtl/>
        </w:rPr>
        <w:tab/>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Pr="00F70369" w:rsidRDefault="00E768AB" w:rsidP="008A0481">
      <w:pPr>
        <w:spacing w:line="276" w:lineRule="auto"/>
        <w:ind w:left="720"/>
        <w:rPr>
          <w:rFonts w:ascii="David" w:hAnsi="David" w:cs="David"/>
          <w:sz w:val="24"/>
          <w:szCs w:val="24"/>
        </w:rPr>
      </w:pPr>
      <w:r w:rsidRPr="00F70369">
        <w:rPr>
          <w:rFonts w:ascii="David" w:hAnsi="David" w:cs="David"/>
          <w:sz w:val="24"/>
          <w:szCs w:val="24"/>
          <w:rtl/>
        </w:rPr>
        <w:t>פרטי חשבון הבנק</w:t>
      </w:r>
      <w:r w:rsidRPr="00F70369">
        <w:rPr>
          <w:rFonts w:ascii="David" w:hAnsi="David" w:cs="David"/>
          <w:sz w:val="24"/>
          <w:szCs w:val="24"/>
          <w:rtl/>
        </w:rPr>
        <w:tab/>
      </w:r>
      <w:r w:rsidRPr="00F70369">
        <w:rPr>
          <w:rFonts w:ascii="David" w:hAnsi="David" w:cs="David"/>
          <w:sz w:val="24"/>
          <w:szCs w:val="24"/>
          <w:rtl/>
        </w:rPr>
        <w:tab/>
      </w:r>
      <w:r w:rsidR="008A0481">
        <w:rPr>
          <w:rFonts w:ascii="David" w:hAnsi="David" w:cs="David" w:hint="cs"/>
          <w:sz w:val="24"/>
          <w:szCs w:val="24"/>
          <w:rtl/>
        </w:rPr>
        <w:t>_____________</w:t>
      </w:r>
      <w:r w:rsidR="008A0481" w:rsidRPr="00F70369">
        <w:rPr>
          <w:rFonts w:ascii="David" w:hAnsi="David" w:cs="David"/>
          <w:sz w:val="24"/>
          <w:szCs w:val="24"/>
          <w:rtl/>
        </w:rPr>
        <w:t>_________________;</w:t>
      </w:r>
    </w:p>
    <w:p w:rsidR="00E768AB" w:rsidRDefault="00E768AB" w:rsidP="00F70369">
      <w:pPr>
        <w:spacing w:line="276" w:lineRule="auto"/>
        <w:rPr>
          <w:rFonts w:ascii="David" w:hAnsi="David" w:cs="David"/>
          <w:sz w:val="24"/>
          <w:szCs w:val="24"/>
          <w:rtl/>
        </w:rPr>
      </w:pPr>
    </w:p>
    <w:p w:rsidR="00E768AB" w:rsidRPr="00F70369" w:rsidRDefault="00E768AB" w:rsidP="008A0481">
      <w:pPr>
        <w:spacing w:line="276" w:lineRule="auto"/>
        <w:ind w:firstLine="720"/>
        <w:rPr>
          <w:rFonts w:ascii="David" w:hAnsi="David" w:cs="David"/>
          <w:sz w:val="24"/>
          <w:szCs w:val="24"/>
        </w:rPr>
      </w:pPr>
      <w:r w:rsidRPr="00F70369">
        <w:rPr>
          <w:rFonts w:ascii="David" w:hAnsi="David" w:cs="David"/>
          <w:sz w:val="24"/>
          <w:szCs w:val="24"/>
          <w:rtl/>
        </w:rPr>
        <w:t>שמות בעלי זכות החתימה במשתתף במכרז:</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915"/>
        <w:gridCol w:w="1915"/>
        <w:gridCol w:w="1699"/>
        <w:gridCol w:w="2061"/>
      </w:tblGrid>
      <w:tr w:rsidR="00E768AB" w:rsidRPr="00F70369" w:rsidTr="008A0481">
        <w:trPr>
          <w:trHeight w:val="278"/>
        </w:trPr>
        <w:tc>
          <w:tcPr>
            <w:tcW w:w="1915" w:type="dxa"/>
          </w:tcPr>
          <w:p w:rsidR="00E768AB" w:rsidRPr="00F70369" w:rsidRDefault="00E768AB" w:rsidP="008A0481">
            <w:pPr>
              <w:spacing w:line="276" w:lineRule="auto"/>
              <w:jc w:val="center"/>
              <w:rPr>
                <w:rFonts w:ascii="David" w:hAnsi="David" w:cs="David"/>
                <w:b/>
                <w:bCs/>
                <w:sz w:val="24"/>
                <w:szCs w:val="24"/>
                <w:rtl/>
              </w:rPr>
            </w:pPr>
            <w:r w:rsidRPr="00F70369">
              <w:rPr>
                <w:rFonts w:ascii="David" w:hAnsi="David" w:cs="David"/>
                <w:sz w:val="24"/>
                <w:szCs w:val="24"/>
                <w:rtl/>
              </w:rPr>
              <w:t xml:space="preserve"> </w:t>
            </w:r>
            <w:r w:rsidRPr="00F70369">
              <w:rPr>
                <w:rFonts w:ascii="David" w:hAnsi="David" w:cs="David"/>
                <w:b/>
                <w:bCs/>
                <w:sz w:val="24"/>
                <w:szCs w:val="24"/>
                <w:rtl/>
              </w:rPr>
              <w:t>מספר זהות</w:t>
            </w:r>
          </w:p>
        </w:tc>
        <w:tc>
          <w:tcPr>
            <w:tcW w:w="1915" w:type="dxa"/>
          </w:tcPr>
          <w:p w:rsidR="00E768AB" w:rsidRPr="00F70369" w:rsidRDefault="00E768AB" w:rsidP="008A0481">
            <w:pPr>
              <w:spacing w:line="276" w:lineRule="auto"/>
              <w:jc w:val="center"/>
              <w:rPr>
                <w:rFonts w:ascii="David" w:hAnsi="David" w:cs="David"/>
                <w:b/>
                <w:bCs/>
                <w:sz w:val="24"/>
                <w:szCs w:val="24"/>
                <w:rtl/>
              </w:rPr>
            </w:pPr>
            <w:r w:rsidRPr="00F70369">
              <w:rPr>
                <w:rFonts w:ascii="David" w:hAnsi="David" w:cs="David"/>
                <w:b/>
                <w:bCs/>
                <w:sz w:val="24"/>
                <w:szCs w:val="24"/>
                <w:rtl/>
              </w:rPr>
              <w:t>שם משפחה</w:t>
            </w:r>
          </w:p>
        </w:tc>
        <w:tc>
          <w:tcPr>
            <w:tcW w:w="1699" w:type="dxa"/>
          </w:tcPr>
          <w:p w:rsidR="00E768AB" w:rsidRPr="00F70369" w:rsidRDefault="00E768AB" w:rsidP="008A0481">
            <w:pPr>
              <w:spacing w:line="276" w:lineRule="auto"/>
              <w:jc w:val="center"/>
              <w:rPr>
                <w:rFonts w:ascii="David" w:hAnsi="David" w:cs="David"/>
                <w:b/>
                <w:bCs/>
                <w:sz w:val="24"/>
                <w:szCs w:val="24"/>
                <w:rtl/>
              </w:rPr>
            </w:pPr>
            <w:r w:rsidRPr="00F70369">
              <w:rPr>
                <w:rFonts w:ascii="David" w:hAnsi="David" w:cs="David"/>
                <w:b/>
                <w:bCs/>
                <w:sz w:val="24"/>
                <w:szCs w:val="24"/>
                <w:rtl/>
              </w:rPr>
              <w:t>שם פרטי</w:t>
            </w:r>
          </w:p>
        </w:tc>
        <w:tc>
          <w:tcPr>
            <w:tcW w:w="2061" w:type="dxa"/>
          </w:tcPr>
          <w:p w:rsidR="00E768AB" w:rsidRPr="00F70369" w:rsidRDefault="00E768AB" w:rsidP="008A0481">
            <w:pPr>
              <w:spacing w:line="276" w:lineRule="auto"/>
              <w:jc w:val="center"/>
              <w:rPr>
                <w:rFonts w:ascii="David" w:hAnsi="David" w:cs="David"/>
                <w:b/>
                <w:bCs/>
                <w:sz w:val="24"/>
                <w:szCs w:val="24"/>
                <w:rtl/>
              </w:rPr>
            </w:pPr>
            <w:r w:rsidRPr="00F70369">
              <w:rPr>
                <w:rFonts w:ascii="David" w:hAnsi="David" w:cs="David"/>
                <w:b/>
                <w:bCs/>
                <w:sz w:val="24"/>
                <w:szCs w:val="24"/>
                <w:rtl/>
              </w:rPr>
              <w:t>דוגמת חתימה</w:t>
            </w:r>
          </w:p>
        </w:tc>
      </w:tr>
      <w:tr w:rsidR="00E768AB" w:rsidRPr="00F70369" w:rsidTr="008A0481">
        <w:trPr>
          <w:trHeight w:val="285"/>
        </w:trPr>
        <w:tc>
          <w:tcPr>
            <w:tcW w:w="1915" w:type="dxa"/>
          </w:tcPr>
          <w:p w:rsidR="00E768AB" w:rsidRPr="00F70369" w:rsidRDefault="00E768AB" w:rsidP="008A0481">
            <w:pPr>
              <w:spacing w:line="276" w:lineRule="auto"/>
              <w:rPr>
                <w:rFonts w:ascii="David" w:hAnsi="David" w:cs="David"/>
                <w:b/>
                <w:bCs/>
                <w:sz w:val="24"/>
                <w:szCs w:val="24"/>
                <w:rtl/>
              </w:rPr>
            </w:pPr>
          </w:p>
        </w:tc>
        <w:tc>
          <w:tcPr>
            <w:tcW w:w="1915" w:type="dxa"/>
          </w:tcPr>
          <w:p w:rsidR="00E768AB" w:rsidRPr="00F70369" w:rsidRDefault="00E768AB" w:rsidP="008A0481">
            <w:pPr>
              <w:spacing w:line="276" w:lineRule="auto"/>
              <w:rPr>
                <w:rFonts w:ascii="David" w:hAnsi="David" w:cs="David"/>
                <w:b/>
                <w:bCs/>
                <w:sz w:val="24"/>
                <w:szCs w:val="24"/>
                <w:rtl/>
              </w:rPr>
            </w:pPr>
          </w:p>
        </w:tc>
        <w:tc>
          <w:tcPr>
            <w:tcW w:w="1699" w:type="dxa"/>
          </w:tcPr>
          <w:p w:rsidR="00E768AB" w:rsidRPr="00F70369" w:rsidRDefault="00E768AB" w:rsidP="008A0481">
            <w:pPr>
              <w:spacing w:line="276" w:lineRule="auto"/>
              <w:rPr>
                <w:rFonts w:ascii="David" w:hAnsi="David" w:cs="David"/>
                <w:b/>
                <w:bCs/>
                <w:sz w:val="24"/>
                <w:szCs w:val="24"/>
                <w:rtl/>
              </w:rPr>
            </w:pPr>
          </w:p>
        </w:tc>
        <w:tc>
          <w:tcPr>
            <w:tcW w:w="2061" w:type="dxa"/>
          </w:tcPr>
          <w:p w:rsidR="00E768AB" w:rsidRPr="00F70369" w:rsidRDefault="00E768AB" w:rsidP="008A0481">
            <w:pPr>
              <w:spacing w:line="276" w:lineRule="auto"/>
              <w:rPr>
                <w:rFonts w:ascii="David" w:hAnsi="David" w:cs="David"/>
                <w:b/>
                <w:bCs/>
                <w:sz w:val="24"/>
                <w:szCs w:val="24"/>
                <w:rtl/>
              </w:rPr>
            </w:pPr>
          </w:p>
        </w:tc>
      </w:tr>
      <w:tr w:rsidR="00E768AB" w:rsidRPr="00F70369" w:rsidTr="008A0481">
        <w:trPr>
          <w:trHeight w:val="278"/>
        </w:trPr>
        <w:tc>
          <w:tcPr>
            <w:tcW w:w="1915" w:type="dxa"/>
          </w:tcPr>
          <w:p w:rsidR="00E768AB" w:rsidRPr="00F70369" w:rsidRDefault="00E768AB" w:rsidP="008A0481">
            <w:pPr>
              <w:spacing w:line="276" w:lineRule="auto"/>
              <w:rPr>
                <w:rFonts w:ascii="David" w:hAnsi="David" w:cs="David"/>
                <w:b/>
                <w:bCs/>
                <w:sz w:val="24"/>
                <w:szCs w:val="24"/>
                <w:rtl/>
              </w:rPr>
            </w:pPr>
          </w:p>
        </w:tc>
        <w:tc>
          <w:tcPr>
            <w:tcW w:w="1915" w:type="dxa"/>
          </w:tcPr>
          <w:p w:rsidR="00E768AB" w:rsidRPr="00F70369" w:rsidRDefault="00E768AB" w:rsidP="008A0481">
            <w:pPr>
              <w:spacing w:line="276" w:lineRule="auto"/>
              <w:rPr>
                <w:rFonts w:ascii="David" w:hAnsi="David" w:cs="David"/>
                <w:b/>
                <w:bCs/>
                <w:sz w:val="24"/>
                <w:szCs w:val="24"/>
                <w:rtl/>
              </w:rPr>
            </w:pPr>
          </w:p>
        </w:tc>
        <w:tc>
          <w:tcPr>
            <w:tcW w:w="1699" w:type="dxa"/>
          </w:tcPr>
          <w:p w:rsidR="00E768AB" w:rsidRPr="00F70369" w:rsidRDefault="00E768AB" w:rsidP="008A0481">
            <w:pPr>
              <w:spacing w:line="276" w:lineRule="auto"/>
              <w:rPr>
                <w:rFonts w:ascii="David" w:hAnsi="David" w:cs="David"/>
                <w:b/>
                <w:bCs/>
                <w:sz w:val="24"/>
                <w:szCs w:val="24"/>
                <w:rtl/>
              </w:rPr>
            </w:pPr>
          </w:p>
        </w:tc>
        <w:tc>
          <w:tcPr>
            <w:tcW w:w="2061" w:type="dxa"/>
          </w:tcPr>
          <w:p w:rsidR="00E768AB" w:rsidRPr="00F70369" w:rsidRDefault="00E768AB" w:rsidP="008A0481">
            <w:pPr>
              <w:spacing w:line="276" w:lineRule="auto"/>
              <w:rPr>
                <w:rFonts w:ascii="David" w:hAnsi="David" w:cs="David"/>
                <w:b/>
                <w:bCs/>
                <w:sz w:val="24"/>
                <w:szCs w:val="24"/>
                <w:rtl/>
              </w:rPr>
            </w:pPr>
          </w:p>
        </w:tc>
      </w:tr>
      <w:tr w:rsidR="00E768AB" w:rsidRPr="00F70369" w:rsidTr="008A0481">
        <w:trPr>
          <w:trHeight w:val="285"/>
        </w:trPr>
        <w:tc>
          <w:tcPr>
            <w:tcW w:w="1915" w:type="dxa"/>
          </w:tcPr>
          <w:p w:rsidR="00E768AB" w:rsidRPr="00F70369" w:rsidRDefault="00E768AB" w:rsidP="008A0481">
            <w:pPr>
              <w:spacing w:line="276" w:lineRule="auto"/>
              <w:rPr>
                <w:rFonts w:ascii="David" w:hAnsi="David" w:cs="David"/>
                <w:b/>
                <w:bCs/>
                <w:sz w:val="24"/>
                <w:szCs w:val="24"/>
                <w:rtl/>
              </w:rPr>
            </w:pPr>
          </w:p>
        </w:tc>
        <w:tc>
          <w:tcPr>
            <w:tcW w:w="1915" w:type="dxa"/>
          </w:tcPr>
          <w:p w:rsidR="00E768AB" w:rsidRPr="00F70369" w:rsidRDefault="00E768AB" w:rsidP="008A0481">
            <w:pPr>
              <w:spacing w:line="276" w:lineRule="auto"/>
              <w:rPr>
                <w:rFonts w:ascii="David" w:hAnsi="David" w:cs="David"/>
                <w:b/>
                <w:bCs/>
                <w:sz w:val="24"/>
                <w:szCs w:val="24"/>
                <w:rtl/>
              </w:rPr>
            </w:pPr>
          </w:p>
        </w:tc>
        <w:tc>
          <w:tcPr>
            <w:tcW w:w="1699" w:type="dxa"/>
          </w:tcPr>
          <w:p w:rsidR="00E768AB" w:rsidRPr="00F70369" w:rsidRDefault="00E768AB" w:rsidP="008A0481">
            <w:pPr>
              <w:spacing w:line="276" w:lineRule="auto"/>
              <w:rPr>
                <w:rFonts w:ascii="David" w:hAnsi="David" w:cs="David"/>
                <w:b/>
                <w:bCs/>
                <w:sz w:val="24"/>
                <w:szCs w:val="24"/>
                <w:rtl/>
              </w:rPr>
            </w:pPr>
          </w:p>
        </w:tc>
        <w:tc>
          <w:tcPr>
            <w:tcW w:w="2061" w:type="dxa"/>
          </w:tcPr>
          <w:p w:rsidR="00E768AB" w:rsidRPr="00F70369" w:rsidRDefault="00E768AB" w:rsidP="008A0481">
            <w:pPr>
              <w:spacing w:line="276" w:lineRule="auto"/>
              <w:rPr>
                <w:rFonts w:ascii="David" w:hAnsi="David" w:cs="David"/>
                <w:b/>
                <w:bCs/>
                <w:sz w:val="24"/>
                <w:szCs w:val="24"/>
                <w:rtl/>
              </w:rPr>
            </w:pPr>
          </w:p>
        </w:tc>
      </w:tr>
      <w:tr w:rsidR="00E768AB" w:rsidRPr="00F70369" w:rsidTr="008A0481">
        <w:trPr>
          <w:trHeight w:val="285"/>
        </w:trPr>
        <w:tc>
          <w:tcPr>
            <w:tcW w:w="1915" w:type="dxa"/>
          </w:tcPr>
          <w:p w:rsidR="00E768AB" w:rsidRPr="00F70369" w:rsidRDefault="00E768AB" w:rsidP="008A0481">
            <w:pPr>
              <w:spacing w:line="276" w:lineRule="auto"/>
              <w:rPr>
                <w:rFonts w:ascii="David" w:hAnsi="David" w:cs="David"/>
                <w:b/>
                <w:bCs/>
                <w:sz w:val="24"/>
                <w:szCs w:val="24"/>
                <w:rtl/>
              </w:rPr>
            </w:pPr>
          </w:p>
        </w:tc>
        <w:tc>
          <w:tcPr>
            <w:tcW w:w="1915" w:type="dxa"/>
          </w:tcPr>
          <w:p w:rsidR="00E768AB" w:rsidRPr="00F70369" w:rsidRDefault="00E768AB" w:rsidP="008A0481">
            <w:pPr>
              <w:spacing w:line="276" w:lineRule="auto"/>
              <w:rPr>
                <w:rFonts w:ascii="David" w:hAnsi="David" w:cs="David"/>
                <w:b/>
                <w:bCs/>
                <w:sz w:val="24"/>
                <w:szCs w:val="24"/>
                <w:rtl/>
              </w:rPr>
            </w:pPr>
          </w:p>
        </w:tc>
        <w:tc>
          <w:tcPr>
            <w:tcW w:w="1699" w:type="dxa"/>
          </w:tcPr>
          <w:p w:rsidR="00E768AB" w:rsidRPr="00F70369" w:rsidRDefault="00E768AB" w:rsidP="008A0481">
            <w:pPr>
              <w:spacing w:line="276" w:lineRule="auto"/>
              <w:rPr>
                <w:rFonts w:ascii="David" w:hAnsi="David" w:cs="David"/>
                <w:b/>
                <w:bCs/>
                <w:sz w:val="24"/>
                <w:szCs w:val="24"/>
                <w:rtl/>
              </w:rPr>
            </w:pPr>
          </w:p>
        </w:tc>
        <w:tc>
          <w:tcPr>
            <w:tcW w:w="2061" w:type="dxa"/>
          </w:tcPr>
          <w:p w:rsidR="00E768AB" w:rsidRPr="00F70369" w:rsidRDefault="00E768AB" w:rsidP="008A0481">
            <w:pPr>
              <w:spacing w:line="276" w:lineRule="auto"/>
              <w:rPr>
                <w:rFonts w:ascii="David" w:hAnsi="David" w:cs="David"/>
                <w:b/>
                <w:bCs/>
                <w:sz w:val="24"/>
                <w:szCs w:val="24"/>
                <w:rtl/>
              </w:rPr>
            </w:pPr>
          </w:p>
        </w:tc>
      </w:tr>
    </w:tbl>
    <w:p w:rsidR="00E768AB" w:rsidRPr="00F70369" w:rsidRDefault="00E768AB" w:rsidP="00F70369">
      <w:pPr>
        <w:spacing w:line="276" w:lineRule="auto"/>
        <w:rPr>
          <w:rFonts w:ascii="David" w:hAnsi="David" w:cs="David"/>
          <w:sz w:val="24"/>
          <w:szCs w:val="24"/>
          <w:rtl/>
        </w:rPr>
      </w:pPr>
    </w:p>
    <w:p w:rsidR="00E768AB" w:rsidRPr="00F70369" w:rsidRDefault="00E768AB" w:rsidP="008A0481">
      <w:pPr>
        <w:numPr>
          <w:ilvl w:val="0"/>
          <w:numId w:val="20"/>
        </w:numPr>
        <w:spacing w:line="276" w:lineRule="auto"/>
        <w:ind w:hanging="636"/>
        <w:rPr>
          <w:rFonts w:ascii="David" w:hAnsi="David" w:cs="David"/>
          <w:b/>
          <w:bCs/>
          <w:sz w:val="24"/>
          <w:szCs w:val="24"/>
          <w:u w:val="single"/>
          <w:rtl/>
        </w:rPr>
      </w:pPr>
      <w:r w:rsidRPr="00F70369">
        <w:rPr>
          <w:rFonts w:ascii="David" w:hAnsi="David" w:cs="David"/>
          <w:b/>
          <w:bCs/>
          <w:sz w:val="24"/>
          <w:szCs w:val="24"/>
          <w:u w:val="single"/>
          <w:rtl/>
        </w:rPr>
        <w:t>הצהרת המציע</w:t>
      </w:r>
      <w:r w:rsidRPr="00F70369">
        <w:rPr>
          <w:rFonts w:ascii="David" w:hAnsi="David" w:cs="David"/>
          <w:b/>
          <w:bCs/>
          <w:sz w:val="24"/>
          <w:szCs w:val="24"/>
          <w:rtl/>
        </w:rPr>
        <w:t>:</w:t>
      </w:r>
    </w:p>
    <w:p w:rsidR="00E768AB" w:rsidRPr="00F70369" w:rsidRDefault="00E768AB" w:rsidP="00F70369">
      <w:pPr>
        <w:spacing w:line="276" w:lineRule="auto"/>
        <w:rPr>
          <w:rFonts w:ascii="David" w:hAnsi="David" w:cs="David"/>
          <w:b/>
          <w:bCs/>
          <w:sz w:val="24"/>
          <w:szCs w:val="24"/>
          <w:u w:val="single"/>
          <w:rtl/>
        </w:rPr>
      </w:pPr>
    </w:p>
    <w:p w:rsidR="00E768AB" w:rsidRPr="00F70369" w:rsidRDefault="00E768AB" w:rsidP="008A0481">
      <w:pPr>
        <w:spacing w:line="276" w:lineRule="auto"/>
        <w:ind w:left="720"/>
        <w:jc w:val="both"/>
        <w:rPr>
          <w:rFonts w:ascii="David" w:hAnsi="David" w:cs="David"/>
          <w:sz w:val="24"/>
          <w:szCs w:val="24"/>
          <w:rtl/>
        </w:rPr>
      </w:pPr>
      <w:r w:rsidRPr="00F70369">
        <w:rPr>
          <w:rFonts w:ascii="David" w:hAnsi="David" w:cs="David"/>
          <w:sz w:val="24"/>
          <w:szCs w:val="24"/>
          <w:rtl/>
        </w:rPr>
        <w:t>אנו החתומים מטה, לאחר שקראנו בעיון ובחנו בחינה זהירה את כל מסמכי המכרז, מצהירים ומתחייבים בזה כדלקמן:</w:t>
      </w:r>
    </w:p>
    <w:p w:rsidR="00E768AB" w:rsidRPr="00F70369" w:rsidRDefault="00E768AB" w:rsidP="008A0481">
      <w:pPr>
        <w:pStyle w:val="af9"/>
        <w:numPr>
          <w:ilvl w:val="0"/>
          <w:numId w:val="22"/>
        </w:numPr>
        <w:spacing w:line="276" w:lineRule="auto"/>
        <w:ind w:left="1080"/>
        <w:jc w:val="both"/>
        <w:rPr>
          <w:rFonts w:ascii="David" w:hAnsi="David" w:cs="David"/>
          <w:rtl/>
        </w:rPr>
      </w:pPr>
      <w:bookmarkStart w:id="0" w:name="_Toc176885122"/>
      <w:bookmarkStart w:id="1" w:name="_Toc182759866"/>
      <w:bookmarkStart w:id="2" w:name="_Toc27320241"/>
      <w:bookmarkStart w:id="3" w:name="_Toc27320624"/>
      <w:bookmarkStart w:id="4" w:name="_Toc27372318"/>
      <w:bookmarkStart w:id="5" w:name="_Toc27372530"/>
      <w:bookmarkStart w:id="6" w:name="_Toc27372779"/>
      <w:bookmarkStart w:id="7" w:name="_Toc41025695"/>
      <w:bookmarkStart w:id="8" w:name="_Toc54072653"/>
      <w:bookmarkStart w:id="9" w:name="_Toc60122100"/>
      <w:bookmarkStart w:id="10" w:name="_Toc60122458"/>
      <w:r w:rsidRPr="00F70369">
        <w:rPr>
          <w:rFonts w:ascii="David" w:hAnsi="David" w:cs="David"/>
          <w:rtl/>
        </w:rPr>
        <w:t>אנו מצהירים בזה, כי הבנו את כל האמור במסמכי המכרז והגשנו את הצעתנו בהתאם, כי אנו מסכימים לכל האמור במסמכי המכרז ולא נציג תביעות או דרישות המבוססות על אי ידיעה ו/או אי הבנה, ואנו מוותרים מראש על כל טענה בדבר אי התאמה ו/או חריגה, של המכרז ו/או תנאי מתנאיו מדרישות כל דין כאמור.</w:t>
      </w:r>
      <w:bookmarkEnd w:id="0"/>
      <w:bookmarkEnd w:id="1"/>
    </w:p>
    <w:p w:rsidR="00E768AB" w:rsidRPr="00F70369" w:rsidRDefault="00E768AB" w:rsidP="008A0481">
      <w:pPr>
        <w:pStyle w:val="af9"/>
        <w:numPr>
          <w:ilvl w:val="0"/>
          <w:numId w:val="22"/>
        </w:numPr>
        <w:spacing w:line="276" w:lineRule="auto"/>
        <w:ind w:left="1080"/>
        <w:jc w:val="both"/>
        <w:rPr>
          <w:rFonts w:ascii="David" w:hAnsi="David" w:cs="David"/>
        </w:rPr>
      </w:pPr>
      <w:bookmarkStart w:id="11" w:name="_Toc176885124"/>
      <w:bookmarkStart w:id="12" w:name="_Toc182759868"/>
      <w:r w:rsidRPr="00F70369">
        <w:rPr>
          <w:rFonts w:ascii="David" w:hAnsi="David" w:cs="David"/>
          <w:rtl/>
        </w:rPr>
        <w:t>אנו מצהירים, כי אנו עומדים בכל התנאים הנדרשים מהמשתתפים במכרז, כי הצעתנו זו עונה על כל הדרישות שבמסמכי המכרז וכי אנו מקבלים על עצמנו לבצע את ההתקשרות, בהתאם לתנאים המפורטים במכרז ובחוזה ונספחיו.</w:t>
      </w:r>
      <w:bookmarkEnd w:id="2"/>
      <w:bookmarkEnd w:id="3"/>
      <w:bookmarkEnd w:id="4"/>
      <w:bookmarkEnd w:id="5"/>
      <w:bookmarkEnd w:id="6"/>
      <w:bookmarkEnd w:id="7"/>
      <w:bookmarkEnd w:id="8"/>
      <w:bookmarkEnd w:id="9"/>
      <w:bookmarkEnd w:id="10"/>
      <w:bookmarkEnd w:id="11"/>
      <w:bookmarkEnd w:id="12"/>
    </w:p>
    <w:p w:rsidR="00E768AB" w:rsidRPr="00F70369" w:rsidRDefault="00E768AB" w:rsidP="008A0481">
      <w:pPr>
        <w:pStyle w:val="af9"/>
        <w:numPr>
          <w:ilvl w:val="0"/>
          <w:numId w:val="22"/>
        </w:numPr>
        <w:spacing w:line="276" w:lineRule="auto"/>
        <w:ind w:left="1080"/>
        <w:jc w:val="both"/>
        <w:rPr>
          <w:rFonts w:ascii="David" w:hAnsi="David" w:cs="David"/>
        </w:rPr>
      </w:pPr>
      <w:bookmarkStart w:id="13" w:name="_Toc27320242"/>
      <w:bookmarkStart w:id="14" w:name="_Toc27320625"/>
      <w:bookmarkStart w:id="15" w:name="_Toc27372319"/>
      <w:bookmarkStart w:id="16" w:name="_Toc27372531"/>
      <w:bookmarkStart w:id="17" w:name="_Toc27372780"/>
      <w:bookmarkStart w:id="18" w:name="_Toc41025696"/>
      <w:bookmarkStart w:id="19" w:name="_Toc54072654"/>
      <w:bookmarkStart w:id="20" w:name="_Toc60122101"/>
      <w:bookmarkStart w:id="21" w:name="_Toc60122459"/>
      <w:bookmarkStart w:id="22" w:name="_Toc176885125"/>
      <w:bookmarkStart w:id="23" w:name="_Toc182759869"/>
      <w:r w:rsidRPr="00F70369">
        <w:rPr>
          <w:rFonts w:ascii="David" w:hAnsi="David" w:cs="David"/>
          <w:rtl/>
        </w:rPr>
        <w:t>אנו מצהירים בזה, כי הצעה זו מוגשת ללא כל קשר או תיאום עם משתתפים אחרים.</w:t>
      </w:r>
      <w:bookmarkStart w:id="24" w:name="_Toc27320243"/>
      <w:bookmarkStart w:id="25" w:name="_Toc27320626"/>
      <w:bookmarkStart w:id="26" w:name="_Toc27372320"/>
      <w:bookmarkStart w:id="27" w:name="_Toc27372532"/>
      <w:bookmarkStart w:id="28" w:name="_Toc27372781"/>
      <w:bookmarkStart w:id="29" w:name="_Toc41025697"/>
      <w:bookmarkStart w:id="30" w:name="_Toc54072655"/>
      <w:bookmarkStart w:id="31" w:name="_Toc60122102"/>
      <w:bookmarkStart w:id="32" w:name="_Toc60122460"/>
      <w:bookmarkEnd w:id="13"/>
      <w:bookmarkEnd w:id="14"/>
      <w:bookmarkEnd w:id="15"/>
      <w:bookmarkEnd w:id="16"/>
      <w:bookmarkEnd w:id="17"/>
      <w:bookmarkEnd w:id="18"/>
      <w:bookmarkEnd w:id="19"/>
      <w:bookmarkEnd w:id="20"/>
      <w:bookmarkEnd w:id="21"/>
      <w:bookmarkEnd w:id="22"/>
      <w:bookmarkEnd w:id="23"/>
    </w:p>
    <w:p w:rsidR="00E768AB" w:rsidRPr="00F70369" w:rsidRDefault="00E768AB" w:rsidP="008A0481">
      <w:pPr>
        <w:pStyle w:val="af9"/>
        <w:spacing w:line="276" w:lineRule="auto"/>
        <w:ind w:left="1080"/>
        <w:jc w:val="both"/>
        <w:rPr>
          <w:rFonts w:ascii="David" w:hAnsi="David" w:cs="David"/>
        </w:rPr>
      </w:pPr>
      <w:bookmarkStart w:id="33" w:name="_Toc27320247"/>
      <w:bookmarkStart w:id="34" w:name="_Toc27320630"/>
      <w:bookmarkStart w:id="35" w:name="_Toc27372324"/>
      <w:bookmarkStart w:id="36" w:name="_Toc27372536"/>
      <w:bookmarkStart w:id="37" w:name="_Toc27372785"/>
      <w:bookmarkStart w:id="38" w:name="_Toc41025701"/>
      <w:bookmarkStart w:id="39" w:name="_Toc54072659"/>
      <w:bookmarkStart w:id="40" w:name="_Toc60122106"/>
      <w:bookmarkStart w:id="41" w:name="_Toc60122464"/>
      <w:bookmarkStart w:id="42" w:name="_Toc176885130"/>
      <w:bookmarkStart w:id="43" w:name="_Toc182759874"/>
      <w:bookmarkEnd w:id="24"/>
      <w:bookmarkEnd w:id="25"/>
      <w:bookmarkEnd w:id="26"/>
      <w:bookmarkEnd w:id="27"/>
      <w:bookmarkEnd w:id="28"/>
      <w:bookmarkEnd w:id="29"/>
      <w:bookmarkEnd w:id="30"/>
      <w:bookmarkEnd w:id="31"/>
      <w:bookmarkEnd w:id="32"/>
      <w:r w:rsidRPr="00F70369">
        <w:rPr>
          <w:rFonts w:ascii="David" w:hAnsi="David" w:cs="David"/>
          <w:rtl/>
        </w:rPr>
        <w:t>ככל שההצעה מוגשת בשם תאגיד, אנו מסכימים, כי הצעתנו היא בגדר המטרות והסמכויות הקבועות במסמכי התאגיד בשמו מוגשת ההצעה, כי אנו זכאים לחתום בשם התאגיד על הצעה זו, וכי אין כל מניעה על פי כל דין או הסכם לחתימתנו על הצעה זו.</w:t>
      </w:r>
      <w:bookmarkEnd w:id="33"/>
      <w:bookmarkEnd w:id="34"/>
      <w:bookmarkEnd w:id="35"/>
      <w:bookmarkEnd w:id="36"/>
      <w:bookmarkEnd w:id="37"/>
      <w:bookmarkEnd w:id="38"/>
      <w:bookmarkEnd w:id="39"/>
      <w:bookmarkEnd w:id="40"/>
      <w:bookmarkEnd w:id="41"/>
      <w:bookmarkEnd w:id="42"/>
      <w:bookmarkEnd w:id="43"/>
    </w:p>
    <w:p w:rsidR="00E768AB" w:rsidRPr="009C745E" w:rsidRDefault="00E768AB" w:rsidP="008A0481">
      <w:pPr>
        <w:pStyle w:val="af9"/>
        <w:numPr>
          <w:ilvl w:val="0"/>
          <w:numId w:val="22"/>
        </w:numPr>
        <w:spacing w:line="276" w:lineRule="auto"/>
        <w:ind w:left="1080"/>
        <w:jc w:val="both"/>
        <w:rPr>
          <w:rFonts w:ascii="David" w:hAnsi="David" w:cs="David"/>
          <w:rtl/>
        </w:rPr>
      </w:pPr>
      <w:bookmarkStart w:id="44" w:name="_Toc27320248"/>
      <w:bookmarkStart w:id="45" w:name="_Toc27320631"/>
      <w:bookmarkStart w:id="46" w:name="_Toc27372325"/>
      <w:bookmarkStart w:id="47" w:name="_Toc27372537"/>
      <w:bookmarkStart w:id="48" w:name="_Toc27372786"/>
      <w:bookmarkStart w:id="49" w:name="_Toc41025702"/>
      <w:bookmarkStart w:id="50" w:name="_Toc54072660"/>
      <w:bookmarkStart w:id="51" w:name="_Toc60122107"/>
      <w:bookmarkStart w:id="52" w:name="_Toc60122465"/>
      <w:bookmarkStart w:id="53" w:name="_Toc176885131"/>
      <w:bookmarkStart w:id="54" w:name="_Toc182759875"/>
      <w:r w:rsidRPr="00F70369">
        <w:rPr>
          <w:rFonts w:ascii="David" w:hAnsi="David" w:cs="David"/>
          <w:rtl/>
        </w:rPr>
        <w:t>אנו מצרפים להצעתנו את המסמכים והאישורים הנדרשים על פי מסמכי המכרז.</w:t>
      </w:r>
      <w:bookmarkStart w:id="55" w:name="_Toc176885132"/>
      <w:bookmarkStart w:id="56" w:name="_Toc182759877"/>
      <w:bookmarkEnd w:id="44"/>
      <w:bookmarkEnd w:id="45"/>
      <w:bookmarkEnd w:id="46"/>
      <w:bookmarkEnd w:id="47"/>
      <w:bookmarkEnd w:id="48"/>
      <w:bookmarkEnd w:id="49"/>
      <w:bookmarkEnd w:id="50"/>
      <w:bookmarkEnd w:id="51"/>
      <w:bookmarkEnd w:id="52"/>
      <w:bookmarkEnd w:id="53"/>
      <w:bookmarkEnd w:id="54"/>
    </w:p>
    <w:p w:rsidR="008A0481" w:rsidRPr="008A0481" w:rsidRDefault="008A0481" w:rsidP="00F70369">
      <w:pPr>
        <w:spacing w:line="276" w:lineRule="auto"/>
        <w:jc w:val="right"/>
        <w:rPr>
          <w:rFonts w:ascii="David" w:hAnsi="David" w:cs="David"/>
          <w:b/>
          <w:bCs/>
          <w:sz w:val="16"/>
          <w:szCs w:val="16"/>
          <w:rtl/>
        </w:rPr>
      </w:pPr>
    </w:p>
    <w:p w:rsidR="00E768AB" w:rsidRPr="00F70369" w:rsidRDefault="00E768AB" w:rsidP="00F70369">
      <w:pPr>
        <w:spacing w:line="276" w:lineRule="auto"/>
        <w:jc w:val="right"/>
        <w:rPr>
          <w:rFonts w:ascii="David" w:hAnsi="David" w:cs="David"/>
          <w:b/>
          <w:bCs/>
          <w:sz w:val="24"/>
          <w:szCs w:val="24"/>
          <w:rtl/>
        </w:rPr>
      </w:pPr>
      <w:r w:rsidRPr="00F70369">
        <w:rPr>
          <w:rFonts w:ascii="David" w:hAnsi="David" w:cs="David"/>
          <w:b/>
          <w:bCs/>
          <w:sz w:val="24"/>
          <w:szCs w:val="24"/>
          <w:rtl/>
        </w:rPr>
        <w:t>________________________</w:t>
      </w:r>
      <w:bookmarkEnd w:id="55"/>
      <w:bookmarkEnd w:id="56"/>
    </w:p>
    <w:p w:rsidR="00E768AB" w:rsidRPr="001E680D" w:rsidRDefault="00E768AB" w:rsidP="00F70369">
      <w:pPr>
        <w:spacing w:line="276" w:lineRule="auto"/>
        <w:jc w:val="right"/>
        <w:rPr>
          <w:rFonts w:ascii="David" w:hAnsi="David" w:cs="David"/>
          <w:sz w:val="24"/>
          <w:szCs w:val="24"/>
          <w:rtl/>
        </w:rPr>
      </w:pPr>
      <w:bookmarkStart w:id="57" w:name="_Toc176885133"/>
      <w:bookmarkStart w:id="58" w:name="_Toc182759878"/>
      <w:r w:rsidRPr="001E680D">
        <w:rPr>
          <w:rFonts w:ascii="David" w:hAnsi="David" w:cs="David"/>
          <w:sz w:val="24"/>
          <w:szCs w:val="24"/>
          <w:rtl/>
        </w:rPr>
        <w:t xml:space="preserve">חתימת וחותמת המשתתף </w:t>
      </w:r>
      <w:bookmarkEnd w:id="57"/>
      <w:r w:rsidRPr="001E680D">
        <w:rPr>
          <w:rFonts w:ascii="David" w:hAnsi="David" w:cs="David"/>
          <w:sz w:val="24"/>
          <w:szCs w:val="24"/>
          <w:rtl/>
        </w:rPr>
        <w:t>במכרז</w:t>
      </w:r>
      <w:bookmarkEnd w:id="58"/>
    </w:p>
    <w:p w:rsidR="00E768AB" w:rsidRPr="00F70369" w:rsidRDefault="00E768AB" w:rsidP="00F70369">
      <w:pPr>
        <w:spacing w:line="276" w:lineRule="auto"/>
        <w:rPr>
          <w:rFonts w:ascii="David" w:hAnsi="David" w:cs="David"/>
          <w:b/>
          <w:bCs/>
          <w:sz w:val="24"/>
          <w:szCs w:val="24"/>
          <w:u w:val="single"/>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lastRenderedPageBreak/>
        <w:t>אישור עו"ד</w:t>
      </w:r>
    </w:p>
    <w:p w:rsidR="00E768AB" w:rsidRPr="008A0481" w:rsidRDefault="00E768AB" w:rsidP="00F70369">
      <w:pPr>
        <w:spacing w:line="276" w:lineRule="auto"/>
        <w:rPr>
          <w:rFonts w:ascii="David" w:hAnsi="David" w:cs="David"/>
          <w:sz w:val="16"/>
          <w:szCs w:val="16"/>
          <w:rtl/>
        </w:rPr>
      </w:pPr>
    </w:p>
    <w:p w:rsidR="00E768AB" w:rsidRPr="00F70369" w:rsidRDefault="00E768AB" w:rsidP="00F70369">
      <w:pPr>
        <w:spacing w:line="276" w:lineRule="auto"/>
        <w:jc w:val="both"/>
        <w:rPr>
          <w:rFonts w:ascii="David" w:hAnsi="David" w:cs="David"/>
          <w:b/>
          <w:bCs/>
          <w:sz w:val="24"/>
          <w:szCs w:val="24"/>
          <w:u w:val="single"/>
          <w:rtl/>
        </w:rPr>
      </w:pPr>
      <w:r w:rsidRPr="00F70369">
        <w:rPr>
          <w:rFonts w:ascii="David" w:hAnsi="David" w:cs="David"/>
          <w:sz w:val="24"/>
          <w:szCs w:val="24"/>
          <w:rtl/>
        </w:rPr>
        <w:t>אני הח"מ, עו"ד ___________________ מרחוב _______________________מאשר בזאת כי ביום _________, הופיע/ה לפני מר/גב' _________________, שזיהה/תה עצמו/ה לפי תעודת זהות מס' ___________/ המוכר/ת לי אישית, וחתם/מה על הצהרתו/ה לעיל לאחר שהזהרתי אותו/ה, כי עליו/ה להצהיר את האמת, וכי יהא/תהא צפוי/יה לכל העונשים הקבועים בחוק, אם לא יעשה/תעשה כן.</w:t>
      </w:r>
    </w:p>
    <w:p w:rsidR="00E768AB" w:rsidRPr="00F70369" w:rsidRDefault="00E768AB" w:rsidP="00F70369">
      <w:pPr>
        <w:spacing w:line="276" w:lineRule="auto"/>
        <w:jc w:val="right"/>
        <w:rPr>
          <w:rFonts w:ascii="David" w:hAnsi="David" w:cs="David"/>
          <w:sz w:val="24"/>
          <w:szCs w:val="24"/>
          <w:rtl/>
        </w:rPr>
      </w:pPr>
      <w:r w:rsidRPr="00F70369">
        <w:rPr>
          <w:rFonts w:ascii="David" w:hAnsi="David" w:cs="David"/>
          <w:sz w:val="24"/>
          <w:szCs w:val="24"/>
          <w:rtl/>
        </w:rPr>
        <w:t>________________________</w:t>
      </w:r>
    </w:p>
    <w:p w:rsidR="00BA653E" w:rsidRDefault="00E768AB" w:rsidP="00A9550D">
      <w:pPr>
        <w:spacing w:line="276" w:lineRule="auto"/>
        <w:jc w:val="right"/>
        <w:rPr>
          <w:rFonts w:ascii="David" w:hAnsi="David" w:cs="David"/>
          <w:sz w:val="24"/>
          <w:szCs w:val="24"/>
          <w:rtl/>
        </w:rPr>
      </w:pPr>
      <w:r w:rsidRPr="00F70369">
        <w:rPr>
          <w:rFonts w:ascii="David" w:hAnsi="David" w:cs="David"/>
          <w:sz w:val="24"/>
          <w:szCs w:val="24"/>
          <w:rtl/>
        </w:rPr>
        <w:t>חתימה + חותמת</w:t>
      </w:r>
    </w:p>
    <w:p w:rsidR="00BA653E" w:rsidRPr="00F70369" w:rsidRDefault="00BA653E" w:rsidP="00F70369">
      <w:pPr>
        <w:spacing w:line="276" w:lineRule="auto"/>
        <w:jc w:val="right"/>
        <w:rPr>
          <w:rFonts w:ascii="David" w:hAnsi="David" w:cs="David"/>
          <w:sz w:val="24"/>
          <w:szCs w:val="24"/>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נספח ג'</w:t>
      </w: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פירוט ניסיון המציע</w:t>
      </w:r>
    </w:p>
    <w:p w:rsidR="00E768AB" w:rsidRPr="00F70369" w:rsidRDefault="00E768AB" w:rsidP="00F70369">
      <w:pPr>
        <w:spacing w:line="276" w:lineRule="auto"/>
        <w:rPr>
          <w:rFonts w:ascii="David" w:hAnsi="David" w:cs="David"/>
          <w:b/>
          <w:bCs/>
          <w:sz w:val="24"/>
          <w:szCs w:val="24"/>
          <w:u w:val="single"/>
          <w:rtl/>
        </w:rPr>
      </w:pPr>
    </w:p>
    <w:tbl>
      <w:tblPr>
        <w:tblStyle w:val="ad"/>
        <w:bidiVisual/>
        <w:tblW w:w="0" w:type="auto"/>
        <w:tblLook w:val="04A0" w:firstRow="1" w:lastRow="0" w:firstColumn="1" w:lastColumn="0" w:noHBand="0" w:noVBand="1"/>
      </w:tblPr>
      <w:tblGrid>
        <w:gridCol w:w="2765"/>
        <w:gridCol w:w="2765"/>
        <w:gridCol w:w="2766"/>
      </w:tblGrid>
      <w:tr w:rsidR="007A7DD2" w:rsidRPr="00F30C75" w:rsidTr="006C1A86">
        <w:tc>
          <w:tcPr>
            <w:tcW w:w="2765" w:type="dxa"/>
            <w:vAlign w:val="center"/>
          </w:tcPr>
          <w:p w:rsidR="007A7DD2" w:rsidRPr="006C1A86" w:rsidRDefault="007A7DD2" w:rsidP="006C1A86">
            <w:pPr>
              <w:spacing w:line="276" w:lineRule="auto"/>
              <w:jc w:val="center"/>
              <w:rPr>
                <w:rFonts w:ascii="David" w:hAnsi="David" w:cs="David"/>
                <w:sz w:val="24"/>
                <w:szCs w:val="24"/>
                <w:rtl/>
              </w:rPr>
            </w:pPr>
          </w:p>
        </w:tc>
        <w:tc>
          <w:tcPr>
            <w:tcW w:w="2765" w:type="dxa"/>
            <w:vAlign w:val="center"/>
          </w:tcPr>
          <w:p w:rsidR="007A7DD2" w:rsidRPr="008A0481" w:rsidRDefault="007A7DD2" w:rsidP="008A0481">
            <w:pPr>
              <w:spacing w:line="276" w:lineRule="auto"/>
              <w:jc w:val="center"/>
              <w:rPr>
                <w:rFonts w:ascii="David" w:hAnsi="David" w:cs="David"/>
                <w:b/>
                <w:bCs/>
                <w:sz w:val="24"/>
                <w:szCs w:val="24"/>
                <w:rtl/>
              </w:rPr>
            </w:pPr>
            <w:r w:rsidRPr="008A0481">
              <w:rPr>
                <w:rFonts w:ascii="David" w:hAnsi="David" w:cs="David"/>
                <w:b/>
                <w:bCs/>
                <w:sz w:val="24"/>
                <w:szCs w:val="24"/>
                <w:rtl/>
              </w:rPr>
              <w:t>פירוט מטעם המציע</w:t>
            </w:r>
          </w:p>
        </w:tc>
        <w:tc>
          <w:tcPr>
            <w:tcW w:w="2766" w:type="dxa"/>
            <w:vAlign w:val="center"/>
          </w:tcPr>
          <w:p w:rsidR="007A7DD2" w:rsidRPr="008A0481" w:rsidRDefault="007A7DD2" w:rsidP="008A0481">
            <w:pPr>
              <w:spacing w:line="276" w:lineRule="auto"/>
              <w:jc w:val="center"/>
              <w:rPr>
                <w:rFonts w:ascii="David" w:hAnsi="David" w:cs="David"/>
                <w:b/>
                <w:bCs/>
                <w:sz w:val="24"/>
                <w:szCs w:val="24"/>
                <w:rtl/>
              </w:rPr>
            </w:pPr>
            <w:r w:rsidRPr="008A0481">
              <w:rPr>
                <w:rFonts w:ascii="David" w:hAnsi="David" w:cs="David"/>
                <w:b/>
                <w:bCs/>
                <w:sz w:val="24"/>
                <w:szCs w:val="24"/>
                <w:rtl/>
              </w:rPr>
              <w:t>הפנייה להמלצות או מסמכים שצורפו</w:t>
            </w:r>
          </w:p>
        </w:tc>
      </w:tr>
      <w:tr w:rsidR="007A7DD2" w:rsidRPr="00F30C75" w:rsidTr="006C1A86">
        <w:tc>
          <w:tcPr>
            <w:tcW w:w="2765" w:type="dxa"/>
            <w:vAlign w:val="center"/>
          </w:tcPr>
          <w:p w:rsidR="007A7DD2" w:rsidRPr="006C1A86" w:rsidRDefault="007A7DD2" w:rsidP="003A5598">
            <w:pPr>
              <w:spacing w:line="276" w:lineRule="auto"/>
              <w:jc w:val="center"/>
              <w:rPr>
                <w:rFonts w:ascii="David" w:hAnsi="David" w:cs="David"/>
                <w:sz w:val="24"/>
                <w:szCs w:val="24"/>
                <w:rtl/>
              </w:rPr>
            </w:pPr>
            <w:r w:rsidRPr="006C1A86">
              <w:rPr>
                <w:rFonts w:ascii="David" w:hAnsi="David" w:cs="David"/>
                <w:sz w:val="24"/>
                <w:szCs w:val="24"/>
                <w:rtl/>
              </w:rPr>
              <w:t xml:space="preserve">המציע הינו קבלן רשום אצל רשם הקבלנים, כקבלן בנייה לעבודות בנייה (סיווג 100), בעל הסיווג ב-5 השנים האחרונות ברציפות </w:t>
            </w:r>
          </w:p>
        </w:tc>
        <w:tc>
          <w:tcPr>
            <w:tcW w:w="2765" w:type="dxa"/>
            <w:vAlign w:val="center"/>
          </w:tcPr>
          <w:p w:rsidR="007A7DD2" w:rsidRPr="008A0481" w:rsidRDefault="007A7DD2" w:rsidP="008A0481">
            <w:pPr>
              <w:spacing w:line="276" w:lineRule="auto"/>
              <w:jc w:val="center"/>
              <w:rPr>
                <w:rFonts w:ascii="David" w:hAnsi="David" w:cs="David"/>
                <w:sz w:val="24"/>
                <w:szCs w:val="24"/>
                <w:rtl/>
              </w:rPr>
            </w:pPr>
          </w:p>
        </w:tc>
        <w:tc>
          <w:tcPr>
            <w:tcW w:w="2766" w:type="dxa"/>
            <w:vAlign w:val="center"/>
          </w:tcPr>
          <w:p w:rsidR="007A7DD2" w:rsidRPr="008A0481" w:rsidRDefault="007A7DD2" w:rsidP="008A0481">
            <w:pPr>
              <w:spacing w:line="276" w:lineRule="auto"/>
              <w:jc w:val="center"/>
              <w:rPr>
                <w:rFonts w:ascii="David" w:hAnsi="David" w:cs="David"/>
                <w:sz w:val="24"/>
                <w:szCs w:val="24"/>
                <w:rtl/>
              </w:rPr>
            </w:pPr>
          </w:p>
        </w:tc>
      </w:tr>
      <w:tr w:rsidR="007A7DD2" w:rsidRPr="00F30C75" w:rsidTr="006C1A86">
        <w:tc>
          <w:tcPr>
            <w:tcW w:w="2765" w:type="dxa"/>
            <w:vAlign w:val="center"/>
          </w:tcPr>
          <w:p w:rsidR="007A7DD2" w:rsidRPr="006C1A86" w:rsidRDefault="007A7DD2" w:rsidP="003A5598">
            <w:pPr>
              <w:spacing w:line="276" w:lineRule="auto"/>
              <w:jc w:val="center"/>
              <w:rPr>
                <w:rFonts w:ascii="David" w:hAnsi="David" w:cs="David"/>
                <w:sz w:val="24"/>
                <w:szCs w:val="24"/>
                <w:rtl/>
              </w:rPr>
            </w:pPr>
            <w:r w:rsidRPr="006C1A86">
              <w:rPr>
                <w:rFonts w:ascii="David" w:hAnsi="David" w:cs="David"/>
                <w:sz w:val="24"/>
                <w:szCs w:val="24"/>
                <w:rtl/>
              </w:rPr>
              <w:t>המציע הינו בעל ניסיון בביצוע עבודות שיקום מבנים עם עדיפות לסביבה ימית.</w:t>
            </w:r>
          </w:p>
          <w:p w:rsidR="007A7DD2" w:rsidRPr="006C1A86" w:rsidRDefault="007A7DD2" w:rsidP="006C1A86">
            <w:pPr>
              <w:spacing w:line="276" w:lineRule="auto"/>
              <w:jc w:val="center"/>
              <w:rPr>
                <w:rFonts w:ascii="David" w:hAnsi="David" w:cs="David"/>
                <w:sz w:val="24"/>
                <w:szCs w:val="24"/>
                <w:rtl/>
              </w:rPr>
            </w:pPr>
          </w:p>
          <w:p w:rsidR="007A7DD2" w:rsidRPr="006C1A86" w:rsidRDefault="007A7DD2" w:rsidP="003A5598">
            <w:pPr>
              <w:spacing w:line="276" w:lineRule="auto"/>
              <w:jc w:val="center"/>
              <w:rPr>
                <w:rFonts w:ascii="David" w:hAnsi="David" w:cs="David"/>
                <w:sz w:val="24"/>
                <w:szCs w:val="24"/>
                <w:rtl/>
              </w:rPr>
            </w:pPr>
            <w:r w:rsidRPr="006C1A86">
              <w:rPr>
                <w:rFonts w:ascii="David" w:hAnsi="David" w:cs="David"/>
                <w:sz w:val="24"/>
                <w:szCs w:val="24"/>
                <w:rtl/>
              </w:rPr>
              <w:t>לצורכי דירוג א</w:t>
            </w:r>
            <w:r w:rsidR="006C1A86" w:rsidRPr="006C1A86">
              <w:rPr>
                <w:rFonts w:ascii="David" w:hAnsi="David" w:cs="David"/>
                <w:sz w:val="24"/>
                <w:szCs w:val="24"/>
                <w:rtl/>
              </w:rPr>
              <w:t>יכות אנא פרט לגבי ניסיון הקבלן</w:t>
            </w:r>
            <w:r w:rsidRPr="006C1A86">
              <w:rPr>
                <w:rFonts w:ascii="David" w:hAnsi="David" w:cs="David"/>
                <w:sz w:val="24"/>
                <w:szCs w:val="24"/>
                <w:rtl/>
              </w:rPr>
              <w:t xml:space="preserve"> עם מבנים בסביבה ימית שווי </w:t>
            </w:r>
            <w:r w:rsidR="006C1A86">
              <w:rPr>
                <w:rFonts w:ascii="David" w:hAnsi="David" w:cs="David" w:hint="cs"/>
                <w:sz w:val="24"/>
                <w:szCs w:val="24"/>
                <w:rtl/>
              </w:rPr>
              <w:t xml:space="preserve">                                </w:t>
            </w:r>
            <w:r w:rsidRPr="006C1A86">
              <w:rPr>
                <w:rFonts w:ascii="David" w:hAnsi="David" w:cs="David"/>
                <w:sz w:val="24"/>
                <w:szCs w:val="24"/>
                <w:rtl/>
              </w:rPr>
              <w:t xml:space="preserve">הדירוג </w:t>
            </w:r>
            <w:r w:rsidR="006C1A86" w:rsidRPr="006C1A86">
              <w:rPr>
                <w:rFonts w:ascii="David" w:hAnsi="David" w:cs="David" w:hint="cs"/>
                <w:sz w:val="24"/>
                <w:szCs w:val="24"/>
                <w:rtl/>
              </w:rPr>
              <w:t>10</w:t>
            </w:r>
            <w:r w:rsidRPr="006C1A86">
              <w:rPr>
                <w:rFonts w:ascii="David" w:hAnsi="David" w:cs="David"/>
                <w:sz w:val="24"/>
                <w:szCs w:val="24"/>
                <w:rtl/>
              </w:rPr>
              <w:t>% מתוך 30%.</w:t>
            </w:r>
          </w:p>
        </w:tc>
        <w:tc>
          <w:tcPr>
            <w:tcW w:w="2765" w:type="dxa"/>
            <w:vAlign w:val="center"/>
          </w:tcPr>
          <w:p w:rsidR="007A7DD2" w:rsidRPr="008A0481" w:rsidRDefault="007A7DD2" w:rsidP="008A0481">
            <w:pPr>
              <w:spacing w:line="276" w:lineRule="auto"/>
              <w:jc w:val="center"/>
              <w:rPr>
                <w:rFonts w:ascii="David" w:hAnsi="David" w:cs="David"/>
                <w:sz w:val="24"/>
                <w:szCs w:val="24"/>
                <w:rtl/>
              </w:rPr>
            </w:pPr>
          </w:p>
        </w:tc>
        <w:tc>
          <w:tcPr>
            <w:tcW w:w="2766" w:type="dxa"/>
            <w:vAlign w:val="center"/>
          </w:tcPr>
          <w:p w:rsidR="007A7DD2" w:rsidRPr="008A0481" w:rsidRDefault="007A7DD2" w:rsidP="008A0481">
            <w:pPr>
              <w:spacing w:line="276" w:lineRule="auto"/>
              <w:jc w:val="center"/>
              <w:rPr>
                <w:rFonts w:ascii="David" w:hAnsi="David" w:cs="David"/>
                <w:sz w:val="24"/>
                <w:szCs w:val="24"/>
                <w:rtl/>
              </w:rPr>
            </w:pPr>
          </w:p>
        </w:tc>
      </w:tr>
      <w:tr w:rsidR="007A7DD2" w:rsidRPr="00F30C75" w:rsidTr="006C1A86">
        <w:tc>
          <w:tcPr>
            <w:tcW w:w="2765" w:type="dxa"/>
            <w:vAlign w:val="center"/>
          </w:tcPr>
          <w:p w:rsidR="007A7DD2" w:rsidRPr="006C1A86" w:rsidRDefault="007A7DD2" w:rsidP="003A5598">
            <w:pPr>
              <w:spacing w:line="276" w:lineRule="auto"/>
              <w:jc w:val="center"/>
              <w:rPr>
                <w:rFonts w:ascii="David" w:hAnsi="David" w:cs="David"/>
                <w:sz w:val="24"/>
                <w:szCs w:val="24"/>
                <w:rtl/>
              </w:rPr>
            </w:pPr>
            <w:r w:rsidRPr="006C1A86">
              <w:rPr>
                <w:rFonts w:ascii="David" w:hAnsi="David" w:cs="David"/>
                <w:sz w:val="24"/>
                <w:szCs w:val="24"/>
                <w:rtl/>
              </w:rPr>
              <w:t>למציע יש ניסיון של שנתיים לפחות בחמשת השנים האחרונות בעבודות שיפוץ בסביבה לחה ומליחה לעניין ביצוע פרויקט זה.</w:t>
            </w:r>
          </w:p>
          <w:p w:rsidR="007A7DD2" w:rsidRPr="006C1A86" w:rsidRDefault="007A7DD2" w:rsidP="006C1A86">
            <w:pPr>
              <w:spacing w:line="276" w:lineRule="auto"/>
              <w:jc w:val="center"/>
              <w:rPr>
                <w:rFonts w:ascii="David" w:hAnsi="David" w:cs="David"/>
                <w:sz w:val="24"/>
                <w:szCs w:val="24"/>
                <w:rtl/>
              </w:rPr>
            </w:pPr>
          </w:p>
          <w:p w:rsidR="007A7DD2" w:rsidRPr="006C1A86" w:rsidRDefault="007A7DD2" w:rsidP="003A5598">
            <w:pPr>
              <w:spacing w:line="276" w:lineRule="auto"/>
              <w:jc w:val="center"/>
              <w:rPr>
                <w:rFonts w:ascii="David" w:hAnsi="David" w:cs="David"/>
                <w:sz w:val="24"/>
                <w:szCs w:val="24"/>
                <w:rtl/>
              </w:rPr>
            </w:pPr>
            <w:r w:rsidRPr="006C1A86">
              <w:rPr>
                <w:rFonts w:ascii="David" w:hAnsi="David" w:cs="David"/>
                <w:sz w:val="24"/>
                <w:szCs w:val="24"/>
                <w:rtl/>
              </w:rPr>
              <w:t xml:space="preserve">אנא פרט לגבי ניסיון </w:t>
            </w:r>
            <w:r w:rsidR="006C1A86">
              <w:rPr>
                <w:rFonts w:ascii="David" w:hAnsi="David" w:cs="David" w:hint="cs"/>
                <w:sz w:val="24"/>
                <w:szCs w:val="24"/>
                <w:rtl/>
              </w:rPr>
              <w:t xml:space="preserve">                     </w:t>
            </w:r>
            <w:r w:rsidR="006C1A86">
              <w:rPr>
                <w:rFonts w:ascii="David" w:hAnsi="David" w:cs="David"/>
                <w:sz w:val="24"/>
                <w:szCs w:val="24"/>
                <w:rtl/>
              </w:rPr>
              <w:t>הקבלן</w:t>
            </w:r>
            <w:r w:rsidRPr="006C1A86">
              <w:rPr>
                <w:rFonts w:ascii="David" w:hAnsi="David" w:cs="David"/>
                <w:sz w:val="24"/>
                <w:szCs w:val="24"/>
                <w:rtl/>
              </w:rPr>
              <w:t xml:space="preserve"> בעבודות בטון ובנייה – שווי הדירוג 1</w:t>
            </w:r>
            <w:r w:rsidR="006C1A86">
              <w:rPr>
                <w:rFonts w:ascii="David" w:hAnsi="David" w:cs="David" w:hint="cs"/>
                <w:sz w:val="24"/>
                <w:szCs w:val="24"/>
                <w:rtl/>
              </w:rPr>
              <w:t>5</w:t>
            </w:r>
            <w:r w:rsidRPr="006C1A86">
              <w:rPr>
                <w:rFonts w:ascii="David" w:hAnsi="David" w:cs="David"/>
                <w:sz w:val="24"/>
                <w:szCs w:val="24"/>
                <w:rtl/>
              </w:rPr>
              <w:t>% מתוך 30%.</w:t>
            </w:r>
          </w:p>
        </w:tc>
        <w:tc>
          <w:tcPr>
            <w:tcW w:w="2765" w:type="dxa"/>
            <w:vAlign w:val="center"/>
          </w:tcPr>
          <w:p w:rsidR="007A7DD2" w:rsidRPr="008A0481" w:rsidRDefault="007A7DD2" w:rsidP="008A0481">
            <w:pPr>
              <w:spacing w:line="276" w:lineRule="auto"/>
              <w:jc w:val="center"/>
              <w:rPr>
                <w:rFonts w:ascii="David" w:hAnsi="David" w:cs="David"/>
                <w:sz w:val="24"/>
                <w:szCs w:val="24"/>
                <w:rtl/>
              </w:rPr>
            </w:pPr>
          </w:p>
        </w:tc>
        <w:tc>
          <w:tcPr>
            <w:tcW w:w="2766" w:type="dxa"/>
            <w:vAlign w:val="center"/>
          </w:tcPr>
          <w:p w:rsidR="007A7DD2" w:rsidRPr="008A0481" w:rsidRDefault="007A7DD2" w:rsidP="008A0481">
            <w:pPr>
              <w:spacing w:line="276" w:lineRule="auto"/>
              <w:jc w:val="center"/>
              <w:rPr>
                <w:rFonts w:ascii="David" w:hAnsi="David" w:cs="David"/>
                <w:sz w:val="24"/>
                <w:szCs w:val="24"/>
                <w:rtl/>
              </w:rPr>
            </w:pPr>
          </w:p>
        </w:tc>
      </w:tr>
      <w:tr w:rsidR="007A7DD2" w:rsidRPr="00F30C75" w:rsidTr="006C1A86">
        <w:tc>
          <w:tcPr>
            <w:tcW w:w="2765" w:type="dxa"/>
            <w:vAlign w:val="center"/>
          </w:tcPr>
          <w:p w:rsidR="007A7DD2" w:rsidRPr="006C1A86" w:rsidRDefault="007A7DD2" w:rsidP="006C1A86">
            <w:pPr>
              <w:spacing w:line="276" w:lineRule="auto"/>
              <w:jc w:val="center"/>
              <w:rPr>
                <w:rFonts w:ascii="David" w:eastAsia="Times New Roman" w:hAnsi="David" w:cs="David"/>
                <w:sz w:val="24"/>
                <w:szCs w:val="24"/>
                <w:rtl/>
                <w:lang w:eastAsia="he-IL"/>
              </w:rPr>
            </w:pPr>
            <w:r w:rsidRPr="006C1A86">
              <w:rPr>
                <w:rFonts w:ascii="David" w:hAnsi="David" w:cs="David"/>
                <w:sz w:val="24"/>
                <w:szCs w:val="24"/>
                <w:rtl/>
              </w:rPr>
              <w:t xml:space="preserve">לצורכי דירוג איכות אנא פרט </w:t>
            </w:r>
            <w:r w:rsidRPr="006C1A86">
              <w:rPr>
                <w:rFonts w:ascii="David" w:eastAsia="Times New Roman" w:hAnsi="David" w:cs="David"/>
                <w:sz w:val="24"/>
                <w:szCs w:val="24"/>
                <w:rtl/>
                <w:lang w:eastAsia="he-IL"/>
              </w:rPr>
              <w:t xml:space="preserve"> והפנה להמלצות </w:t>
            </w:r>
            <w:r w:rsidRPr="006C1A86">
              <w:rPr>
                <w:rFonts w:ascii="David" w:hAnsi="David" w:cs="David"/>
                <w:sz w:val="24"/>
                <w:szCs w:val="24"/>
                <w:rtl/>
              </w:rPr>
              <w:t xml:space="preserve">שווי הדירוג  </w:t>
            </w:r>
            <w:r w:rsidRPr="006C1A86">
              <w:rPr>
                <w:rFonts w:ascii="David" w:eastAsia="Times New Roman" w:hAnsi="David" w:cs="David"/>
                <w:sz w:val="24"/>
                <w:szCs w:val="24"/>
                <w:rtl/>
                <w:lang w:eastAsia="he-IL"/>
              </w:rPr>
              <w:t>5% מתוך 30%.</w:t>
            </w:r>
          </w:p>
        </w:tc>
        <w:tc>
          <w:tcPr>
            <w:tcW w:w="2765" w:type="dxa"/>
            <w:vAlign w:val="center"/>
          </w:tcPr>
          <w:p w:rsidR="007A7DD2" w:rsidRPr="008A0481" w:rsidRDefault="007A7DD2" w:rsidP="008A0481">
            <w:pPr>
              <w:spacing w:line="276" w:lineRule="auto"/>
              <w:jc w:val="center"/>
              <w:rPr>
                <w:rFonts w:ascii="David" w:hAnsi="David" w:cs="David"/>
                <w:sz w:val="24"/>
                <w:szCs w:val="24"/>
                <w:rtl/>
              </w:rPr>
            </w:pPr>
          </w:p>
        </w:tc>
        <w:tc>
          <w:tcPr>
            <w:tcW w:w="2766" w:type="dxa"/>
            <w:vAlign w:val="center"/>
          </w:tcPr>
          <w:p w:rsidR="007A7DD2" w:rsidRPr="008A0481" w:rsidRDefault="007A7DD2" w:rsidP="008A0481">
            <w:pPr>
              <w:spacing w:line="276" w:lineRule="auto"/>
              <w:jc w:val="center"/>
              <w:rPr>
                <w:rFonts w:ascii="David" w:hAnsi="David" w:cs="David"/>
                <w:sz w:val="24"/>
                <w:szCs w:val="24"/>
                <w:rtl/>
              </w:rPr>
            </w:pPr>
          </w:p>
        </w:tc>
      </w:tr>
    </w:tbl>
    <w:p w:rsidR="007A7DD2" w:rsidRPr="00F30C75" w:rsidRDefault="007A7DD2" w:rsidP="007A7DD2">
      <w:pPr>
        <w:rPr>
          <w:rFonts w:ascii="David" w:hAnsi="David" w:cs="David"/>
        </w:rPr>
      </w:pPr>
    </w:p>
    <w:p w:rsidR="00E768AB" w:rsidRPr="007A7DD2" w:rsidRDefault="00E768AB" w:rsidP="00F70369">
      <w:pPr>
        <w:spacing w:line="276" w:lineRule="auto"/>
        <w:rPr>
          <w:rFonts w:ascii="David" w:hAnsi="David" w:cs="David"/>
          <w:sz w:val="24"/>
          <w:szCs w:val="24"/>
          <w:rtl/>
        </w:rPr>
      </w:pPr>
    </w:p>
    <w:p w:rsidR="00E768AB" w:rsidRPr="00F70369" w:rsidRDefault="00E768AB" w:rsidP="00F70369">
      <w:pPr>
        <w:spacing w:line="276" w:lineRule="auto"/>
        <w:rPr>
          <w:rFonts w:ascii="David" w:hAnsi="David" w:cs="David"/>
          <w:sz w:val="24"/>
          <w:szCs w:val="24"/>
          <w:rtl/>
        </w:rPr>
      </w:pPr>
    </w:p>
    <w:p w:rsidR="00E768AB" w:rsidRPr="00F70369" w:rsidRDefault="00E768AB" w:rsidP="00F70369">
      <w:pPr>
        <w:spacing w:line="276" w:lineRule="auto"/>
        <w:rPr>
          <w:rFonts w:ascii="David" w:hAnsi="David" w:cs="David"/>
          <w:sz w:val="24"/>
          <w:szCs w:val="24"/>
          <w:rtl/>
        </w:rPr>
      </w:pPr>
    </w:p>
    <w:p w:rsidR="00E768AB" w:rsidRDefault="00E768AB" w:rsidP="00F70369">
      <w:pPr>
        <w:spacing w:line="276" w:lineRule="auto"/>
        <w:rPr>
          <w:rFonts w:ascii="David" w:hAnsi="David" w:cs="David"/>
          <w:sz w:val="24"/>
          <w:szCs w:val="24"/>
          <w:rtl/>
        </w:rPr>
      </w:pPr>
    </w:p>
    <w:p w:rsidR="00333E9E" w:rsidRDefault="00333E9E" w:rsidP="00F70369">
      <w:pPr>
        <w:spacing w:line="276" w:lineRule="auto"/>
        <w:rPr>
          <w:rFonts w:ascii="David" w:hAnsi="David" w:cs="David"/>
          <w:sz w:val="24"/>
          <w:szCs w:val="24"/>
          <w:rtl/>
        </w:rPr>
      </w:pPr>
    </w:p>
    <w:p w:rsidR="00333E9E" w:rsidRDefault="00333E9E" w:rsidP="00F70369">
      <w:pPr>
        <w:spacing w:line="276" w:lineRule="auto"/>
        <w:rPr>
          <w:rFonts w:ascii="David" w:hAnsi="David" w:cs="David"/>
          <w:sz w:val="24"/>
          <w:szCs w:val="24"/>
          <w:rtl/>
        </w:rPr>
      </w:pPr>
    </w:p>
    <w:p w:rsidR="00333E9E" w:rsidRDefault="00333E9E" w:rsidP="00F70369">
      <w:pPr>
        <w:spacing w:line="276" w:lineRule="auto"/>
        <w:rPr>
          <w:rFonts w:ascii="David" w:hAnsi="David" w:cs="David"/>
          <w:sz w:val="24"/>
          <w:szCs w:val="24"/>
          <w:rtl/>
        </w:rPr>
      </w:pPr>
    </w:p>
    <w:p w:rsidR="003A5598" w:rsidRDefault="003A5598" w:rsidP="00F70369">
      <w:pPr>
        <w:spacing w:line="276" w:lineRule="auto"/>
        <w:rPr>
          <w:rFonts w:ascii="David" w:hAnsi="David" w:cs="David"/>
          <w:sz w:val="24"/>
          <w:szCs w:val="24"/>
          <w:rtl/>
        </w:rPr>
      </w:pPr>
    </w:p>
    <w:p w:rsidR="003A5598" w:rsidRDefault="003A5598" w:rsidP="00F70369">
      <w:pPr>
        <w:spacing w:line="276" w:lineRule="auto"/>
        <w:rPr>
          <w:rFonts w:ascii="David" w:hAnsi="David" w:cs="David"/>
          <w:sz w:val="24"/>
          <w:szCs w:val="24"/>
          <w:rtl/>
        </w:rPr>
      </w:pPr>
    </w:p>
    <w:p w:rsidR="003A5598" w:rsidRPr="00F70369" w:rsidRDefault="003A5598" w:rsidP="00F70369">
      <w:pPr>
        <w:spacing w:line="276" w:lineRule="auto"/>
        <w:rPr>
          <w:rFonts w:ascii="David" w:hAnsi="David" w:cs="David"/>
          <w:sz w:val="24"/>
          <w:szCs w:val="24"/>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נספח ד'</w:t>
      </w: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keepNext/>
        <w:spacing w:line="276" w:lineRule="auto"/>
        <w:ind w:left="360"/>
        <w:jc w:val="center"/>
        <w:outlineLvl w:val="0"/>
        <w:rPr>
          <w:rFonts w:ascii="David" w:hAnsi="David" w:cs="David"/>
          <w:bCs/>
          <w:noProof/>
          <w:sz w:val="24"/>
          <w:szCs w:val="24"/>
          <w:u w:val="single"/>
          <w:rtl/>
        </w:rPr>
      </w:pPr>
      <w:r w:rsidRPr="00F70369">
        <w:rPr>
          <w:rFonts w:ascii="David" w:hAnsi="David" w:cs="David"/>
          <w:bCs/>
          <w:noProof/>
          <w:sz w:val="24"/>
          <w:szCs w:val="24"/>
          <w:u w:val="single"/>
          <w:rtl/>
        </w:rPr>
        <w:t>תצהיר לפי חוק עסקאות גופים ציבורי</w:t>
      </w:r>
      <w:r w:rsidR="0045728C" w:rsidRPr="00F70369">
        <w:rPr>
          <w:rFonts w:ascii="David" w:hAnsi="David" w:cs="David" w:hint="cs"/>
          <w:bCs/>
          <w:noProof/>
          <w:sz w:val="24"/>
          <w:szCs w:val="24"/>
          <w:u w:val="single"/>
          <w:rtl/>
        </w:rPr>
        <w:t>י</w:t>
      </w:r>
      <w:r w:rsidRPr="00F70369">
        <w:rPr>
          <w:rFonts w:ascii="David" w:hAnsi="David" w:cs="David"/>
          <w:bCs/>
          <w:noProof/>
          <w:sz w:val="24"/>
          <w:szCs w:val="24"/>
          <w:u w:val="single"/>
          <w:rtl/>
        </w:rPr>
        <w:t>ם, התשל"ו –1976</w:t>
      </w:r>
    </w:p>
    <w:p w:rsidR="0043172D" w:rsidRPr="00F70369" w:rsidRDefault="0043172D" w:rsidP="00F70369">
      <w:pPr>
        <w:keepNext/>
        <w:spacing w:line="276" w:lineRule="auto"/>
        <w:ind w:left="360"/>
        <w:outlineLvl w:val="0"/>
        <w:rPr>
          <w:rFonts w:ascii="David" w:hAnsi="David" w:cs="David"/>
          <w:b/>
          <w:noProof/>
          <w:sz w:val="24"/>
          <w:szCs w:val="24"/>
          <w:rtl/>
        </w:rPr>
      </w:pPr>
      <w:r w:rsidRPr="00F70369">
        <w:rPr>
          <w:rFonts w:ascii="David" w:hAnsi="David" w:cs="David"/>
          <w:b/>
          <w:noProof/>
          <w:sz w:val="24"/>
          <w:szCs w:val="24"/>
          <w:rtl/>
        </w:rPr>
        <w:t xml:space="preserve">     </w:t>
      </w:r>
    </w:p>
    <w:p w:rsidR="0043172D" w:rsidRPr="00F70369" w:rsidRDefault="0043172D" w:rsidP="00AD2742">
      <w:pPr>
        <w:keepNext/>
        <w:spacing w:line="276" w:lineRule="auto"/>
        <w:ind w:left="360"/>
        <w:jc w:val="both"/>
        <w:outlineLvl w:val="0"/>
        <w:rPr>
          <w:rFonts w:ascii="David" w:hAnsi="David" w:cs="David"/>
          <w:b/>
          <w:noProof/>
          <w:sz w:val="24"/>
          <w:szCs w:val="24"/>
          <w:rtl/>
        </w:rPr>
      </w:pPr>
      <w:r w:rsidRPr="00F70369">
        <w:rPr>
          <w:rFonts w:ascii="David" w:hAnsi="David" w:cs="David"/>
          <w:b/>
          <w:noProof/>
          <w:sz w:val="24"/>
          <w:szCs w:val="24"/>
          <w:rtl/>
        </w:rPr>
        <w:t xml:space="preserve">אני החתום מטה, מר/גב' </w:t>
      </w:r>
      <w:r w:rsidR="00AD2742">
        <w:rPr>
          <w:rFonts w:ascii="David" w:hAnsi="David" w:cs="David"/>
          <w:b/>
          <w:noProof/>
          <w:sz w:val="24"/>
          <w:szCs w:val="24"/>
          <w:rtl/>
        </w:rPr>
        <w:softHyphen/>
      </w:r>
      <w:r w:rsidR="00AD2742">
        <w:rPr>
          <w:rFonts w:ascii="David" w:hAnsi="David" w:cs="David"/>
          <w:b/>
          <w:noProof/>
          <w:sz w:val="24"/>
          <w:szCs w:val="24"/>
          <w:rtl/>
        </w:rPr>
        <w:softHyphen/>
      </w:r>
      <w:r w:rsidR="00AD2742">
        <w:rPr>
          <w:rFonts w:ascii="David" w:hAnsi="David" w:cs="David"/>
          <w:b/>
          <w:noProof/>
          <w:sz w:val="24"/>
          <w:szCs w:val="24"/>
          <w:rtl/>
        </w:rPr>
        <w:softHyphen/>
      </w:r>
      <w:r w:rsidR="00AD2742">
        <w:rPr>
          <w:rFonts w:ascii="David" w:hAnsi="David" w:cs="David" w:hint="cs"/>
          <w:b/>
          <w:noProof/>
          <w:sz w:val="24"/>
          <w:szCs w:val="24"/>
          <w:rtl/>
        </w:rPr>
        <w:t>______________</w:t>
      </w:r>
      <w:r w:rsidRPr="00F70369">
        <w:rPr>
          <w:rFonts w:ascii="David" w:hAnsi="David" w:cs="David"/>
          <w:b/>
          <w:noProof/>
          <w:sz w:val="24"/>
          <w:szCs w:val="24"/>
          <w:rtl/>
        </w:rPr>
        <w:t xml:space="preserve"> נושא/ת תעודת זהות שמספרה _</w:t>
      </w:r>
      <w:r w:rsidR="00AD2742">
        <w:rPr>
          <w:rFonts w:ascii="David" w:hAnsi="David" w:cs="David" w:hint="cs"/>
          <w:b/>
          <w:noProof/>
          <w:sz w:val="24"/>
          <w:szCs w:val="24"/>
          <w:rtl/>
        </w:rPr>
        <w:t>__</w:t>
      </w:r>
      <w:r w:rsidRPr="00F70369">
        <w:rPr>
          <w:rFonts w:ascii="David" w:hAnsi="David" w:cs="David"/>
          <w:b/>
          <w:noProof/>
          <w:sz w:val="24"/>
          <w:szCs w:val="24"/>
          <w:rtl/>
        </w:rPr>
        <w:t>________, לאחר שהוזהרתי כי עלי לומר את האמת וכי אהיה צפוי/ה לעונשים הקבועים בחוק אם לא אעשה כן, מצהיר/ה  בכתב כדלקמן:</w:t>
      </w:r>
    </w:p>
    <w:p w:rsidR="0043172D" w:rsidRPr="00F70369" w:rsidRDefault="0043172D" w:rsidP="00F70369">
      <w:pPr>
        <w:spacing w:line="276" w:lineRule="auto"/>
        <w:rPr>
          <w:rFonts w:ascii="David" w:hAnsi="David" w:cs="David"/>
          <w:noProof/>
          <w:sz w:val="24"/>
          <w:szCs w:val="24"/>
          <w:rtl/>
        </w:rPr>
      </w:pPr>
    </w:p>
    <w:p w:rsidR="0043172D" w:rsidRPr="00F70369" w:rsidRDefault="0043172D" w:rsidP="003A5598">
      <w:pPr>
        <w:keepNext/>
        <w:numPr>
          <w:ilvl w:val="0"/>
          <w:numId w:val="24"/>
        </w:numPr>
        <w:spacing w:line="276" w:lineRule="auto"/>
        <w:jc w:val="both"/>
        <w:outlineLvl w:val="0"/>
        <w:rPr>
          <w:rFonts w:ascii="David" w:hAnsi="David" w:cs="David"/>
          <w:b/>
          <w:noProof/>
          <w:sz w:val="24"/>
          <w:szCs w:val="24"/>
          <w:rtl/>
        </w:rPr>
      </w:pPr>
      <w:r w:rsidRPr="00F70369">
        <w:rPr>
          <w:rFonts w:ascii="David" w:hAnsi="David" w:cs="David"/>
          <w:b/>
          <w:noProof/>
          <w:sz w:val="24"/>
          <w:szCs w:val="24"/>
          <w:rtl/>
        </w:rPr>
        <w:t xml:space="preserve">אני הוסמכתי כדין על ידי ______________________________ (להלן: </w:t>
      </w:r>
      <w:r w:rsidRPr="00F70369">
        <w:rPr>
          <w:rFonts w:ascii="David" w:hAnsi="David" w:cs="David"/>
          <w:b/>
          <w:noProof/>
          <w:sz w:val="24"/>
          <w:szCs w:val="24"/>
          <w:rtl/>
        </w:rPr>
        <w:br/>
        <w:t xml:space="preserve"> "המציע") לחתום על תצהיר זה בתמיכה להצעה למכרז </w:t>
      </w:r>
      <w:r w:rsidRPr="006C1A86">
        <w:rPr>
          <w:rFonts w:ascii="David" w:hAnsi="David" w:cs="David"/>
          <w:b/>
          <w:noProof/>
          <w:sz w:val="24"/>
          <w:szCs w:val="24"/>
          <w:rtl/>
        </w:rPr>
        <w:t xml:space="preserve">מספר </w:t>
      </w:r>
      <w:r w:rsidR="006C1A86">
        <w:rPr>
          <w:rFonts w:ascii="David" w:hAnsi="David" w:cs="David" w:hint="cs"/>
          <w:b/>
          <w:noProof/>
          <w:sz w:val="24"/>
          <w:szCs w:val="24"/>
          <w:rtl/>
        </w:rPr>
        <w:t>_</w:t>
      </w:r>
      <w:r w:rsidR="00AD2742">
        <w:rPr>
          <w:rFonts w:ascii="David" w:hAnsi="David" w:cs="David" w:hint="cs"/>
          <w:b/>
          <w:noProof/>
          <w:sz w:val="24"/>
          <w:szCs w:val="24"/>
          <w:rtl/>
        </w:rPr>
        <w:t>___</w:t>
      </w:r>
      <w:r w:rsidR="006C1A86">
        <w:rPr>
          <w:rFonts w:ascii="David" w:hAnsi="David" w:cs="David" w:hint="cs"/>
          <w:b/>
          <w:noProof/>
          <w:sz w:val="24"/>
          <w:szCs w:val="24"/>
          <w:rtl/>
        </w:rPr>
        <w:t>___</w:t>
      </w:r>
      <w:r w:rsidR="00333E9E">
        <w:rPr>
          <w:rFonts w:ascii="David" w:hAnsi="David" w:cs="David" w:hint="cs"/>
          <w:b/>
          <w:noProof/>
          <w:sz w:val="24"/>
          <w:szCs w:val="24"/>
          <w:rtl/>
        </w:rPr>
        <w:t xml:space="preserve"> </w:t>
      </w:r>
      <w:r w:rsidRPr="00F70369">
        <w:rPr>
          <w:rFonts w:ascii="David" w:hAnsi="David" w:cs="David"/>
          <w:b/>
          <w:noProof/>
          <w:sz w:val="24"/>
          <w:szCs w:val="24"/>
          <w:rtl/>
        </w:rPr>
        <w:t>לביצוע עבודות</w:t>
      </w:r>
      <w:r w:rsidR="001909D5" w:rsidRPr="00F70369">
        <w:rPr>
          <w:rFonts w:ascii="David" w:hAnsi="David" w:cs="David" w:hint="cs"/>
          <w:b/>
          <w:noProof/>
          <w:sz w:val="24"/>
          <w:szCs w:val="24"/>
          <w:rtl/>
        </w:rPr>
        <w:t xml:space="preserve"> שיקום </w:t>
      </w:r>
      <w:r w:rsidR="003A5598">
        <w:rPr>
          <w:rFonts w:ascii="David" w:hAnsi="David" w:cs="David" w:hint="cs"/>
          <w:b/>
          <w:noProof/>
          <w:sz w:val="24"/>
          <w:szCs w:val="24"/>
          <w:rtl/>
        </w:rPr>
        <w:t>ו</w:t>
      </w:r>
      <w:r w:rsidR="001909D5" w:rsidRPr="00F70369">
        <w:rPr>
          <w:rFonts w:ascii="David" w:hAnsi="David" w:cs="David" w:hint="cs"/>
          <w:b/>
          <w:noProof/>
          <w:sz w:val="24"/>
          <w:szCs w:val="24"/>
          <w:rtl/>
        </w:rPr>
        <w:t>שיפוץ</w:t>
      </w:r>
      <w:r w:rsidRPr="00F70369">
        <w:rPr>
          <w:rFonts w:ascii="David" w:hAnsi="David" w:cs="David" w:hint="cs"/>
          <w:b/>
          <w:noProof/>
          <w:sz w:val="24"/>
          <w:szCs w:val="24"/>
          <w:rtl/>
        </w:rPr>
        <w:t xml:space="preserve"> מגדלורים</w:t>
      </w:r>
      <w:r w:rsidRPr="00F70369">
        <w:rPr>
          <w:rFonts w:ascii="David" w:hAnsi="David" w:cs="David"/>
          <w:b/>
          <w:noProof/>
          <w:sz w:val="24"/>
          <w:szCs w:val="24"/>
          <w:rtl/>
        </w:rPr>
        <w:t xml:space="preserve"> (להלן: "המכרז"). </w:t>
      </w:r>
    </w:p>
    <w:p w:rsidR="0043172D" w:rsidRPr="00F70369" w:rsidRDefault="0043172D" w:rsidP="003715B2">
      <w:pPr>
        <w:keepNext/>
        <w:numPr>
          <w:ilvl w:val="0"/>
          <w:numId w:val="24"/>
        </w:numPr>
        <w:spacing w:line="276" w:lineRule="auto"/>
        <w:jc w:val="both"/>
        <w:outlineLvl w:val="0"/>
        <w:rPr>
          <w:rFonts w:ascii="David" w:hAnsi="David" w:cs="David"/>
          <w:b/>
          <w:noProof/>
          <w:sz w:val="24"/>
          <w:szCs w:val="24"/>
          <w:rtl/>
        </w:rPr>
      </w:pPr>
      <w:r w:rsidRPr="00F70369">
        <w:rPr>
          <w:rFonts w:ascii="David" w:hAnsi="David" w:cs="David"/>
          <w:b/>
          <w:noProof/>
          <w:sz w:val="24"/>
          <w:szCs w:val="24"/>
          <w:rtl/>
        </w:rPr>
        <w:t xml:space="preserve">המציע, לרבות חבר בני אדם שנשלט על – ידו, ואם המציע הוא חבר בני אדם – גם בעל השליטה בו או חבר בני אדם שהרכב בעלי מניותיו או שותפיו, לפי העניין, דומה במהותו להרכב כאמור של המציע, ותחומי פעילותו של חבר בני האדם דומים במהותם לתחומי פעילותו של המציע, וכן מי שאחראי מטעם המציע על תשלום שכר עבודה, ואם המציע הוא חבר בני אדם שנשלט שליטה מהותית – גם חבר בני אדם אחר, שנשלט שליטה מהותית בידי מי ששולט במתקשר (שליטה – כמשמעותה בחוק הבנקאות (רישוי), התשמ"א – 1981), לא הורשע ביותר משתי עבירות  לפי חוק עובדים זרים (איסור העסקה שלא כדין והבטחת תנאים הוגנים), התשנ"א – 1991 או לפי חוק שכר מינימום, </w:t>
      </w:r>
      <w:r w:rsidR="00AD2742">
        <w:rPr>
          <w:rFonts w:ascii="David" w:hAnsi="David" w:cs="David" w:hint="cs"/>
          <w:b/>
          <w:noProof/>
          <w:sz w:val="24"/>
          <w:szCs w:val="24"/>
          <w:rtl/>
        </w:rPr>
        <w:t xml:space="preserve">                                                 </w:t>
      </w:r>
      <w:r w:rsidRPr="00F70369">
        <w:rPr>
          <w:rFonts w:ascii="David" w:hAnsi="David" w:cs="David"/>
          <w:b/>
          <w:noProof/>
          <w:sz w:val="24"/>
          <w:szCs w:val="24"/>
          <w:rtl/>
        </w:rPr>
        <w:t>התשמ"ז – 1987 במועד הגשת ההצעה למכרז ואם הורשע ביותר משתי עבירות – במועד הגשת ההצעה חלפה שנה אחת לפחות ממועד ההרשעה האחרונה.</w:t>
      </w:r>
    </w:p>
    <w:p w:rsidR="0043172D" w:rsidRPr="00F70369" w:rsidRDefault="0043172D" w:rsidP="003715B2">
      <w:pPr>
        <w:keepNext/>
        <w:numPr>
          <w:ilvl w:val="0"/>
          <w:numId w:val="24"/>
        </w:numPr>
        <w:spacing w:line="276" w:lineRule="auto"/>
        <w:jc w:val="both"/>
        <w:outlineLvl w:val="0"/>
        <w:rPr>
          <w:rFonts w:ascii="David" w:hAnsi="David" w:cs="David"/>
          <w:b/>
          <w:noProof/>
          <w:sz w:val="24"/>
          <w:szCs w:val="24"/>
          <w:rtl/>
        </w:rPr>
      </w:pPr>
      <w:r w:rsidRPr="00F70369">
        <w:rPr>
          <w:rFonts w:ascii="David" w:hAnsi="David" w:cs="David"/>
          <w:b/>
          <w:noProof/>
          <w:sz w:val="24"/>
          <w:szCs w:val="24"/>
          <w:rtl/>
        </w:rPr>
        <w:t>זה שמי, זו חתימתי ותוכן תצהירי דלעיל אמת.</w:t>
      </w:r>
    </w:p>
    <w:p w:rsidR="0043172D" w:rsidRPr="00F70369" w:rsidRDefault="0043172D" w:rsidP="00F70369">
      <w:pPr>
        <w:spacing w:line="276" w:lineRule="auto"/>
        <w:ind w:left="567" w:right="-142" w:hanging="567"/>
        <w:jc w:val="both"/>
        <w:rPr>
          <w:rFonts w:ascii="David" w:hAnsi="David" w:cs="David"/>
          <w:noProof/>
          <w:sz w:val="24"/>
          <w:szCs w:val="24"/>
          <w:rtl/>
        </w:rPr>
      </w:pP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t>_______________</w:t>
      </w:r>
    </w:p>
    <w:p w:rsidR="0043172D" w:rsidRPr="00F70369" w:rsidRDefault="0043172D" w:rsidP="00F70369">
      <w:pPr>
        <w:keepNext/>
        <w:spacing w:line="276" w:lineRule="auto"/>
        <w:ind w:left="360"/>
        <w:jc w:val="both"/>
        <w:outlineLvl w:val="0"/>
        <w:rPr>
          <w:rFonts w:ascii="David" w:hAnsi="David" w:cs="David"/>
          <w:b/>
          <w:noProof/>
          <w:sz w:val="24"/>
          <w:szCs w:val="24"/>
          <w:rtl/>
        </w:rPr>
      </w:pP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t>חתימת המצהיר/ה</w:t>
      </w:r>
    </w:p>
    <w:p w:rsidR="006C1A86" w:rsidRDefault="006C1A86" w:rsidP="00F70369">
      <w:pPr>
        <w:keepNext/>
        <w:spacing w:line="276" w:lineRule="auto"/>
        <w:jc w:val="center"/>
        <w:outlineLvl w:val="0"/>
        <w:rPr>
          <w:rFonts w:ascii="David" w:hAnsi="David" w:cs="David"/>
          <w:bCs/>
          <w:noProof/>
          <w:sz w:val="24"/>
          <w:szCs w:val="24"/>
          <w:u w:val="single"/>
          <w:rtl/>
        </w:rPr>
      </w:pPr>
    </w:p>
    <w:p w:rsidR="006C1A86" w:rsidRDefault="006C1A86" w:rsidP="00F70369">
      <w:pPr>
        <w:keepNext/>
        <w:spacing w:line="276" w:lineRule="auto"/>
        <w:jc w:val="center"/>
        <w:outlineLvl w:val="0"/>
        <w:rPr>
          <w:rFonts w:ascii="David" w:hAnsi="David" w:cs="David"/>
          <w:bCs/>
          <w:noProof/>
          <w:sz w:val="24"/>
          <w:szCs w:val="24"/>
          <w:u w:val="single"/>
          <w:rtl/>
        </w:rPr>
      </w:pPr>
    </w:p>
    <w:p w:rsidR="006C1A86" w:rsidRDefault="006C1A86" w:rsidP="00F70369">
      <w:pPr>
        <w:keepNext/>
        <w:spacing w:line="276" w:lineRule="auto"/>
        <w:jc w:val="center"/>
        <w:outlineLvl w:val="0"/>
        <w:rPr>
          <w:rFonts w:ascii="David" w:hAnsi="David" w:cs="David"/>
          <w:bCs/>
          <w:noProof/>
          <w:sz w:val="24"/>
          <w:szCs w:val="24"/>
          <w:u w:val="single"/>
          <w:rtl/>
        </w:rPr>
      </w:pPr>
    </w:p>
    <w:p w:rsidR="0043172D" w:rsidRPr="00F70369" w:rsidRDefault="0043172D" w:rsidP="00F70369">
      <w:pPr>
        <w:keepNext/>
        <w:spacing w:line="276" w:lineRule="auto"/>
        <w:jc w:val="center"/>
        <w:outlineLvl w:val="0"/>
        <w:rPr>
          <w:rFonts w:ascii="David" w:hAnsi="David" w:cs="David"/>
          <w:bCs/>
          <w:noProof/>
          <w:sz w:val="24"/>
          <w:szCs w:val="24"/>
          <w:u w:val="single"/>
          <w:rtl/>
        </w:rPr>
      </w:pPr>
      <w:r w:rsidRPr="00F70369">
        <w:rPr>
          <w:rFonts w:ascii="David" w:hAnsi="David" w:cs="David"/>
          <w:bCs/>
          <w:noProof/>
          <w:sz w:val="24"/>
          <w:szCs w:val="24"/>
          <w:u w:val="single"/>
          <w:rtl/>
        </w:rPr>
        <w:t>אישור</w:t>
      </w:r>
    </w:p>
    <w:p w:rsidR="0043172D" w:rsidRPr="00F70369" w:rsidRDefault="0043172D" w:rsidP="00F70369">
      <w:pPr>
        <w:keepNext/>
        <w:spacing w:line="276" w:lineRule="auto"/>
        <w:ind w:left="360"/>
        <w:jc w:val="both"/>
        <w:outlineLvl w:val="0"/>
        <w:rPr>
          <w:rFonts w:ascii="David" w:hAnsi="David" w:cs="David"/>
          <w:b/>
          <w:noProof/>
          <w:sz w:val="24"/>
          <w:szCs w:val="24"/>
          <w:rtl/>
        </w:rPr>
      </w:pPr>
    </w:p>
    <w:p w:rsidR="0043172D" w:rsidRDefault="0043172D" w:rsidP="00F70369">
      <w:pPr>
        <w:keepNext/>
        <w:spacing w:line="276" w:lineRule="auto"/>
        <w:ind w:left="360"/>
        <w:jc w:val="both"/>
        <w:outlineLvl w:val="0"/>
        <w:rPr>
          <w:rFonts w:ascii="David" w:hAnsi="David" w:cs="David"/>
          <w:b/>
          <w:noProof/>
          <w:sz w:val="24"/>
          <w:szCs w:val="24"/>
          <w:rtl/>
        </w:rPr>
      </w:pPr>
      <w:r w:rsidRPr="00F70369">
        <w:rPr>
          <w:rFonts w:ascii="David" w:hAnsi="David" w:cs="David"/>
          <w:b/>
          <w:noProof/>
          <w:sz w:val="24"/>
          <w:szCs w:val="24"/>
          <w:rtl/>
        </w:rPr>
        <w:t>הנני מאשר בזה, כי ביום ______________ הופיע בפני עו"ד _____________במשרדי ברחוב __________________, מר/גב' ______________ , שזיה/תה עצמו על ידי תעודת זהות מספר _____________ , המוסמך לחתום על ההצעה למכרז ועל תצהיר זה בשם המציע על פי מסמכי ההתאגדות של המציע ו/או על פי מסמך הכוונת או הסכם שיתוף הפעולה בין השותפים במציע, ואחרי שהזהרתיו כי עליו להצהיר את האמת וכי יהיה צפוי לעונשים הקבועים בחוק אם לא יעשה כן, אישר את נכונות הצהרתו דלעיל וחתם עליה בפני.</w:t>
      </w:r>
      <w:r w:rsidRPr="00F70369">
        <w:rPr>
          <w:rFonts w:ascii="David" w:hAnsi="David" w:cs="David"/>
          <w:b/>
          <w:noProof/>
          <w:sz w:val="24"/>
          <w:szCs w:val="24"/>
          <w:rtl/>
        </w:rPr>
        <w:tab/>
      </w:r>
      <w:r w:rsidRPr="00F70369">
        <w:rPr>
          <w:rFonts w:ascii="David" w:hAnsi="David" w:cs="David"/>
          <w:b/>
          <w:noProof/>
          <w:sz w:val="24"/>
          <w:szCs w:val="24"/>
          <w:rtl/>
        </w:rPr>
        <w:tab/>
      </w:r>
      <w:r w:rsidRPr="00F70369">
        <w:rPr>
          <w:rFonts w:ascii="David" w:hAnsi="David" w:cs="David"/>
          <w:b/>
          <w:noProof/>
          <w:sz w:val="24"/>
          <w:szCs w:val="24"/>
          <w:rtl/>
        </w:rPr>
        <w:tab/>
      </w:r>
    </w:p>
    <w:p w:rsidR="006C1A86" w:rsidRDefault="006C1A86" w:rsidP="00F70369">
      <w:pPr>
        <w:keepNext/>
        <w:spacing w:line="276" w:lineRule="auto"/>
        <w:ind w:left="360"/>
        <w:jc w:val="both"/>
        <w:outlineLvl w:val="0"/>
        <w:rPr>
          <w:rFonts w:ascii="David" w:hAnsi="David" w:cs="David"/>
          <w:b/>
          <w:noProof/>
          <w:sz w:val="24"/>
          <w:szCs w:val="24"/>
          <w:rtl/>
        </w:rPr>
      </w:pPr>
    </w:p>
    <w:p w:rsidR="006C1A86" w:rsidRPr="00F70369" w:rsidRDefault="006C1A86" w:rsidP="00F70369">
      <w:pPr>
        <w:keepNext/>
        <w:spacing w:line="276" w:lineRule="auto"/>
        <w:ind w:left="360"/>
        <w:jc w:val="both"/>
        <w:outlineLvl w:val="0"/>
        <w:rPr>
          <w:rFonts w:ascii="David" w:hAnsi="David" w:cs="David"/>
          <w:b/>
          <w:noProof/>
          <w:sz w:val="24"/>
          <w:szCs w:val="24"/>
          <w:rtl/>
        </w:rPr>
      </w:pPr>
    </w:p>
    <w:p w:rsidR="0043172D" w:rsidRPr="00F70369" w:rsidRDefault="0043172D" w:rsidP="00F70369">
      <w:pPr>
        <w:spacing w:line="276" w:lineRule="auto"/>
        <w:ind w:left="567" w:right="-142"/>
        <w:jc w:val="both"/>
        <w:rPr>
          <w:rFonts w:ascii="David" w:hAnsi="David" w:cs="David"/>
          <w:b/>
          <w:noProof/>
          <w:sz w:val="24"/>
          <w:szCs w:val="24"/>
          <w:rtl/>
        </w:rPr>
      </w:pP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r>
      <w:r w:rsidRPr="00F70369">
        <w:rPr>
          <w:rFonts w:ascii="David" w:hAnsi="David" w:cs="David"/>
          <w:noProof/>
          <w:sz w:val="24"/>
          <w:szCs w:val="24"/>
          <w:rtl/>
        </w:rPr>
        <w:tab/>
        <w:t>______________</w:t>
      </w:r>
    </w:p>
    <w:p w:rsidR="0043172D" w:rsidRPr="00F70369" w:rsidRDefault="0043172D" w:rsidP="00F70369">
      <w:pPr>
        <w:keepNext/>
        <w:spacing w:line="276" w:lineRule="auto"/>
        <w:ind w:left="7560"/>
        <w:jc w:val="both"/>
        <w:outlineLvl w:val="0"/>
        <w:rPr>
          <w:rFonts w:ascii="David" w:hAnsi="David" w:cs="David"/>
          <w:bCs/>
          <w:noProof/>
          <w:sz w:val="24"/>
          <w:szCs w:val="24"/>
          <w:rtl/>
        </w:rPr>
      </w:pPr>
      <w:r w:rsidRPr="00F70369">
        <w:rPr>
          <w:rFonts w:ascii="David" w:hAnsi="David" w:cs="David"/>
          <w:b/>
          <w:noProof/>
          <w:sz w:val="24"/>
          <w:szCs w:val="24"/>
          <w:rtl/>
        </w:rPr>
        <w:t>עורך דין</w:t>
      </w: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43172D" w:rsidRPr="00F70369" w:rsidRDefault="0043172D" w:rsidP="00F70369">
      <w:pPr>
        <w:spacing w:line="276" w:lineRule="auto"/>
        <w:jc w:val="center"/>
        <w:rPr>
          <w:rFonts w:ascii="David" w:hAnsi="David" w:cs="David"/>
          <w:b/>
          <w:bCs/>
          <w:sz w:val="24"/>
          <w:szCs w:val="24"/>
          <w:u w:val="single"/>
          <w:rtl/>
        </w:rPr>
      </w:pPr>
    </w:p>
    <w:p w:rsidR="00E768AB" w:rsidRDefault="00E768AB" w:rsidP="00F70369">
      <w:pPr>
        <w:spacing w:line="276" w:lineRule="auto"/>
        <w:rPr>
          <w:rFonts w:ascii="David" w:hAnsi="David" w:cs="David"/>
          <w:sz w:val="24"/>
          <w:szCs w:val="24"/>
          <w:u w:val="single"/>
          <w:rtl/>
        </w:rPr>
      </w:pPr>
    </w:p>
    <w:p w:rsidR="003A5598" w:rsidRDefault="003A5598" w:rsidP="00F70369">
      <w:pPr>
        <w:spacing w:line="276" w:lineRule="auto"/>
        <w:rPr>
          <w:rFonts w:ascii="David" w:hAnsi="David" w:cs="David"/>
          <w:sz w:val="24"/>
          <w:szCs w:val="24"/>
          <w:u w:val="single"/>
          <w:rtl/>
        </w:rPr>
      </w:pPr>
    </w:p>
    <w:p w:rsidR="003A5598" w:rsidRDefault="003A5598" w:rsidP="00F70369">
      <w:pPr>
        <w:spacing w:line="276" w:lineRule="auto"/>
        <w:rPr>
          <w:rFonts w:ascii="David" w:hAnsi="David" w:cs="David"/>
          <w:sz w:val="24"/>
          <w:szCs w:val="24"/>
          <w:u w:val="single"/>
          <w:rtl/>
        </w:rPr>
      </w:pPr>
    </w:p>
    <w:p w:rsidR="00333E9E" w:rsidRDefault="00333E9E" w:rsidP="00F70369">
      <w:pPr>
        <w:spacing w:line="276" w:lineRule="auto"/>
        <w:rPr>
          <w:rFonts w:ascii="David" w:hAnsi="David" w:cs="David"/>
          <w:sz w:val="24"/>
          <w:szCs w:val="24"/>
          <w:u w:val="single"/>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 xml:space="preserve">נספח </w:t>
      </w:r>
      <w:r w:rsidR="004F714B" w:rsidRPr="00F70369">
        <w:rPr>
          <w:rFonts w:ascii="David" w:hAnsi="David" w:cs="David" w:hint="cs"/>
          <w:b/>
          <w:bCs/>
          <w:sz w:val="24"/>
          <w:szCs w:val="24"/>
          <w:u w:val="single"/>
          <w:rtl/>
        </w:rPr>
        <w:t>ה</w:t>
      </w:r>
      <w:r w:rsidRPr="00F70369">
        <w:rPr>
          <w:rFonts w:ascii="David" w:hAnsi="David" w:cs="David"/>
          <w:b/>
          <w:bCs/>
          <w:sz w:val="24"/>
          <w:szCs w:val="24"/>
          <w:u w:val="single"/>
          <w:rtl/>
        </w:rPr>
        <w:t>'</w:t>
      </w:r>
    </w:p>
    <w:p w:rsidR="00E768AB" w:rsidRPr="00F70369" w:rsidRDefault="00E768AB" w:rsidP="00F70369">
      <w:pPr>
        <w:spacing w:line="276" w:lineRule="auto"/>
        <w:jc w:val="center"/>
        <w:rPr>
          <w:rFonts w:ascii="David" w:hAnsi="David" w:cs="David"/>
          <w:b/>
          <w:bCs/>
          <w:sz w:val="24"/>
          <w:szCs w:val="24"/>
          <w:u w:val="single"/>
          <w:rt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b/>
          <w:bCs/>
          <w:sz w:val="24"/>
          <w:szCs w:val="24"/>
          <w:rtl/>
          <w:lang w:eastAsia="he-IL"/>
        </w:rPr>
      </w:pPr>
      <w:r w:rsidRPr="00F70369">
        <w:rPr>
          <w:rFonts w:ascii="David" w:eastAsia="Times New Roman" w:hAnsi="David" w:cs="David"/>
          <w:b/>
          <w:bCs/>
          <w:sz w:val="24"/>
          <w:szCs w:val="24"/>
          <w:u w:val="single"/>
          <w:rtl/>
          <w:lang w:eastAsia="he-IL"/>
        </w:rPr>
        <w:t xml:space="preserve">דוגמת חוזה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685AB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שנערך ונחתם ב___________ ביום____________ לחודש_____________ שנת </w:t>
      </w:r>
      <w:r w:rsidR="00685ABA" w:rsidRPr="00F70369">
        <w:rPr>
          <w:rFonts w:ascii="David" w:eastAsia="Times New Roman" w:hAnsi="David" w:cs="David"/>
          <w:sz w:val="24"/>
          <w:szCs w:val="24"/>
          <w:rtl/>
          <w:lang w:eastAsia="he-IL"/>
        </w:rPr>
        <w:t>20</w:t>
      </w:r>
      <w:r w:rsidR="00685ABA">
        <w:rPr>
          <w:rFonts w:ascii="David" w:eastAsia="Times New Roman" w:hAnsi="David" w:cs="David" w:hint="cs"/>
          <w:sz w:val="24"/>
          <w:szCs w:val="24"/>
          <w:rtl/>
          <w:lang w:eastAsia="he-IL"/>
        </w:rPr>
        <w:t>20</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highlight w:val="green"/>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highlight w:val="green"/>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b/>
          <w:bCs/>
          <w:sz w:val="24"/>
          <w:szCs w:val="24"/>
          <w:rtl/>
          <w:lang w:eastAsia="he-IL"/>
        </w:rPr>
      </w:pPr>
      <w:r w:rsidRPr="00F70369">
        <w:rPr>
          <w:rFonts w:ascii="David" w:eastAsia="Times New Roman" w:hAnsi="David" w:cs="David"/>
          <w:b/>
          <w:bCs/>
          <w:sz w:val="24"/>
          <w:szCs w:val="24"/>
          <w:u w:val="single"/>
          <w:rtl/>
          <w:lang w:eastAsia="he-IL"/>
        </w:rPr>
        <w:t xml:space="preserve">ב   י   ן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ממשלת ישראל, בשם מדינת ישראל</w:t>
      </w:r>
      <w:r w:rsidRPr="00F70369">
        <w:rPr>
          <w:rFonts w:ascii="David" w:eastAsia="Times New Roman" w:hAnsi="David" w:cs="David"/>
          <w:sz w:val="24"/>
          <w:szCs w:val="24"/>
          <w:rtl/>
          <w:lang w:eastAsia="he-IL"/>
        </w:rPr>
        <w:t xml:space="preserve">, המיוצגת על-ידי: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3B360C" w:rsidRDefault="001676A9" w:rsidP="003B360C">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3B360C">
        <w:rPr>
          <w:rFonts w:ascii="David" w:eastAsia="Times New Roman" w:hAnsi="David" w:cs="David"/>
          <w:sz w:val="24"/>
          <w:szCs w:val="24"/>
          <w:rtl/>
          <w:lang w:eastAsia="he-IL"/>
        </w:rPr>
        <w:t>1.</w:t>
      </w:r>
      <w:r w:rsidRPr="003B360C">
        <w:rPr>
          <w:rFonts w:ascii="David" w:eastAsia="Times New Roman" w:hAnsi="David" w:cs="David"/>
          <w:sz w:val="24"/>
          <w:szCs w:val="24"/>
          <w:lang w:eastAsia="he-IL"/>
        </w:rPr>
        <w:tab/>
      </w:r>
      <w:r w:rsidR="003B360C" w:rsidRPr="003B360C">
        <w:rPr>
          <w:rFonts w:ascii="David" w:eastAsia="Times New Roman" w:hAnsi="David" w:cs="David" w:hint="cs"/>
          <w:sz w:val="24"/>
          <w:szCs w:val="24"/>
          <w:rtl/>
          <w:lang w:eastAsia="he-IL"/>
        </w:rPr>
        <w:t>מנהל רשות הספנות והנמלים</w:t>
      </w:r>
      <w:r w:rsidRPr="003B360C">
        <w:rPr>
          <w:rFonts w:ascii="David" w:eastAsia="Times New Roman" w:hAnsi="David" w:cs="David"/>
          <w:sz w:val="24"/>
          <w:szCs w:val="24"/>
          <w:rtl/>
          <w:lang w:eastAsia="he-IL"/>
        </w:rPr>
        <w:t xml:space="preserve"> </w:t>
      </w:r>
    </w:p>
    <w:p w:rsidR="001676A9" w:rsidRPr="003B360C"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3B360C">
        <w:rPr>
          <w:rFonts w:ascii="David" w:eastAsia="Times New Roman" w:hAnsi="David" w:cs="David"/>
          <w:sz w:val="24"/>
          <w:szCs w:val="24"/>
          <w:rtl/>
          <w:lang w:eastAsia="he-IL"/>
        </w:rPr>
        <w:t>2.</w:t>
      </w:r>
      <w:r w:rsidRPr="003B360C">
        <w:rPr>
          <w:rFonts w:ascii="David" w:eastAsia="Times New Roman" w:hAnsi="David" w:cs="David"/>
          <w:sz w:val="24"/>
          <w:szCs w:val="24"/>
          <w:lang w:eastAsia="he-IL"/>
        </w:rPr>
        <w:tab/>
      </w:r>
      <w:r w:rsidRPr="003B360C">
        <w:rPr>
          <w:rFonts w:ascii="David" w:eastAsia="Times New Roman" w:hAnsi="David" w:cs="David"/>
          <w:sz w:val="24"/>
          <w:szCs w:val="24"/>
          <w:rtl/>
          <w:lang w:eastAsia="he-IL"/>
        </w:rPr>
        <w:t>חשב משרד התחבורה</w:t>
      </w:r>
      <w:r w:rsidRPr="00F70369">
        <w:rPr>
          <w:rFonts w:ascii="David" w:eastAsia="Times New Roman" w:hAnsi="David" w:cs="David"/>
          <w:sz w:val="24"/>
          <w:szCs w:val="24"/>
          <w:rtl/>
          <w:lang w:eastAsia="he-IL"/>
        </w:rPr>
        <w:t xml:space="preserve">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המורשים לחתום בשם המדינה (להלן - </w:t>
      </w:r>
      <w:r w:rsidRPr="00F70369">
        <w:rPr>
          <w:rFonts w:ascii="David" w:eastAsia="Times New Roman" w:hAnsi="David" w:cs="David"/>
          <w:b/>
          <w:bCs/>
          <w:sz w:val="24"/>
          <w:szCs w:val="24"/>
          <w:rtl/>
          <w:lang w:eastAsia="he-IL"/>
        </w:rPr>
        <w:t>"הממשלה"</w:t>
      </w:r>
      <w:r w:rsidRPr="00F70369">
        <w:rPr>
          <w:rFonts w:ascii="David" w:eastAsia="Times New Roman" w:hAnsi="David" w:cs="David"/>
          <w:sz w:val="24"/>
          <w:szCs w:val="24"/>
          <w:rtl/>
          <w:lang w:eastAsia="he-IL"/>
        </w:rPr>
        <w:t>) -</w:t>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u w:val="single"/>
          <w:rtl/>
          <w:lang w:eastAsia="he-IL"/>
        </w:rPr>
        <w:t xml:space="preserve">מצד אחד;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b/>
          <w:bCs/>
          <w:sz w:val="24"/>
          <w:szCs w:val="24"/>
          <w:rtl/>
          <w:lang w:eastAsia="he-IL"/>
        </w:rPr>
      </w:pPr>
      <w:r w:rsidRPr="00F70369">
        <w:rPr>
          <w:rFonts w:ascii="David" w:eastAsia="Times New Roman" w:hAnsi="David" w:cs="David"/>
          <w:b/>
          <w:bCs/>
          <w:sz w:val="24"/>
          <w:szCs w:val="24"/>
          <w:u w:val="single"/>
          <w:rtl/>
          <w:lang w:eastAsia="he-IL"/>
        </w:rPr>
        <w:t xml:space="preserve">ל   ב   י   ן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___________________________________________</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מרח' _______________________________________.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ע"י ב"כ: ________________, ת.ז. ________________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וע"י ב"כ: ________________, ת.ז. _______________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 xml:space="preserve">המורשה/ים לחתום בשמה (להלן - </w:t>
      </w:r>
      <w:r w:rsidRPr="00F70369">
        <w:rPr>
          <w:rFonts w:ascii="David" w:eastAsia="Times New Roman" w:hAnsi="David" w:cs="David"/>
          <w:b/>
          <w:bCs/>
          <w:sz w:val="24"/>
          <w:szCs w:val="24"/>
          <w:rtl/>
          <w:lang w:eastAsia="he-IL"/>
        </w:rPr>
        <w:t>המבצע</w:t>
      </w:r>
      <w:r w:rsidR="00243510" w:rsidRPr="00F70369">
        <w:rPr>
          <w:rFonts w:ascii="David" w:eastAsia="Times New Roman" w:hAnsi="David" w:cs="David" w:hint="cs"/>
          <w:sz w:val="24"/>
          <w:szCs w:val="24"/>
          <w:rtl/>
          <w:lang w:eastAsia="he-IL"/>
        </w:rPr>
        <w:t xml:space="preserve"> או </w:t>
      </w:r>
      <w:r w:rsidR="00243510" w:rsidRPr="00F70369">
        <w:rPr>
          <w:rFonts w:ascii="David" w:eastAsia="Times New Roman" w:hAnsi="David" w:cs="David" w:hint="cs"/>
          <w:b/>
          <w:bCs/>
          <w:sz w:val="24"/>
          <w:szCs w:val="24"/>
          <w:rtl/>
          <w:lang w:eastAsia="he-IL"/>
        </w:rPr>
        <w:t>הקבלן</w:t>
      </w:r>
      <w:r w:rsidRPr="00F70369">
        <w:rPr>
          <w:rFonts w:ascii="David" w:eastAsia="Times New Roman" w:hAnsi="David" w:cs="David"/>
          <w:sz w:val="24"/>
          <w:szCs w:val="24"/>
          <w:rtl/>
          <w:lang w:eastAsia="he-IL"/>
        </w:rPr>
        <w:t>) -</w:t>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u w:val="single"/>
          <w:rtl/>
          <w:lang w:eastAsia="he-IL"/>
        </w:rPr>
        <w:t xml:space="preserve">מצד שני;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40" w:hanging="1440"/>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הואיל:</w:t>
      </w:r>
      <w:r w:rsidRPr="00F70369">
        <w:rPr>
          <w:rFonts w:ascii="David" w:eastAsia="Times New Roman" w:hAnsi="David" w:cs="David"/>
          <w:b/>
          <w:bCs/>
          <w:sz w:val="24"/>
          <w:szCs w:val="24"/>
          <w:rtl/>
          <w:lang w:eastAsia="he-IL"/>
        </w:rPr>
        <w:tab/>
      </w:r>
      <w:r w:rsidRPr="00F70369">
        <w:rPr>
          <w:rFonts w:ascii="David" w:eastAsia="Times New Roman" w:hAnsi="David" w:cs="David"/>
          <w:sz w:val="24"/>
          <w:szCs w:val="24"/>
          <w:rtl/>
          <w:lang w:eastAsia="he-IL"/>
        </w:rPr>
        <w:tab/>
        <w:t>וברשות הממשלה מערכת מגדלורים, משואות אור ומערכות רדיו הפזורים בכל רחבי הארץ ומיועדים לשמור על בטיחות השיט (להלן: "המתקנים");</w:t>
      </w: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685ABA">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40" w:hanging="1440"/>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והואיל:</w:t>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rtl/>
          <w:lang w:eastAsia="he-IL"/>
        </w:rPr>
        <w:t>והממשלה מעוניינת בקבלת שירותים</w:t>
      </w:r>
      <w:r w:rsidR="00243510" w:rsidRPr="00F70369">
        <w:rPr>
          <w:rFonts w:ascii="David" w:eastAsia="Times New Roman" w:hAnsi="David" w:cs="David" w:hint="cs"/>
          <w:sz w:val="24"/>
          <w:szCs w:val="24"/>
          <w:rtl/>
          <w:lang w:eastAsia="he-IL"/>
        </w:rPr>
        <w:t xml:space="preserve"> מאת הקבלן כמפורט במכרז ובנספח א'</w:t>
      </w:r>
      <w:r w:rsidR="0045728C" w:rsidRPr="00F70369">
        <w:rPr>
          <w:rFonts w:ascii="David" w:eastAsia="Times New Roman" w:hAnsi="David" w:cs="David" w:hint="cs"/>
          <w:sz w:val="24"/>
          <w:szCs w:val="24"/>
          <w:rtl/>
          <w:lang w:eastAsia="he-IL"/>
        </w:rPr>
        <w:t xml:space="preserve"> </w:t>
      </w:r>
      <w:r w:rsidR="006C1A86">
        <w:rPr>
          <w:rFonts w:ascii="David" w:eastAsia="Times New Roman" w:hAnsi="David" w:cs="David" w:hint="cs"/>
          <w:sz w:val="24"/>
          <w:szCs w:val="24"/>
          <w:rtl/>
          <w:lang w:eastAsia="he-IL"/>
        </w:rPr>
        <w:t xml:space="preserve">                   </w:t>
      </w:r>
      <w:r w:rsidR="00243510" w:rsidRPr="00F70369">
        <w:rPr>
          <w:rFonts w:ascii="David" w:eastAsia="Times New Roman" w:hAnsi="David" w:cs="David" w:hint="cs"/>
          <w:sz w:val="24"/>
          <w:szCs w:val="24"/>
          <w:rtl/>
          <w:lang w:eastAsia="he-IL"/>
        </w:rPr>
        <w:t>ו</w:t>
      </w:r>
      <w:r w:rsidRPr="00F70369">
        <w:rPr>
          <w:rFonts w:ascii="David" w:eastAsia="Times New Roman" w:hAnsi="David" w:cs="David"/>
          <w:sz w:val="24"/>
          <w:szCs w:val="24"/>
          <w:rtl/>
          <w:lang w:eastAsia="he-IL"/>
        </w:rPr>
        <w:t xml:space="preserve">בחוזה זה על נספחיו (להלן: "העבודה"); </w:t>
      </w: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06219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6C1A86">
        <w:rPr>
          <w:rFonts w:ascii="David" w:eastAsia="Times New Roman" w:hAnsi="David" w:cs="David"/>
          <w:b/>
          <w:bCs/>
          <w:sz w:val="24"/>
          <w:szCs w:val="24"/>
          <w:rtl/>
          <w:lang w:eastAsia="he-IL"/>
        </w:rPr>
        <w:t>והואיל:</w:t>
      </w:r>
      <w:r w:rsidRPr="006C1A86">
        <w:rPr>
          <w:rFonts w:ascii="David" w:eastAsia="Times New Roman" w:hAnsi="David" w:cs="David"/>
          <w:b/>
          <w:bCs/>
          <w:sz w:val="24"/>
          <w:szCs w:val="24"/>
          <w:lang w:eastAsia="he-IL"/>
        </w:rPr>
        <w:tab/>
      </w:r>
      <w:r w:rsidRPr="006C1A86">
        <w:rPr>
          <w:rFonts w:ascii="David" w:eastAsia="Times New Roman" w:hAnsi="David" w:cs="David"/>
          <w:sz w:val="24"/>
          <w:szCs w:val="24"/>
          <w:lang w:eastAsia="he-IL"/>
        </w:rPr>
        <w:tab/>
      </w:r>
      <w:r w:rsidRPr="006C1A86">
        <w:rPr>
          <w:rFonts w:ascii="David" w:eastAsia="Times New Roman" w:hAnsi="David" w:cs="David"/>
          <w:sz w:val="24"/>
          <w:szCs w:val="24"/>
          <w:rtl/>
          <w:lang w:eastAsia="he-IL"/>
        </w:rPr>
        <w:t xml:space="preserve">והמבצע זכה במכרז פומבי מספר </w:t>
      </w:r>
      <w:r w:rsidR="0006219E">
        <w:rPr>
          <w:rFonts w:ascii="David" w:eastAsia="Times New Roman" w:hAnsi="David" w:cs="David" w:hint="cs"/>
          <w:sz w:val="24"/>
          <w:szCs w:val="24"/>
          <w:rtl/>
          <w:lang w:eastAsia="he-IL"/>
        </w:rPr>
        <w:t xml:space="preserve">1/20 </w:t>
      </w:r>
      <w:r w:rsidRPr="006C1A86">
        <w:rPr>
          <w:rFonts w:ascii="David" w:eastAsia="Times New Roman" w:hAnsi="David" w:cs="David"/>
          <w:sz w:val="24"/>
          <w:szCs w:val="24"/>
          <w:rtl/>
          <w:lang w:eastAsia="he-IL"/>
        </w:rPr>
        <w:t>(להלן: "המכרז") לביצוע העבודה;</w:t>
      </w:r>
      <w:r w:rsidRPr="00F70369">
        <w:rPr>
          <w:rFonts w:ascii="David" w:eastAsia="Times New Roman" w:hAnsi="David" w:cs="David"/>
          <w:sz w:val="24"/>
          <w:szCs w:val="24"/>
          <w:rtl/>
          <w:lang w:eastAsia="he-IL"/>
        </w:rPr>
        <w:t xml:space="preserve"> </w:t>
      </w: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40" w:hanging="1440"/>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והואיל:</w:t>
      </w:r>
      <w:r w:rsidRPr="00F70369">
        <w:rPr>
          <w:rFonts w:ascii="David" w:eastAsia="Times New Roman" w:hAnsi="David" w:cs="David"/>
          <w:b/>
          <w:bCs/>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rtl/>
          <w:lang w:eastAsia="he-IL"/>
        </w:rPr>
        <w:t xml:space="preserve">והמבצע מעוניין ומסוגל מבחינה מקצועית לקבל על עצמו את ביצוע העבודה בהתאם לתנאי חוזה זה; </w:t>
      </w:r>
    </w:p>
    <w:p w:rsidR="00243510" w:rsidRPr="00F70369" w:rsidRDefault="00243510"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40" w:hanging="1440"/>
        <w:jc w:val="both"/>
        <w:rPr>
          <w:rFonts w:ascii="David" w:eastAsia="Times New Roman" w:hAnsi="David" w:cs="David"/>
          <w:sz w:val="24"/>
          <w:szCs w:val="24"/>
          <w:rtl/>
          <w:lang w:eastAsia="he-IL"/>
        </w:rPr>
      </w:pPr>
    </w:p>
    <w:p w:rsidR="00243510" w:rsidRPr="00F70369" w:rsidRDefault="00243510"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40" w:hanging="1440"/>
        <w:jc w:val="both"/>
        <w:rPr>
          <w:rFonts w:ascii="David" w:eastAsia="Times New Roman" w:hAnsi="David" w:cs="David"/>
          <w:sz w:val="24"/>
          <w:szCs w:val="24"/>
          <w:rtl/>
          <w:lang w:eastAsia="he-IL"/>
        </w:rPr>
      </w:pPr>
      <w:r w:rsidRPr="00F70369">
        <w:rPr>
          <w:rFonts w:ascii="David" w:eastAsia="Times New Roman" w:hAnsi="David" w:cs="David" w:hint="cs"/>
          <w:b/>
          <w:bCs/>
          <w:sz w:val="24"/>
          <w:szCs w:val="24"/>
          <w:rtl/>
          <w:lang w:eastAsia="he-IL"/>
        </w:rPr>
        <w:t>והואיל:</w:t>
      </w:r>
      <w:r w:rsidRPr="00F70369">
        <w:rPr>
          <w:rFonts w:ascii="David" w:eastAsia="Times New Roman" w:hAnsi="David" w:cs="David" w:hint="cs"/>
          <w:sz w:val="24"/>
          <w:szCs w:val="24"/>
          <w:rtl/>
          <w:lang w:eastAsia="he-IL"/>
        </w:rPr>
        <w:t xml:space="preserve"> </w:t>
      </w:r>
      <w:r w:rsidR="00572463" w:rsidRPr="00F70369">
        <w:rPr>
          <w:rFonts w:ascii="David" w:eastAsia="Times New Roman" w:hAnsi="David" w:cs="David" w:hint="cs"/>
          <w:sz w:val="24"/>
          <w:szCs w:val="24"/>
          <w:rtl/>
          <w:lang w:eastAsia="he-IL"/>
        </w:rPr>
        <w:t xml:space="preserve">              </w:t>
      </w:r>
      <w:r w:rsidRPr="00F70369">
        <w:rPr>
          <w:rFonts w:ascii="David" w:eastAsia="Times New Roman" w:hAnsi="David" w:cs="David" w:hint="cs"/>
          <w:sz w:val="24"/>
          <w:szCs w:val="24"/>
          <w:rtl/>
          <w:lang w:eastAsia="he-IL"/>
        </w:rPr>
        <w:t>והקבלן מצהיר כי יש לו את כל האישורים, הכישורים והיכולות המקצועיות לספק את השירותים לפי הסכם זה;</w:t>
      </w: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6C1A8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והואיל:</w:t>
      </w:r>
      <w:r w:rsidRPr="00F70369">
        <w:rPr>
          <w:rFonts w:ascii="David" w:eastAsia="Times New Roman" w:hAnsi="David" w:cs="David"/>
          <w:sz w:val="24"/>
          <w:szCs w:val="24"/>
          <w:lang w:eastAsia="he-IL"/>
        </w:rPr>
        <w:tab/>
      </w:r>
      <w:r w:rsidRPr="00F70369">
        <w:rPr>
          <w:rFonts w:ascii="David" w:eastAsia="Times New Roman" w:hAnsi="David" w:cs="David"/>
          <w:sz w:val="24"/>
          <w:szCs w:val="24"/>
          <w:lang w:eastAsia="he-IL"/>
        </w:rPr>
        <w:tab/>
      </w:r>
      <w:r w:rsidRPr="00F70369">
        <w:rPr>
          <w:rFonts w:ascii="David" w:eastAsia="Times New Roman" w:hAnsi="David" w:cs="David"/>
          <w:sz w:val="24"/>
          <w:szCs w:val="24"/>
          <w:rtl/>
          <w:lang w:eastAsia="he-IL"/>
        </w:rPr>
        <w:t xml:space="preserve">והממשלה מוכנה למסור למבצע את ביצוע העבודה בהתאם לתנאי חוזה זה;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val="0"/>
        <w:adjustRightInd w:val="0"/>
        <w:spacing w:line="276" w:lineRule="auto"/>
        <w:jc w:val="center"/>
        <w:rPr>
          <w:rFonts w:ascii="David" w:eastAsia="Times New Roman" w:hAnsi="David" w:cs="David"/>
          <w:b/>
          <w:bCs/>
          <w:sz w:val="24"/>
          <w:szCs w:val="24"/>
          <w:u w:val="single"/>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bidi w:val="0"/>
        <w:adjustRightInd w:val="0"/>
        <w:spacing w:line="276" w:lineRule="auto"/>
        <w:jc w:val="center"/>
        <w:rPr>
          <w:rFonts w:ascii="David" w:eastAsia="Times New Roman" w:hAnsi="David" w:cs="David"/>
          <w:b/>
          <w:bCs/>
          <w:sz w:val="24"/>
          <w:szCs w:val="24"/>
          <w:lang w:eastAsia="he-IL"/>
        </w:rPr>
      </w:pPr>
      <w:r w:rsidRPr="00F70369">
        <w:rPr>
          <w:rFonts w:ascii="David" w:eastAsia="Times New Roman" w:hAnsi="David" w:cs="David"/>
          <w:b/>
          <w:bCs/>
          <w:sz w:val="24"/>
          <w:szCs w:val="24"/>
          <w:u w:val="single"/>
          <w:rtl/>
          <w:lang w:eastAsia="he-IL"/>
        </w:rPr>
        <w:t>אי לכך הוסכם והותנה בין הצדדים כדלקמן</w:t>
      </w:r>
      <w:r w:rsidRPr="00F70369">
        <w:rPr>
          <w:rFonts w:ascii="David" w:eastAsia="Times New Roman" w:hAnsi="David" w:cs="David"/>
          <w:b/>
          <w:bCs/>
          <w:sz w:val="24"/>
          <w:szCs w:val="24"/>
          <w:rtl/>
          <w:lang w:eastAsia="he-IL"/>
        </w:rPr>
        <w:t xml:space="preserve">: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AD2742">
        <w:rPr>
          <w:rFonts w:ascii="David" w:eastAsia="Times New Roman" w:hAnsi="David" w:cs="David"/>
          <w:sz w:val="24"/>
          <w:szCs w:val="24"/>
          <w:rtl/>
          <w:lang w:eastAsia="he-IL"/>
        </w:rPr>
        <w:t>1.</w:t>
      </w:r>
      <w:r w:rsidRPr="00F70369">
        <w:rPr>
          <w:rFonts w:ascii="David" w:eastAsia="Times New Roman" w:hAnsi="David" w:cs="David"/>
          <w:sz w:val="24"/>
          <w:szCs w:val="24"/>
          <w:rtl/>
          <w:lang w:eastAsia="he-IL"/>
        </w:rPr>
        <w:tab/>
        <w:t xml:space="preserve">המבוא לחוזה זה מהווה חלק בלתי נפרד ממנו. </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4" w:hanging="1474"/>
        <w:jc w:val="both"/>
        <w:rPr>
          <w:rFonts w:ascii="David" w:eastAsia="Times New Roman" w:hAnsi="David" w:cs="David"/>
          <w:sz w:val="24"/>
          <w:szCs w:val="24"/>
          <w:rtl/>
          <w:lang w:eastAsia="he-IL"/>
        </w:rPr>
      </w:pPr>
      <w:r w:rsidRPr="00AD2742">
        <w:rPr>
          <w:rFonts w:ascii="David" w:eastAsia="Times New Roman" w:hAnsi="David" w:cs="David"/>
          <w:sz w:val="24"/>
          <w:szCs w:val="24"/>
          <w:rtl/>
          <w:lang w:eastAsia="he-IL"/>
        </w:rPr>
        <w:t>2.</w:t>
      </w:r>
      <w:r w:rsidRPr="00F70369">
        <w:rPr>
          <w:rFonts w:ascii="David" w:eastAsia="Times New Roman" w:hAnsi="David" w:cs="David"/>
          <w:sz w:val="24"/>
          <w:szCs w:val="24"/>
          <w:rtl/>
          <w:lang w:eastAsia="he-IL"/>
        </w:rPr>
        <w:tab/>
        <w:t>(א)</w:t>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הממשלה מזמינה בזה אצל המבצע, בכפוף לתנאים הכלולים בחוזה זה, והמבצע מתחייב  בזה</w:t>
      </w:r>
      <w:r w:rsidR="004F6C63" w:rsidRPr="00F70369">
        <w:rPr>
          <w:rFonts w:ascii="David" w:eastAsia="Times New Roman" w:hAnsi="David" w:cs="David" w:hint="cs"/>
          <w:sz w:val="24"/>
          <w:szCs w:val="24"/>
          <w:rtl/>
          <w:lang w:eastAsia="he-IL"/>
        </w:rPr>
        <w:t xml:space="preserve"> לבצע עבור הממשלה את העבודה במיומנות ובמקצועיות ובהתאם לתנאי המכרז וההסכם ובהתאם להנחיות הממונה.</w:t>
      </w:r>
      <w:r w:rsidRPr="00F70369">
        <w:rPr>
          <w:rFonts w:ascii="David" w:eastAsia="Times New Roman" w:hAnsi="David" w:cs="David"/>
          <w:sz w:val="24"/>
          <w:szCs w:val="24"/>
          <w:rtl/>
          <w:lang w:eastAsia="he-IL"/>
        </w:rPr>
        <w:t xml:space="preserve"> </w:t>
      </w:r>
    </w:p>
    <w:p w:rsidR="001676A9" w:rsidRPr="00F70369" w:rsidRDefault="001676A9" w:rsidP="00F70369">
      <w:pPr>
        <w:spacing w:line="276" w:lineRule="auto"/>
        <w:ind w:left="716" w:hanging="690"/>
        <w:jc w:val="both"/>
        <w:rPr>
          <w:rFonts w:ascii="David" w:eastAsia="Times New Roman" w:hAnsi="David" w:cs="David"/>
          <w:sz w:val="24"/>
          <w:szCs w:val="24"/>
          <w:rtl/>
          <w:lang w:eastAsia="he-IL"/>
        </w:rPr>
      </w:pPr>
    </w:p>
    <w:p w:rsidR="001676A9" w:rsidRPr="00F70369" w:rsidRDefault="001676A9" w:rsidP="00F70369">
      <w:pPr>
        <w:spacing w:line="276" w:lineRule="auto"/>
        <w:ind w:left="716"/>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(ב)</w:t>
      </w:r>
      <w:r w:rsidRPr="00F70369">
        <w:rPr>
          <w:rFonts w:ascii="David" w:eastAsia="Times New Roman" w:hAnsi="David" w:cs="David"/>
          <w:b/>
          <w:bCs/>
          <w:sz w:val="24"/>
          <w:szCs w:val="24"/>
          <w:rtl/>
          <w:lang w:eastAsia="he-IL"/>
        </w:rPr>
        <w:tab/>
      </w:r>
      <w:r w:rsidRPr="00F70369">
        <w:rPr>
          <w:rFonts w:ascii="David" w:eastAsia="Times New Roman" w:hAnsi="David" w:cs="David"/>
          <w:sz w:val="24"/>
          <w:szCs w:val="24"/>
          <w:rtl/>
          <w:lang w:eastAsia="he-IL"/>
        </w:rPr>
        <w:t>לחוזה זה מצורפים כחלק בלתי נפרד ממנו הנספחים הבאים:</w:t>
      </w:r>
    </w:p>
    <w:p w:rsidR="001676A9" w:rsidRPr="00F70369" w:rsidRDefault="001676A9" w:rsidP="00F70369">
      <w:pPr>
        <w:spacing w:line="276" w:lineRule="auto"/>
        <w:ind w:left="716" w:hanging="690"/>
        <w:jc w:val="both"/>
        <w:rPr>
          <w:rFonts w:ascii="David" w:eastAsia="Times New Roman" w:hAnsi="David" w:cs="David"/>
          <w:sz w:val="24"/>
          <w:szCs w:val="24"/>
          <w:rtl/>
          <w:lang w:eastAsia="he-IL"/>
        </w:rPr>
      </w:pPr>
    </w:p>
    <w:p w:rsidR="001676A9" w:rsidRPr="00F70369" w:rsidRDefault="001676A9" w:rsidP="00F70369">
      <w:pPr>
        <w:spacing w:line="276" w:lineRule="auto"/>
        <w:ind w:left="716" w:hanging="690"/>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מסמכי המכרז</w:t>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 xml:space="preserve"> </w:t>
      </w:r>
      <w:r w:rsidRPr="00F70369">
        <w:rPr>
          <w:rFonts w:ascii="David" w:eastAsia="Times New Roman" w:hAnsi="David" w:cs="David"/>
          <w:sz w:val="24"/>
          <w:szCs w:val="24"/>
          <w:rtl/>
          <w:lang w:eastAsia="he-IL"/>
        </w:rPr>
        <w:tab/>
        <w:t xml:space="preserve">- </w:t>
      </w:r>
      <w:r w:rsidRPr="00F70369">
        <w:rPr>
          <w:rFonts w:ascii="David" w:eastAsia="Times New Roman" w:hAnsi="David" w:cs="David"/>
          <w:b/>
          <w:bCs/>
          <w:sz w:val="24"/>
          <w:szCs w:val="24"/>
          <w:rtl/>
          <w:lang w:eastAsia="he-IL"/>
        </w:rPr>
        <w:t>נספח א</w:t>
      </w:r>
      <w:r w:rsidR="00133A82" w:rsidRPr="00F70369">
        <w:rPr>
          <w:rFonts w:ascii="David" w:eastAsia="Times New Roman" w:hAnsi="David" w:cs="David"/>
          <w:sz w:val="24"/>
          <w:szCs w:val="24"/>
          <w:rtl/>
          <w:lang w:eastAsia="he-IL"/>
        </w:rPr>
        <w:t xml:space="preserve"> (להלן </w:t>
      </w:r>
      <w:r w:rsidRPr="00F70369">
        <w:rPr>
          <w:rFonts w:ascii="David" w:eastAsia="Times New Roman" w:hAnsi="David" w:cs="David"/>
          <w:sz w:val="24"/>
          <w:szCs w:val="24"/>
          <w:rtl/>
          <w:lang w:eastAsia="he-IL"/>
        </w:rPr>
        <w:t>גם:</w:t>
      </w:r>
      <w:r w:rsidR="00483464" w:rsidRPr="00F70369">
        <w:rPr>
          <w:rFonts w:ascii="David" w:eastAsia="Times New Roman" w:hAnsi="David" w:cs="David"/>
          <w:b/>
          <w:bCs/>
          <w:sz w:val="24"/>
          <w:szCs w:val="24"/>
          <w:rtl/>
          <w:lang w:eastAsia="he-IL"/>
        </w:rPr>
        <w:t xml:space="preserve"> </w:t>
      </w:r>
      <w:r w:rsidRPr="00F70369">
        <w:rPr>
          <w:rFonts w:ascii="David" w:eastAsia="Times New Roman" w:hAnsi="David" w:cs="David"/>
          <w:b/>
          <w:bCs/>
          <w:sz w:val="24"/>
          <w:szCs w:val="24"/>
          <w:rtl/>
          <w:lang w:eastAsia="he-IL"/>
        </w:rPr>
        <w:t>מסמכי המכרז</w:t>
      </w:r>
      <w:r w:rsidRPr="00F70369">
        <w:rPr>
          <w:rFonts w:ascii="David" w:eastAsia="Times New Roman" w:hAnsi="David" w:cs="David"/>
          <w:sz w:val="24"/>
          <w:szCs w:val="24"/>
          <w:rtl/>
          <w:lang w:eastAsia="he-IL"/>
        </w:rPr>
        <w:t>)</w:t>
      </w:r>
    </w:p>
    <w:p w:rsidR="001676A9" w:rsidRPr="00F70369" w:rsidRDefault="001676A9" w:rsidP="00F70369">
      <w:pPr>
        <w:spacing w:line="276" w:lineRule="auto"/>
        <w:ind w:left="716" w:firstLine="4"/>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ab/>
        <w:t>מסמך תשובות לשאלות הבהרה</w:t>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 xml:space="preserve">- </w:t>
      </w:r>
      <w:r w:rsidRPr="00F70369">
        <w:rPr>
          <w:rFonts w:ascii="David" w:eastAsia="Times New Roman" w:hAnsi="David" w:cs="David"/>
          <w:b/>
          <w:bCs/>
          <w:sz w:val="24"/>
          <w:szCs w:val="24"/>
          <w:rtl/>
          <w:lang w:eastAsia="he-IL"/>
        </w:rPr>
        <w:t>נספח ב</w:t>
      </w:r>
      <w:r w:rsidRPr="00F70369">
        <w:rPr>
          <w:rFonts w:ascii="David" w:eastAsia="Times New Roman" w:hAnsi="David" w:cs="David"/>
          <w:sz w:val="24"/>
          <w:szCs w:val="24"/>
          <w:rtl/>
          <w:lang w:eastAsia="he-IL"/>
        </w:rPr>
        <w:t xml:space="preserve"> </w:t>
      </w:r>
    </w:p>
    <w:p w:rsidR="001676A9" w:rsidRPr="00F70369" w:rsidRDefault="001676A9" w:rsidP="00F70369">
      <w:pPr>
        <w:spacing w:line="276" w:lineRule="auto"/>
        <w:ind w:left="716" w:hanging="690"/>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הצעת המבצע</w:t>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t xml:space="preserve">- </w:t>
      </w:r>
      <w:r w:rsidRPr="00F70369">
        <w:rPr>
          <w:rFonts w:ascii="David" w:eastAsia="Times New Roman" w:hAnsi="David" w:cs="David"/>
          <w:b/>
          <w:bCs/>
          <w:sz w:val="24"/>
          <w:szCs w:val="24"/>
          <w:rtl/>
          <w:lang w:eastAsia="he-IL"/>
        </w:rPr>
        <w:t>נספח ג</w:t>
      </w:r>
      <w:r w:rsidRPr="00F70369">
        <w:rPr>
          <w:rFonts w:ascii="David" w:eastAsia="Times New Roman" w:hAnsi="David" w:cs="David"/>
          <w:sz w:val="24"/>
          <w:szCs w:val="24"/>
          <w:rtl/>
          <w:lang w:eastAsia="he-IL"/>
        </w:rPr>
        <w:t xml:space="preserve"> (להלן גם: </w:t>
      </w:r>
      <w:r w:rsidRPr="00F70369">
        <w:rPr>
          <w:rFonts w:ascii="David" w:eastAsia="Times New Roman" w:hAnsi="David" w:cs="David"/>
          <w:b/>
          <w:bCs/>
          <w:sz w:val="24"/>
          <w:szCs w:val="24"/>
          <w:rtl/>
          <w:lang w:eastAsia="he-IL"/>
        </w:rPr>
        <w:t>ההצעה</w:t>
      </w:r>
      <w:r w:rsidRPr="00F70369">
        <w:rPr>
          <w:rFonts w:ascii="David" w:eastAsia="Times New Roman" w:hAnsi="David" w:cs="David"/>
          <w:sz w:val="24"/>
          <w:szCs w:val="24"/>
          <w:rtl/>
          <w:lang w:eastAsia="he-IL"/>
        </w:rPr>
        <w:t>)</w:t>
      </w:r>
    </w:p>
    <w:p w:rsidR="001676A9" w:rsidRPr="00F7036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20" w:hanging="720"/>
        <w:jc w:val="both"/>
        <w:rPr>
          <w:rFonts w:ascii="David" w:eastAsia="Times New Roman" w:hAnsi="David" w:cs="David"/>
          <w:sz w:val="24"/>
          <w:szCs w:val="24"/>
          <w:rtl/>
          <w:lang w:eastAsia="he-IL"/>
        </w:rPr>
      </w:pPr>
      <w:r w:rsidRPr="00F70369">
        <w:rPr>
          <w:rFonts w:ascii="David" w:eastAsia="Times New Roman" w:hAnsi="David" w:cs="David"/>
          <w:sz w:val="24"/>
          <w:szCs w:val="24"/>
          <w:rtl/>
          <w:lang w:eastAsia="he-IL"/>
        </w:rPr>
        <w:tab/>
      </w:r>
      <w:r w:rsidRPr="00F70369">
        <w:rPr>
          <w:rFonts w:ascii="David" w:eastAsia="Times New Roman" w:hAnsi="David" w:cs="David"/>
          <w:sz w:val="24"/>
          <w:szCs w:val="24"/>
          <w:rtl/>
          <w:lang w:eastAsia="he-IL"/>
        </w:rPr>
        <w:tab/>
      </w:r>
      <w:r w:rsidR="00483464" w:rsidRPr="00F70369">
        <w:rPr>
          <w:rFonts w:ascii="David" w:eastAsia="Times New Roman" w:hAnsi="David" w:cs="David" w:hint="cs"/>
          <w:sz w:val="24"/>
          <w:szCs w:val="24"/>
          <w:rtl/>
          <w:lang w:eastAsia="he-IL"/>
        </w:rPr>
        <w:t xml:space="preserve">ערבות ביצוע                                               - </w:t>
      </w:r>
      <w:r w:rsidR="00483464" w:rsidRPr="00F70369">
        <w:rPr>
          <w:rFonts w:ascii="David" w:eastAsia="Times New Roman" w:hAnsi="David" w:cs="David" w:hint="cs"/>
          <w:b/>
          <w:bCs/>
          <w:sz w:val="24"/>
          <w:szCs w:val="24"/>
          <w:rtl/>
          <w:lang w:eastAsia="he-IL"/>
        </w:rPr>
        <w:t>נספח ד</w:t>
      </w:r>
    </w:p>
    <w:p w:rsidR="00483464" w:rsidRPr="00F70369" w:rsidRDefault="00483464"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20" w:hanging="720"/>
        <w:jc w:val="both"/>
        <w:rPr>
          <w:rFonts w:ascii="David" w:eastAsia="Times New Roman" w:hAnsi="David" w:cs="David"/>
          <w:b/>
          <w:bCs/>
          <w:sz w:val="24"/>
          <w:szCs w:val="24"/>
          <w:rtl/>
          <w:lang w:eastAsia="he-IL"/>
        </w:rPr>
      </w:pPr>
      <w:r w:rsidRPr="00F70369">
        <w:rPr>
          <w:rFonts w:ascii="David" w:eastAsia="Times New Roman" w:hAnsi="David" w:cs="David" w:hint="cs"/>
          <w:sz w:val="24"/>
          <w:szCs w:val="24"/>
          <w:rtl/>
          <w:lang w:eastAsia="he-IL"/>
        </w:rPr>
        <w:t xml:space="preserve">                           אישור על עריכת ביטוחים                          - </w:t>
      </w:r>
      <w:r w:rsidRPr="00F70369">
        <w:rPr>
          <w:rFonts w:ascii="David" w:eastAsia="Times New Roman" w:hAnsi="David" w:cs="David" w:hint="cs"/>
          <w:b/>
          <w:bCs/>
          <w:sz w:val="24"/>
          <w:szCs w:val="24"/>
          <w:rtl/>
          <w:lang w:eastAsia="he-IL"/>
        </w:rPr>
        <w:t>נספח ה</w:t>
      </w:r>
    </w:p>
    <w:p w:rsidR="001676A9" w:rsidRPr="00F70369" w:rsidRDefault="001676A9" w:rsidP="00921CE3">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20" w:hanging="720"/>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ab/>
      </w:r>
      <w:r w:rsidRPr="00F70369">
        <w:rPr>
          <w:rFonts w:ascii="David" w:eastAsia="Times New Roman" w:hAnsi="David" w:cs="David"/>
          <w:b/>
          <w:bCs/>
          <w:sz w:val="24"/>
          <w:szCs w:val="24"/>
          <w:rtl/>
          <w:lang w:eastAsia="he-IL"/>
        </w:rPr>
        <w:tab/>
      </w:r>
    </w:p>
    <w:p w:rsidR="001676A9" w:rsidRPr="00F70369" w:rsidRDefault="001676A9" w:rsidP="00F70369">
      <w:pPr>
        <w:spacing w:line="276" w:lineRule="auto"/>
        <w:ind w:left="1436" w:hanging="720"/>
        <w:jc w:val="both"/>
        <w:rPr>
          <w:rFonts w:ascii="David" w:eastAsia="Times New Roman" w:hAnsi="David" w:cs="David"/>
          <w:sz w:val="24"/>
          <w:szCs w:val="24"/>
          <w:rtl/>
          <w:lang w:eastAsia="he-IL"/>
        </w:rPr>
      </w:pPr>
      <w:r w:rsidRPr="00F70369">
        <w:rPr>
          <w:rFonts w:ascii="David" w:eastAsia="Times New Roman" w:hAnsi="David" w:cs="David"/>
          <w:b/>
          <w:bCs/>
          <w:sz w:val="24"/>
          <w:szCs w:val="24"/>
          <w:rtl/>
          <w:lang w:eastAsia="he-IL"/>
        </w:rPr>
        <w:tab/>
      </w:r>
      <w:r w:rsidRPr="00F70369">
        <w:rPr>
          <w:rFonts w:ascii="David" w:eastAsia="Times New Roman" w:hAnsi="David" w:cs="David"/>
          <w:sz w:val="24"/>
          <w:szCs w:val="24"/>
          <w:rtl/>
          <w:lang w:eastAsia="he-IL"/>
        </w:rPr>
        <w:t>במקרה של סתירה, ו/או אי-התאמה ו/או דו-משמעות בין הוראות חוזה זה להוראות הנספחים יגברו הוראות חוזה זה והוראות הנספחים יקראו ויפורשו ביחד עם ובהתאם להוראות החוזה, כאשר הוראות נספחים א' וב' יגברו על הוראות נספח ג'.</w:t>
      </w:r>
    </w:p>
    <w:p w:rsidR="0023292C" w:rsidRPr="00F70369" w:rsidRDefault="0023292C" w:rsidP="009C745E">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23292C" w:rsidRPr="00F70369" w:rsidRDefault="0023292C"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C1A86" w:rsidRDefault="006C1A86"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1248"/>
        <w:jc w:val="both"/>
        <w:rPr>
          <w:rFonts w:ascii="David" w:eastAsia="Times New Roman" w:hAnsi="David" w:cs="David"/>
          <w:b/>
          <w:bCs/>
          <w:lang w:eastAsia="he-IL"/>
        </w:rPr>
      </w:pPr>
      <w:r>
        <w:rPr>
          <w:rFonts w:ascii="David" w:eastAsia="Times New Roman" w:hAnsi="David" w:cs="David"/>
          <w:b/>
          <w:bCs/>
          <w:u w:val="single"/>
          <w:rtl/>
          <w:lang w:eastAsia="he-IL"/>
        </w:rPr>
        <w:t>תקופת ההתקשרות</w:t>
      </w:r>
    </w:p>
    <w:p w:rsidR="006C1A86" w:rsidRDefault="006C1A86" w:rsidP="006C1A86">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jc w:val="both"/>
        <w:rPr>
          <w:rFonts w:ascii="David" w:eastAsia="Times New Roman" w:hAnsi="David" w:cs="David"/>
          <w:b/>
          <w:bCs/>
          <w:rtl/>
          <w:lang w:eastAsia="he-IL"/>
        </w:rPr>
      </w:pPr>
    </w:p>
    <w:p w:rsidR="006C1A86" w:rsidRPr="006C1A86" w:rsidRDefault="006C1A86"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rtl/>
          <w:lang w:eastAsia="he-IL"/>
        </w:rPr>
      </w:pPr>
      <w:r w:rsidRPr="006C1A86">
        <w:rPr>
          <w:rFonts w:ascii="David" w:eastAsia="Times New Roman" w:hAnsi="David" w:cs="David" w:hint="cs"/>
          <w:rtl/>
          <w:lang w:eastAsia="he-IL"/>
        </w:rPr>
        <w:t xml:space="preserve">תוקף חוזה זה למשך 4 חודשים מיום חתימתו (להלן: "תקופת ההתקשרות"). </w:t>
      </w:r>
    </w:p>
    <w:p w:rsidR="006C1A86" w:rsidRDefault="002656FF"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הזוכה מתחייב להעניק </w:t>
      </w:r>
      <w:proofErr w:type="spellStart"/>
      <w:r>
        <w:rPr>
          <w:rFonts w:ascii="David" w:eastAsia="Times New Roman" w:hAnsi="David" w:cs="David" w:hint="cs"/>
          <w:rtl/>
          <w:lang w:eastAsia="he-IL"/>
        </w:rPr>
        <w:t>לרספ"ן</w:t>
      </w:r>
      <w:proofErr w:type="spellEnd"/>
      <w:r>
        <w:rPr>
          <w:rFonts w:ascii="David" w:eastAsia="Times New Roman" w:hAnsi="David" w:cs="David" w:hint="cs"/>
          <w:rtl/>
          <w:lang w:eastAsia="he-IL"/>
        </w:rPr>
        <w:t xml:space="preserve"> אחריות בהתאם לאמור במפרט העבודה </w:t>
      </w:r>
      <w:proofErr w:type="spellStart"/>
      <w:r>
        <w:rPr>
          <w:rFonts w:ascii="David" w:eastAsia="Times New Roman" w:hAnsi="David" w:cs="David" w:hint="cs"/>
          <w:rtl/>
          <w:lang w:eastAsia="he-IL"/>
        </w:rPr>
        <w:t>המצ"ב</w:t>
      </w:r>
      <w:proofErr w:type="spellEnd"/>
      <w:r>
        <w:rPr>
          <w:rFonts w:ascii="David" w:eastAsia="Times New Roman" w:hAnsi="David" w:cs="David" w:hint="cs"/>
          <w:rtl/>
          <w:lang w:eastAsia="he-IL"/>
        </w:rPr>
        <w:t xml:space="preserve"> כנספח א', וזאת מיום אישור הממונה בכתב בדבר סיום העבודה כמפורט במפרט הטכני. </w:t>
      </w:r>
    </w:p>
    <w:p w:rsidR="002656FF" w:rsidRDefault="002656FF"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הקבלן מתחייב בזאת לתקן על חשבונו כל פגם או נזק הקשור בעבודתו, בהתאים להוראות המזמין שימסרו לו לקראת סיום מועד תקופת האחריות/בדק. </w:t>
      </w:r>
    </w:p>
    <w:p w:rsidR="002656FF" w:rsidRPr="006C1A86" w:rsidRDefault="00D97320"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rtl/>
          <w:lang w:eastAsia="he-IL"/>
        </w:rPr>
      </w:pPr>
      <w:r>
        <w:rPr>
          <w:rFonts w:ascii="David" w:eastAsia="Times New Roman" w:hAnsi="David" w:cs="David" w:hint="cs"/>
          <w:rtl/>
          <w:lang w:eastAsia="he-IL"/>
        </w:rPr>
        <w:t xml:space="preserve">הממשלה תהא רשאית, בכל עת, להפסיק את תקופת ההתקשרות, על ידי מתן הודעה על כך בכתב מאת הממשלה לקבלן, לפחות 30 יום מראש, וזאת ללא צורך במתן נימוקים לכך במקרה זה תשלם הממשלה לקבלן מתוך התשלום הנזכר בסעיף 11 להלן, רק את התשלומים המתייחסים לביצוע העבודה שהקבלן ביצע כבר בפועל עד תאריך הביטול. הממשלה לא תהא חייבת בכל פיצוי, תמורה או תשלום אחר עבור או בקשר לביטול ביצוע העבודה, או אותו מבוטל ממנה לפי העניין. </w:t>
      </w:r>
    </w:p>
    <w:p w:rsidR="006C1A86" w:rsidRPr="006C1A86" w:rsidRDefault="006C1A86" w:rsidP="006C1A86">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hanging="682"/>
        <w:jc w:val="both"/>
        <w:rPr>
          <w:rFonts w:ascii="David" w:eastAsia="Times New Roman" w:hAnsi="David" w:cs="David"/>
          <w:rtl/>
          <w:lang w:eastAsia="he-IL"/>
        </w:rPr>
      </w:pPr>
    </w:p>
    <w:p w:rsidR="006C1A86" w:rsidRDefault="006C1A86" w:rsidP="006C1A86">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jc w:val="both"/>
        <w:rPr>
          <w:rFonts w:ascii="David" w:eastAsia="Times New Roman" w:hAnsi="David" w:cs="David"/>
          <w:b/>
          <w:bCs/>
          <w:lang w:eastAsia="he-IL"/>
        </w:rPr>
      </w:pPr>
    </w:p>
    <w:p w:rsidR="00D97320" w:rsidRDefault="00D97320" w:rsidP="003B360C">
      <w:pPr>
        <w:pStyle w:val="af9"/>
        <w:widowControl w:val="0"/>
        <w:numPr>
          <w:ilvl w:val="0"/>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hanging="851"/>
        <w:jc w:val="both"/>
        <w:rPr>
          <w:rFonts w:ascii="David" w:eastAsia="Times New Roman" w:hAnsi="David" w:cs="David"/>
          <w:lang w:eastAsia="he-IL"/>
        </w:rPr>
      </w:pPr>
      <w:r w:rsidRPr="00D97320">
        <w:rPr>
          <w:rFonts w:ascii="David" w:eastAsia="Times New Roman" w:hAnsi="David" w:cs="David" w:hint="cs"/>
          <w:rtl/>
          <w:lang w:eastAsia="he-IL"/>
        </w:rPr>
        <w:t xml:space="preserve">הממשלה תבצע חוזה זה באמצעות אגף </w:t>
      </w:r>
      <w:r>
        <w:rPr>
          <w:rFonts w:ascii="David" w:eastAsia="Times New Roman" w:hAnsi="David" w:cs="David" w:hint="cs"/>
          <w:rtl/>
          <w:lang w:eastAsia="he-IL"/>
        </w:rPr>
        <w:t xml:space="preserve">הנדסה ותפעול נמלים ברשות הספנות והנמלים שבמשרד התחבורה, או עובד אחר שיוסמך לכך </w:t>
      </w:r>
      <w:r w:rsidR="003B360C">
        <w:rPr>
          <w:rFonts w:ascii="David" w:eastAsia="Times New Roman" w:hAnsi="David" w:cs="David" w:hint="cs"/>
          <w:rtl/>
          <w:lang w:eastAsia="he-IL"/>
        </w:rPr>
        <w:t>על ידם</w:t>
      </w:r>
      <w:r>
        <w:rPr>
          <w:rFonts w:ascii="David" w:eastAsia="Times New Roman" w:hAnsi="David" w:cs="David" w:hint="cs"/>
          <w:rtl/>
          <w:lang w:eastAsia="he-IL"/>
        </w:rPr>
        <w:t xml:space="preserve"> (להלן: "הממונה"). </w:t>
      </w:r>
      <w:r w:rsidR="00AD2742">
        <w:rPr>
          <w:rFonts w:ascii="David" w:eastAsia="Times New Roman" w:hAnsi="David" w:cs="David" w:hint="cs"/>
          <w:rtl/>
          <w:lang w:eastAsia="he-IL"/>
        </w:rPr>
        <w:t xml:space="preserve">הצדדים מסכימים בזאת כי הממונה מוסמך לפקח על ביצוע העבודה על-ידי המבצע. </w:t>
      </w:r>
    </w:p>
    <w:p w:rsidR="00D97320" w:rsidRPr="007024CC" w:rsidRDefault="00D97320" w:rsidP="007024CC">
      <w:pPr>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p>
    <w:p w:rsidR="00D97320" w:rsidRDefault="000A3D77" w:rsidP="00585403">
      <w:pPr>
        <w:pStyle w:val="af9"/>
        <w:widowControl w:val="0"/>
        <w:numPr>
          <w:ilvl w:val="0"/>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hanging="851"/>
        <w:jc w:val="both"/>
        <w:rPr>
          <w:rFonts w:ascii="David" w:eastAsia="Times New Roman" w:hAnsi="David" w:cs="David"/>
          <w:lang w:eastAsia="he-IL"/>
        </w:rPr>
      </w:pPr>
      <w:r>
        <w:rPr>
          <w:rFonts w:ascii="David" w:eastAsia="Times New Roman" w:hAnsi="David" w:cs="David" w:hint="cs"/>
          <w:rtl/>
          <w:lang w:eastAsia="he-IL"/>
        </w:rPr>
        <w:t xml:space="preserve">המבצע מצהיר בזה, כי הינו בעל הכלים הדרושים והידע המקצועי המאפשר לו לבצע את העבודה וכי הוא מתחייב בזה לבצע את העבודה לשביעות רצונה המלא של הממשלה במומחיות ובמקצועיות הדרושים וכי הוא יישא באחריות הבלעדית והכוללת לביצועה של העבודה. </w:t>
      </w:r>
    </w:p>
    <w:p w:rsidR="00E768F3" w:rsidRPr="00E768F3" w:rsidRDefault="00E768F3" w:rsidP="00E768F3">
      <w:pPr>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p>
    <w:p w:rsidR="000A3D77" w:rsidRPr="000A3D77" w:rsidRDefault="000A3D77" w:rsidP="000A3D77">
      <w:pPr>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p>
    <w:p w:rsidR="00D97320" w:rsidRDefault="000A3D77"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651" w:hanging="709"/>
        <w:jc w:val="both"/>
        <w:rPr>
          <w:rFonts w:ascii="David" w:eastAsia="Times New Roman" w:hAnsi="David" w:cs="David"/>
          <w:lang w:eastAsia="he-IL"/>
        </w:rPr>
      </w:pPr>
      <w:r>
        <w:rPr>
          <w:rFonts w:ascii="David" w:eastAsia="Times New Roman" w:hAnsi="David" w:cs="David" w:hint="cs"/>
          <w:b/>
          <w:bCs/>
          <w:u w:val="single"/>
          <w:rtl/>
          <w:lang w:eastAsia="he-IL"/>
        </w:rPr>
        <w:t>המבצע מתחייב בזאת:</w:t>
      </w:r>
    </w:p>
    <w:p w:rsidR="000A3D77" w:rsidRPr="000A3D77" w:rsidRDefault="000A3D77" w:rsidP="000A3D77">
      <w:pPr>
        <w:pStyle w:val="af9"/>
        <w:rPr>
          <w:rFonts w:ascii="David" w:eastAsia="Times New Roman" w:hAnsi="David" w:cs="David"/>
          <w:rtl/>
          <w:lang w:eastAsia="he-IL"/>
        </w:rPr>
      </w:pPr>
    </w:p>
    <w:p w:rsidR="000A3D77" w:rsidRDefault="000A3D77"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rtl/>
          <w:lang w:eastAsia="he-IL"/>
        </w:rPr>
      </w:pPr>
      <w:r>
        <w:rPr>
          <w:rFonts w:ascii="David" w:eastAsia="Times New Roman" w:hAnsi="David" w:cs="David" w:hint="cs"/>
          <w:rtl/>
          <w:lang w:eastAsia="he-IL"/>
        </w:rPr>
        <w:t xml:space="preserve">לעמוד בכל התנאים, הדרישות וההתחייבויות המפורטות בנספחים א' </w:t>
      </w:r>
      <w:r>
        <w:rPr>
          <w:rFonts w:ascii="David" w:eastAsia="Times New Roman" w:hAnsi="David" w:cs="David"/>
          <w:rtl/>
          <w:lang w:eastAsia="he-IL"/>
        </w:rPr>
        <w:t>–</w:t>
      </w:r>
      <w:r>
        <w:rPr>
          <w:rFonts w:ascii="David" w:eastAsia="Times New Roman" w:hAnsi="David" w:cs="David" w:hint="cs"/>
          <w:rtl/>
          <w:lang w:eastAsia="he-IL"/>
        </w:rPr>
        <w:t xml:space="preserve"> ג'. </w:t>
      </w:r>
    </w:p>
    <w:p w:rsidR="000A3D77" w:rsidRDefault="000A3D77"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לקבל הנחיות מהממשלה, או ממי שהממשלה תורה, בכל הנוגע לעבודה ולאופן</w:t>
      </w:r>
      <w:r w:rsidR="00C72ACF">
        <w:rPr>
          <w:rFonts w:ascii="David" w:eastAsia="Times New Roman" w:hAnsi="David" w:cs="David" w:hint="cs"/>
          <w:rtl/>
          <w:lang w:eastAsia="he-IL"/>
        </w:rPr>
        <w:t xml:space="preserve"> ביצועה. </w:t>
      </w:r>
    </w:p>
    <w:p w:rsidR="000A3D77" w:rsidRDefault="00891783"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לעשות </w:t>
      </w:r>
      <w:r w:rsidR="00D967FE">
        <w:rPr>
          <w:rFonts w:ascii="David" w:eastAsia="Times New Roman" w:hAnsi="David" w:cs="David" w:hint="cs"/>
          <w:rtl/>
          <w:lang w:eastAsia="he-IL"/>
        </w:rPr>
        <w:t xml:space="preserve">את כל העבודות הדרושות לביצוע העבודה בצורה יעילה וטובה. </w:t>
      </w:r>
    </w:p>
    <w:p w:rsidR="00D967FE" w:rsidRDefault="00D967FE"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להעסיק כוח אדם מנוסה, אחראי ומקצועי במספר הדרוש להתקדמות ביצוע העבודה בהתאם להוראות חוזה זה ונספחיו. </w:t>
      </w:r>
    </w:p>
    <w:p w:rsidR="00D967FE" w:rsidRDefault="00D967FE" w:rsidP="00BF09B6">
      <w:pPr>
        <w:pStyle w:val="af9"/>
        <w:widowControl w:val="0"/>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firstLine="27"/>
        <w:jc w:val="both"/>
        <w:rPr>
          <w:rFonts w:ascii="David" w:eastAsia="Times New Roman" w:hAnsi="David" w:cs="David"/>
          <w:lang w:eastAsia="he-IL"/>
        </w:rPr>
      </w:pPr>
      <w:r>
        <w:rPr>
          <w:rFonts w:ascii="David" w:eastAsia="Times New Roman" w:hAnsi="David" w:cs="David" w:hint="cs"/>
          <w:rtl/>
          <w:lang w:eastAsia="he-IL"/>
        </w:rPr>
        <w:t xml:space="preserve">המבצע מתחייב להעסיק (ללא תמורה נוספת) כוח אדם נוסף על-פי הנחיות הממשלה, אם הדבר נדרש לשם התקדמות ביצוע העבודה ועמידה בלוח הזמנים לביצוע העבודה. </w:t>
      </w:r>
    </w:p>
    <w:p w:rsidR="00D967FE" w:rsidRDefault="00D967FE"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מבלי לפגוע בכלליות האמור לעיל, לעשות כל דבר נדרש וסביר שמומחה היה עושה לשם ביצוע העבודה על פי חוזה זה. </w:t>
      </w:r>
    </w:p>
    <w:p w:rsidR="00D967FE" w:rsidRDefault="00D967FE"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להשתמש במכשירים וכלי עבודה משלו, וכל דבר אחר הדרוש לביצוע העבודה. </w:t>
      </w:r>
    </w:p>
    <w:p w:rsidR="00D967FE" w:rsidRPr="000A3D77" w:rsidRDefault="00D967FE" w:rsidP="00585403">
      <w:pPr>
        <w:pStyle w:val="af9"/>
        <w:widowControl w:val="0"/>
        <w:numPr>
          <w:ilvl w:val="1"/>
          <w:numId w:val="58"/>
        </w:numPr>
        <w:tabs>
          <w:tab w:val="left" w:pos="793"/>
          <w:tab w:val="left" w:pos="1502"/>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682"/>
        <w:jc w:val="both"/>
        <w:rPr>
          <w:rFonts w:ascii="David" w:eastAsia="Times New Roman" w:hAnsi="David" w:cs="David"/>
          <w:lang w:eastAsia="he-IL"/>
        </w:rPr>
      </w:pPr>
      <w:r>
        <w:rPr>
          <w:rFonts w:ascii="David" w:eastAsia="Times New Roman" w:hAnsi="David" w:cs="David" w:hint="cs"/>
          <w:rtl/>
          <w:lang w:eastAsia="he-IL"/>
        </w:rPr>
        <w:t xml:space="preserve">המציע מתחייב כי כל אדם מטעמו שיעסוק בעבודות חשמל, כמשמעותן בחוק החשמל, </w:t>
      </w:r>
      <w:proofErr w:type="spellStart"/>
      <w:r>
        <w:rPr>
          <w:rFonts w:ascii="David" w:eastAsia="Times New Roman" w:hAnsi="David" w:cs="David" w:hint="cs"/>
          <w:rtl/>
          <w:lang w:eastAsia="he-IL"/>
        </w:rPr>
        <w:t>התשי"ד</w:t>
      </w:r>
      <w:proofErr w:type="spellEnd"/>
      <w:r>
        <w:rPr>
          <w:rFonts w:ascii="David" w:eastAsia="Times New Roman" w:hAnsi="David" w:cs="David" w:hint="cs"/>
          <w:rtl/>
          <w:lang w:eastAsia="he-IL"/>
        </w:rPr>
        <w:t xml:space="preserve"> </w:t>
      </w:r>
      <w:r>
        <w:rPr>
          <w:rFonts w:ascii="David" w:eastAsia="Times New Roman" w:hAnsi="David" w:cs="David"/>
          <w:rtl/>
          <w:lang w:eastAsia="he-IL"/>
        </w:rPr>
        <w:t>–</w:t>
      </w:r>
      <w:r>
        <w:rPr>
          <w:rFonts w:ascii="David" w:eastAsia="Times New Roman" w:hAnsi="David" w:cs="David" w:hint="cs"/>
          <w:rtl/>
          <w:lang w:eastAsia="he-IL"/>
        </w:rPr>
        <w:t xml:space="preserve"> 1954, במסגרת העבודה יהיה בעל רישיון לעסוק בעבודות אלו בהתאם לסעיף 6 לחוק האמור. </w:t>
      </w:r>
    </w:p>
    <w:p w:rsidR="000A3D77" w:rsidRDefault="000A3D77" w:rsidP="000A3D77">
      <w:pPr>
        <w:pStyle w:val="af9"/>
        <w:ind w:hanging="824"/>
        <w:rPr>
          <w:rFonts w:ascii="David" w:eastAsia="Times New Roman" w:hAnsi="David" w:cs="David"/>
          <w:rtl/>
          <w:lang w:eastAsia="he-IL"/>
        </w:rPr>
      </w:pPr>
    </w:p>
    <w:p w:rsidR="00D967FE" w:rsidRPr="000A3D77" w:rsidRDefault="00D967FE" w:rsidP="000A3D77">
      <w:pPr>
        <w:pStyle w:val="af9"/>
        <w:ind w:hanging="824"/>
        <w:rPr>
          <w:rFonts w:ascii="David" w:eastAsia="Times New Roman" w:hAnsi="David" w:cs="David"/>
          <w:rtl/>
          <w:lang w:eastAsia="he-IL"/>
        </w:rPr>
      </w:pPr>
    </w:p>
    <w:p w:rsidR="000A3D77" w:rsidRDefault="00D967FE"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651" w:hanging="709"/>
        <w:jc w:val="both"/>
        <w:rPr>
          <w:rFonts w:ascii="David" w:eastAsia="Times New Roman" w:hAnsi="David" w:cs="David"/>
          <w:b/>
          <w:bCs/>
          <w:u w:val="single"/>
          <w:lang w:eastAsia="he-IL"/>
        </w:rPr>
      </w:pPr>
      <w:r w:rsidRPr="00D967FE">
        <w:rPr>
          <w:rFonts w:ascii="David" w:eastAsia="Times New Roman" w:hAnsi="David" w:cs="David" w:hint="cs"/>
          <w:b/>
          <w:bCs/>
          <w:rtl/>
          <w:lang w:eastAsia="he-IL"/>
        </w:rPr>
        <w:t xml:space="preserve"> </w:t>
      </w:r>
      <w:r w:rsidRPr="00D967FE">
        <w:rPr>
          <w:rFonts w:ascii="David" w:eastAsia="Times New Roman" w:hAnsi="David" w:cs="David" w:hint="cs"/>
          <w:b/>
          <w:bCs/>
          <w:u w:val="single"/>
          <w:rtl/>
          <w:lang w:eastAsia="he-IL"/>
        </w:rPr>
        <w:t>פיקוח על העבודה</w:t>
      </w:r>
    </w:p>
    <w:p w:rsidR="00D967FE" w:rsidRDefault="00D967FE" w:rsidP="00D967FE">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793"/>
        <w:jc w:val="both"/>
        <w:rPr>
          <w:rFonts w:ascii="David" w:eastAsia="Times New Roman" w:hAnsi="David" w:cs="David"/>
          <w:b/>
          <w:bCs/>
          <w:u w:val="single"/>
          <w:rtl/>
          <w:lang w:eastAsia="he-IL"/>
        </w:rPr>
      </w:pPr>
    </w:p>
    <w:p w:rsidR="00D967FE" w:rsidRPr="00D967FE" w:rsidRDefault="00D967FE"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r w:rsidRPr="00D967FE">
        <w:rPr>
          <w:rFonts w:ascii="David" w:eastAsia="Times New Roman" w:hAnsi="David" w:cs="David" w:hint="cs"/>
          <w:rtl/>
          <w:lang w:eastAsia="he-IL"/>
        </w:rPr>
        <w:t xml:space="preserve">המבצע חייב להעמיד על חשבונו לרשות הממונה, את כל העובדים, הכלים והמכשירים הנחוצים לשם בחינת העבודה. </w:t>
      </w:r>
    </w:p>
    <w:p w:rsidR="00D967FE" w:rsidRDefault="00D967FE"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b/>
          <w:bCs/>
          <w:lang w:eastAsia="he-IL"/>
        </w:rPr>
      </w:pPr>
      <w:r>
        <w:rPr>
          <w:rFonts w:ascii="David" w:eastAsia="Times New Roman" w:hAnsi="David" w:cs="David" w:hint="cs"/>
          <w:rtl/>
          <w:lang w:eastAsia="he-IL"/>
        </w:rPr>
        <w:t xml:space="preserve">הממונה רשאי לדרוש מהמבצע תיקון ושינוי של עבודה אשר לא בוצעה בהתאם למסמכי המכרז וההצעה או להוראותיו של הממונה, והמבצע יהיה חייב לבצע את הוראות הממונה תוך התקופה שתקבע על ידי הממונה. </w:t>
      </w:r>
    </w:p>
    <w:p w:rsidR="00D967FE" w:rsidRPr="00D967FE" w:rsidRDefault="00D967FE"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b/>
          <w:bCs/>
          <w:lang w:eastAsia="he-IL"/>
        </w:rPr>
      </w:pPr>
      <w:r>
        <w:rPr>
          <w:rFonts w:ascii="David" w:eastAsia="Times New Roman" w:hAnsi="David" w:cs="David" w:hint="cs"/>
          <w:rtl/>
          <w:lang w:eastAsia="he-IL"/>
        </w:rPr>
        <w:t xml:space="preserve">הממונה יהיה הקובע היחיד בכל שאלה שתעורר ביחס לטיב החומרים, לטיב העבודה ואופן ביצועה. </w:t>
      </w:r>
    </w:p>
    <w:p w:rsidR="00D967FE" w:rsidRDefault="00D967FE" w:rsidP="00585403">
      <w:pPr>
        <w:pStyle w:val="af9"/>
        <w:widowControl w:val="0"/>
        <w:numPr>
          <w:ilvl w:val="1"/>
          <w:numId w:val="58"/>
        </w:numPr>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b/>
          <w:bCs/>
          <w:lang w:eastAsia="he-IL"/>
        </w:rPr>
      </w:pPr>
      <w:r>
        <w:rPr>
          <w:rFonts w:ascii="David" w:eastAsia="Times New Roman" w:hAnsi="David" w:cs="David" w:hint="cs"/>
          <w:rtl/>
          <w:lang w:eastAsia="he-IL"/>
        </w:rPr>
        <w:t xml:space="preserve">פיקוחה של הממשלה על ביצוע העבודה אינו גורע מאחריותו המלאה של המבצע </w:t>
      </w:r>
      <w:r w:rsidRPr="00D967FE">
        <w:rPr>
          <w:rFonts w:ascii="David" w:eastAsia="Times New Roman" w:hAnsi="David" w:cs="David" w:hint="cs"/>
          <w:rtl/>
          <w:lang w:eastAsia="he-IL"/>
        </w:rPr>
        <w:t>לביצוע העבודה לפי כל תנאי חוזה זה.</w:t>
      </w:r>
      <w:r>
        <w:rPr>
          <w:rFonts w:ascii="David" w:eastAsia="Times New Roman" w:hAnsi="David" w:cs="David" w:hint="cs"/>
          <w:b/>
          <w:bCs/>
          <w:rtl/>
          <w:lang w:eastAsia="he-IL"/>
        </w:rPr>
        <w:t xml:space="preserve"> </w:t>
      </w:r>
    </w:p>
    <w:p w:rsidR="00D967FE" w:rsidRDefault="00D967FE" w:rsidP="00D967FE">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b/>
          <w:bCs/>
          <w:rtl/>
          <w:lang w:eastAsia="he-IL"/>
        </w:rPr>
      </w:pPr>
    </w:p>
    <w:p w:rsidR="00D967FE" w:rsidRPr="00D967FE" w:rsidRDefault="00D967FE" w:rsidP="00D967FE">
      <w:pPr>
        <w:pStyle w:val="af9"/>
        <w:widowControl w:val="0"/>
        <w:tabs>
          <w:tab w:val="left" w:pos="793"/>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b/>
          <w:bCs/>
          <w:lang w:eastAsia="he-IL"/>
        </w:rPr>
      </w:pPr>
    </w:p>
    <w:p w:rsidR="00D967FE" w:rsidRDefault="00D967FE"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1248"/>
        <w:jc w:val="both"/>
        <w:rPr>
          <w:rFonts w:ascii="David" w:eastAsia="Times New Roman" w:hAnsi="David" w:cs="David"/>
          <w:b/>
          <w:bCs/>
          <w:u w:val="single"/>
          <w:lang w:eastAsia="he-IL"/>
        </w:rPr>
      </w:pPr>
      <w:r>
        <w:rPr>
          <w:rFonts w:ascii="David" w:eastAsia="Times New Roman" w:hAnsi="David" w:cs="David" w:hint="cs"/>
          <w:b/>
          <w:bCs/>
          <w:u w:val="single"/>
          <w:rtl/>
          <w:lang w:eastAsia="he-IL"/>
        </w:rPr>
        <w:t>לוח הזמנים לביצוע העבודה</w:t>
      </w:r>
    </w:p>
    <w:p w:rsidR="00D967FE" w:rsidRDefault="00D967FE" w:rsidP="00D967FE">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190"/>
        <w:jc w:val="both"/>
        <w:rPr>
          <w:rFonts w:ascii="David" w:eastAsia="Times New Roman" w:hAnsi="David" w:cs="David"/>
          <w:b/>
          <w:bCs/>
          <w:u w:val="single"/>
          <w:rtl/>
          <w:lang w:eastAsia="he-IL"/>
        </w:rPr>
      </w:pPr>
    </w:p>
    <w:p w:rsidR="00616736" w:rsidRPr="00616736" w:rsidRDefault="00616736"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r w:rsidRPr="00616736">
        <w:rPr>
          <w:rFonts w:ascii="David" w:eastAsia="Times New Roman" w:hAnsi="David" w:cs="David" w:hint="cs"/>
          <w:rtl/>
          <w:lang w:eastAsia="he-IL"/>
        </w:rPr>
        <w:t xml:space="preserve">המבצע מתחייב לבצע את העבודה בהתאם ללוחות הזמנים שנקבעו בחוזה זה ובמסמכי המכרז. </w:t>
      </w:r>
    </w:p>
    <w:p w:rsidR="00616736" w:rsidRDefault="00661FAB" w:rsidP="007024CC">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sidRPr="00661FAB">
        <w:rPr>
          <w:rFonts w:ascii="David" w:eastAsia="Times New Roman" w:hAnsi="David" w:cs="David" w:hint="cs"/>
          <w:rtl/>
          <w:lang w:eastAsia="he-IL"/>
        </w:rPr>
        <w:t xml:space="preserve">כל חריגה או עיכוב בלוח הזמנים תחשב כהפרת החוזה והמבצע ישלם לממשלה פיצויים מוסכמים קבועים בהתאם למפורט בסעיף 14 למסמכי המכרז, זאת מבלי לגרוע מכלליות האמור בחוזה זה ובכל דין בקשר לחובת הקבלן לפנות את הממשלה במקרה שנגרם נזק כלשהו לממשלה ו/או לצד שלישי כלשהו. </w:t>
      </w:r>
    </w:p>
    <w:p w:rsidR="00A122F4" w:rsidRDefault="00A122F4" w:rsidP="00A122F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p>
    <w:p w:rsidR="00A122F4" w:rsidRPr="00A122F4" w:rsidRDefault="00A122F4" w:rsidP="00A122F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p>
    <w:p w:rsidR="00D967FE" w:rsidRDefault="00A122F4"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1248"/>
        <w:jc w:val="both"/>
        <w:rPr>
          <w:rFonts w:ascii="David" w:eastAsia="Times New Roman" w:hAnsi="David" w:cs="David"/>
          <w:b/>
          <w:bCs/>
          <w:u w:val="single"/>
          <w:lang w:eastAsia="he-IL"/>
        </w:rPr>
      </w:pPr>
      <w:r>
        <w:rPr>
          <w:rFonts w:ascii="David" w:eastAsia="Times New Roman" w:hAnsi="David" w:cs="David" w:hint="cs"/>
          <w:b/>
          <w:bCs/>
          <w:u w:val="single"/>
          <w:rtl/>
          <w:lang w:eastAsia="he-IL"/>
        </w:rPr>
        <w:t>התמורה בגין ביצוע העבודה ותנאי התשלום</w:t>
      </w:r>
    </w:p>
    <w:p w:rsidR="00A122F4" w:rsidRPr="00A122F4" w:rsidRDefault="00A122F4" w:rsidP="00A122F4">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b/>
          <w:bCs/>
          <w:u w:val="single"/>
          <w:lang w:eastAsia="he-IL"/>
        </w:rPr>
      </w:pPr>
    </w:p>
    <w:p w:rsidR="00D97320" w:rsidRDefault="00A122F4"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r>
        <w:rPr>
          <w:rFonts w:ascii="David" w:eastAsia="Times New Roman" w:hAnsi="David" w:cs="David" w:hint="cs"/>
          <w:b/>
          <w:bCs/>
          <w:rtl/>
          <w:lang w:eastAsia="he-IL"/>
        </w:rPr>
        <w:t xml:space="preserve">התמורה בסך _______________ ביחס לעבודות השיקום והשיפוץ </w:t>
      </w:r>
      <w:r>
        <w:rPr>
          <w:rFonts w:ascii="David" w:eastAsia="Times New Roman" w:hAnsi="David" w:cs="David" w:hint="cs"/>
          <w:rtl/>
          <w:lang w:eastAsia="he-IL"/>
        </w:rPr>
        <w:t xml:space="preserve">תשולם לזוכה במכרז עם סיום העבודה ולאחר אישור הממונה על סיום העבודה וביצועה לשביעות רצונו. </w:t>
      </w:r>
    </w:p>
    <w:p w:rsidR="00BF09B6" w:rsidRDefault="00BF09B6"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הזוכה הגיש חשבון מפורט לתשלום והממונה אישרו. </w:t>
      </w:r>
    </w:p>
    <w:p w:rsidR="00BF09B6" w:rsidRDefault="00BF09B6"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התשלום יבוצע לאחר הגשת חשבון מאושר על ידי הממונה למחלקת הכספים במשרד התחבורה ובהתאם להוראת </w:t>
      </w:r>
      <w:proofErr w:type="spellStart"/>
      <w:r>
        <w:rPr>
          <w:rFonts w:ascii="David" w:eastAsia="Times New Roman" w:hAnsi="David" w:cs="David" w:hint="cs"/>
          <w:rtl/>
          <w:lang w:eastAsia="he-IL"/>
        </w:rPr>
        <w:t>תכ"מ</w:t>
      </w:r>
      <w:proofErr w:type="spellEnd"/>
      <w:r>
        <w:rPr>
          <w:rFonts w:ascii="David" w:eastAsia="Times New Roman" w:hAnsi="David" w:cs="David" w:hint="cs"/>
          <w:rtl/>
          <w:lang w:eastAsia="he-IL"/>
        </w:rPr>
        <w:t xml:space="preserve"> מס' 1.4.3.</w:t>
      </w:r>
    </w:p>
    <w:p w:rsidR="00BF09B6" w:rsidRDefault="00C72ACF"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sidRPr="00C72ACF">
        <w:rPr>
          <w:rFonts w:ascii="David" w:eastAsia="Times New Roman" w:hAnsi="David" w:cs="David" w:hint="cs"/>
          <w:rtl/>
          <w:lang w:eastAsia="he-IL"/>
        </w:rPr>
        <w:t xml:space="preserve">התשלומים יבוצעו בתוך 30 יום מיום הגעת חשבון מאושר על ידי הממונה </w:t>
      </w:r>
      <w:r w:rsidRPr="00C72ACF">
        <w:rPr>
          <w:rFonts w:ascii="David" w:eastAsia="Times New Roman" w:hAnsi="David" w:cs="David" w:hint="cs"/>
          <w:rtl/>
          <w:lang w:eastAsia="he-IL"/>
        </w:rPr>
        <w:lastRenderedPageBreak/>
        <w:t xml:space="preserve">וחשבונית למחלקת הכספים במשרד התחבורה בהתאם להוראת </w:t>
      </w:r>
      <w:proofErr w:type="spellStart"/>
      <w:r w:rsidRPr="00C72ACF">
        <w:rPr>
          <w:rFonts w:ascii="David" w:eastAsia="Times New Roman" w:hAnsi="David" w:cs="David" w:hint="cs"/>
          <w:rtl/>
          <w:lang w:eastAsia="he-IL"/>
        </w:rPr>
        <w:t>תכ"מ</w:t>
      </w:r>
      <w:proofErr w:type="spellEnd"/>
      <w:r w:rsidRPr="00C72ACF">
        <w:rPr>
          <w:rFonts w:ascii="David" w:eastAsia="Times New Roman" w:hAnsi="David" w:cs="David" w:hint="cs"/>
          <w:rtl/>
          <w:lang w:eastAsia="he-IL"/>
        </w:rPr>
        <w:t xml:space="preserve"> מס' 1.4.3.</w:t>
      </w:r>
    </w:p>
    <w:p w:rsidR="00A976E9" w:rsidRPr="003A5598" w:rsidRDefault="00A976E9" w:rsidP="003A5598">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r w:rsidRPr="003A5598">
        <w:rPr>
          <w:rFonts w:ascii="David" w:eastAsia="Times New Roman" w:hAnsi="David" w:cs="David" w:hint="cs"/>
          <w:rtl/>
          <w:lang w:eastAsia="he-IL"/>
        </w:rPr>
        <w:t xml:space="preserve">מבלי לגרוע מזכויות משרד התחבורה לפי חוזה זה ועל פי כל דיון, תהיה למשרד התחבורה זכות מלאה לעכב ו/או לקזז כל תשלום המגיע לזוכה לפי חוזה זה בגין כל חוב שהזוכה חב לו, לרבות פיצויים מוסכמים. </w:t>
      </w:r>
    </w:p>
    <w:p w:rsidR="00A976E9" w:rsidRDefault="00A976E9" w:rsidP="00A976E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rtl/>
          <w:lang w:eastAsia="he-IL"/>
        </w:rPr>
      </w:pPr>
    </w:p>
    <w:p w:rsidR="00A976E9" w:rsidRPr="00A122F4" w:rsidRDefault="00A976E9" w:rsidP="00A976E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lang w:eastAsia="he-IL"/>
        </w:rPr>
      </w:pPr>
    </w:p>
    <w:p w:rsidR="00D97320" w:rsidRDefault="00A976E9"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1248"/>
        <w:jc w:val="both"/>
        <w:rPr>
          <w:rFonts w:ascii="David" w:eastAsia="Times New Roman" w:hAnsi="David" w:cs="David"/>
          <w:b/>
          <w:bCs/>
          <w:u w:val="single"/>
          <w:lang w:eastAsia="he-IL"/>
        </w:rPr>
      </w:pPr>
      <w:r w:rsidRPr="00A976E9">
        <w:rPr>
          <w:rFonts w:ascii="David" w:eastAsia="Times New Roman" w:hAnsi="David" w:cs="David" w:hint="cs"/>
          <w:b/>
          <w:bCs/>
          <w:u w:val="single"/>
          <w:rtl/>
          <w:lang w:eastAsia="he-IL"/>
        </w:rPr>
        <w:t>אחריות המבצע</w:t>
      </w:r>
    </w:p>
    <w:p w:rsidR="00A976E9" w:rsidRDefault="00A976E9" w:rsidP="00A976E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190"/>
        <w:jc w:val="both"/>
        <w:rPr>
          <w:rFonts w:ascii="David" w:eastAsia="Times New Roman" w:hAnsi="David" w:cs="David"/>
          <w:b/>
          <w:bCs/>
          <w:u w:val="single"/>
          <w:rtl/>
          <w:lang w:eastAsia="he-IL"/>
        </w:rPr>
      </w:pPr>
    </w:p>
    <w:p w:rsidR="00A976E9" w:rsidRDefault="00A976E9"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rtl/>
          <w:lang w:eastAsia="he-IL"/>
        </w:rPr>
      </w:pPr>
      <w:r>
        <w:rPr>
          <w:rFonts w:ascii="David" w:eastAsia="Times New Roman" w:hAnsi="David" w:cs="David" w:hint="cs"/>
          <w:rtl/>
          <w:lang w:eastAsia="he-IL"/>
        </w:rPr>
        <w:t xml:space="preserve">המבצע </w:t>
      </w:r>
      <w:proofErr w:type="spellStart"/>
      <w:r>
        <w:rPr>
          <w:rFonts w:ascii="David" w:eastAsia="Times New Roman" w:hAnsi="David" w:cs="David" w:hint="cs"/>
          <w:rtl/>
          <w:lang w:eastAsia="he-IL"/>
        </w:rPr>
        <w:t>ישא</w:t>
      </w:r>
      <w:proofErr w:type="spellEnd"/>
      <w:r>
        <w:rPr>
          <w:rFonts w:ascii="David" w:eastAsia="Times New Roman" w:hAnsi="David" w:cs="David" w:hint="cs"/>
          <w:rtl/>
          <w:lang w:eastAsia="he-IL"/>
        </w:rPr>
        <w:t xml:space="preserve"> באחריות לכל נזק שיגרם למאן דהוא כתוצאה מביצוע העבודה שלא לפי תנאי חוזה זה וההוראות שימסרו למבצע על ידי הממשלה ו/או תוך הפרתם, וכן כתוצאה ממעשיו או מחדליו ובכפוף להוראות כל דין. </w:t>
      </w:r>
    </w:p>
    <w:p w:rsidR="00A976E9" w:rsidRDefault="00A976E9"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הממשלה לא תישא באחריות לכל נזק, ישיר או עקיף, שיגרם כתוצאה מביצוע העבודה על-ידי המבצע והמבצע מתחייב בזאת לשפות את הממשלה בגין כל נזק או הוצאה כנ"ל שיגרמו לה כתוצאה מביצוע העבודה כאמור. </w:t>
      </w:r>
    </w:p>
    <w:p w:rsidR="00A976E9" w:rsidRDefault="00C42D49"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בנוסף על האמור לעיל </w:t>
      </w:r>
      <w:proofErr w:type="spellStart"/>
      <w:r>
        <w:rPr>
          <w:rFonts w:ascii="David" w:eastAsia="Times New Roman" w:hAnsi="David" w:cs="David" w:hint="cs"/>
          <w:rtl/>
          <w:lang w:eastAsia="he-IL"/>
        </w:rPr>
        <w:t>ישא</w:t>
      </w:r>
      <w:proofErr w:type="spellEnd"/>
      <w:r>
        <w:rPr>
          <w:rFonts w:ascii="David" w:eastAsia="Times New Roman" w:hAnsi="David" w:cs="David" w:hint="cs"/>
          <w:rtl/>
          <w:lang w:eastAsia="he-IL"/>
        </w:rPr>
        <w:t xml:space="preserve"> המבצע באחריות לכל נזק שייגרם למאן דהוא כתוצאה מביצוע משעים פליליים על </w:t>
      </w:r>
      <w:r>
        <w:rPr>
          <w:rFonts w:ascii="David" w:eastAsia="Times New Roman" w:hAnsi="David" w:cs="David"/>
          <w:rtl/>
          <w:lang w:eastAsia="he-IL"/>
        </w:rPr>
        <w:t>–</w:t>
      </w:r>
      <w:r>
        <w:rPr>
          <w:rFonts w:ascii="David" w:eastAsia="Times New Roman" w:hAnsi="David" w:cs="David" w:hint="cs"/>
          <w:rtl/>
          <w:lang w:eastAsia="he-IL"/>
        </w:rPr>
        <w:t xml:space="preserve"> ידי עובדיו בעת ביצוע העבודה. </w:t>
      </w:r>
    </w:p>
    <w:p w:rsidR="00C42D49" w:rsidRDefault="00C42D49"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המבצע יפצה ו/או ישפה את הממשלה על כל נזק, שייגרם לממשלה, או לצד שלישי כתוצאה מביצוע העבודה. </w:t>
      </w:r>
    </w:p>
    <w:p w:rsidR="00C42D49" w:rsidRDefault="00C42D49" w:rsidP="00585403">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Pr>
          <w:rFonts w:ascii="David" w:eastAsia="Times New Roman" w:hAnsi="David" w:cs="David" w:hint="cs"/>
          <w:rtl/>
          <w:lang w:eastAsia="he-IL"/>
        </w:rPr>
        <w:t xml:space="preserve">ככל שהמבצע ייעזר בקבלן משנה לצורך ביצוע העבודות אין בזה כדי להוריד מאחריות המבצע לטיב השירותים ואיכותם. זאת ועוד, במקרה זה האחריות המלאה לכל נזק ו/או הוצאה שתיגרם לצד כלשהו כתוצאה מעבודת קבלן המשנה תהיה על המבצע בלבד. </w:t>
      </w:r>
    </w:p>
    <w:p w:rsidR="00C42D49" w:rsidRDefault="00C42D49" w:rsidP="00C42D4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rtl/>
          <w:lang w:eastAsia="he-IL"/>
        </w:rPr>
      </w:pPr>
    </w:p>
    <w:p w:rsidR="00C42D49" w:rsidRPr="00A976E9" w:rsidRDefault="00C42D49" w:rsidP="00C42D4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475"/>
        <w:jc w:val="both"/>
        <w:rPr>
          <w:rFonts w:ascii="David" w:eastAsia="Times New Roman" w:hAnsi="David" w:cs="David"/>
          <w:lang w:eastAsia="he-IL"/>
        </w:rPr>
      </w:pPr>
    </w:p>
    <w:p w:rsidR="00632F70" w:rsidRPr="00A9550D" w:rsidRDefault="00C42D49" w:rsidP="00585403">
      <w:pPr>
        <w:pStyle w:val="af9"/>
        <w:widowControl w:val="0"/>
        <w:numPr>
          <w:ilvl w:val="0"/>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hanging="1248"/>
        <w:jc w:val="both"/>
        <w:rPr>
          <w:rFonts w:ascii="David" w:eastAsia="Times New Roman" w:hAnsi="David" w:cs="David"/>
          <w:b/>
          <w:bCs/>
          <w:u w:val="single"/>
          <w:lang w:eastAsia="he-IL"/>
        </w:rPr>
      </w:pPr>
      <w:r w:rsidRPr="00A9550D">
        <w:rPr>
          <w:rFonts w:ascii="David" w:eastAsia="Times New Roman" w:hAnsi="David" w:cs="David" w:hint="cs"/>
          <w:b/>
          <w:bCs/>
          <w:u w:val="single"/>
          <w:rtl/>
          <w:lang w:eastAsia="he-IL"/>
        </w:rPr>
        <w:t>ביטוח</w:t>
      </w:r>
      <w:r w:rsidR="00632F70" w:rsidRPr="00A9550D">
        <w:rPr>
          <w:rFonts w:ascii="David" w:eastAsia="Times New Roman" w:hAnsi="David" w:cs="David" w:hint="cs"/>
          <w:b/>
          <w:bCs/>
          <w:u w:val="single"/>
          <w:rtl/>
          <w:lang w:eastAsia="he-IL"/>
        </w:rPr>
        <w:t xml:space="preserve">  </w:t>
      </w:r>
    </w:p>
    <w:p w:rsidR="00632F70" w:rsidRPr="00A9550D" w:rsidRDefault="00632F70" w:rsidP="00632F70">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190"/>
        <w:jc w:val="both"/>
        <w:rPr>
          <w:rFonts w:ascii="David" w:eastAsia="Times New Roman" w:hAnsi="David" w:cs="David"/>
          <w:b/>
          <w:bCs/>
          <w:u w:val="single"/>
          <w:lang w:eastAsia="he-IL"/>
        </w:rPr>
      </w:pPr>
    </w:p>
    <w:p w:rsidR="00A976E9" w:rsidRPr="00A9550D" w:rsidRDefault="00632F70" w:rsidP="00632F70">
      <w:pPr>
        <w:pStyle w:val="af9"/>
        <w:widowControl w:val="0"/>
        <w:numPr>
          <w:ilvl w:val="1"/>
          <w:numId w:val="58"/>
        </w:num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lang w:eastAsia="he-IL"/>
        </w:rPr>
      </w:pPr>
      <w:r w:rsidRPr="00A9550D">
        <w:rPr>
          <w:rFonts w:ascii="David" w:eastAsia="Times New Roman" w:hAnsi="David" w:cs="David" w:hint="cs"/>
          <w:rtl/>
          <w:lang w:eastAsia="he-IL"/>
        </w:rPr>
        <w:t xml:space="preserve">כמפורט בנספח ט' למסמכי המכרז.     </w:t>
      </w:r>
    </w:p>
    <w:p w:rsidR="00C42D49" w:rsidRPr="00A9550D" w:rsidRDefault="00C42D49" w:rsidP="00C42D49">
      <w:pPr>
        <w:pStyle w:val="af9"/>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ind w:left="1190"/>
        <w:jc w:val="both"/>
        <w:rPr>
          <w:rFonts w:ascii="David" w:eastAsia="Times New Roman" w:hAnsi="David" w:cs="David"/>
          <w:b/>
          <w:bCs/>
          <w:u w:val="single"/>
          <w:rtl/>
          <w:lang w:eastAsia="he-IL"/>
        </w:rPr>
      </w:pPr>
    </w:p>
    <w:p w:rsidR="0028105A" w:rsidRDefault="00632F70" w:rsidP="00632F70">
      <w:pPr>
        <w:spacing w:line="276" w:lineRule="auto"/>
        <w:jc w:val="both"/>
        <w:rPr>
          <w:rFonts w:ascii="David" w:hAnsi="David" w:cs="David"/>
          <w:rtl/>
        </w:rPr>
      </w:pPr>
      <w:r>
        <w:rPr>
          <w:rFonts w:ascii="David" w:hAnsi="David" w:cs="David" w:hint="cs"/>
          <w:rtl/>
        </w:rPr>
        <w:t xml:space="preserve">                            </w:t>
      </w:r>
    </w:p>
    <w:p w:rsidR="0028105A" w:rsidRPr="0028105A" w:rsidRDefault="0028105A" w:rsidP="0028105A">
      <w:pPr>
        <w:spacing w:line="276" w:lineRule="auto"/>
        <w:jc w:val="both"/>
        <w:rPr>
          <w:rFonts w:ascii="David" w:hAnsi="David" w:cs="David"/>
        </w:rPr>
      </w:pPr>
    </w:p>
    <w:p w:rsidR="00A17BB1" w:rsidRPr="00632F70" w:rsidRDefault="0028105A" w:rsidP="00632F70">
      <w:pPr>
        <w:pStyle w:val="af9"/>
        <w:numPr>
          <w:ilvl w:val="0"/>
          <w:numId w:val="58"/>
        </w:numPr>
        <w:spacing w:line="276" w:lineRule="auto"/>
        <w:jc w:val="both"/>
        <w:rPr>
          <w:rFonts w:ascii="David" w:hAnsi="David" w:cs="David"/>
          <w:b/>
          <w:bCs/>
          <w:u w:val="single"/>
        </w:rPr>
      </w:pPr>
      <w:r w:rsidRPr="00632F70">
        <w:rPr>
          <w:rFonts w:ascii="David" w:hAnsi="David" w:cs="David" w:hint="cs"/>
          <w:b/>
          <w:bCs/>
          <w:u w:val="single"/>
          <w:rtl/>
        </w:rPr>
        <w:t>חובת סודיות</w:t>
      </w:r>
    </w:p>
    <w:p w:rsidR="0028105A" w:rsidRDefault="0028105A" w:rsidP="0028105A">
      <w:pPr>
        <w:pStyle w:val="af9"/>
        <w:spacing w:line="276" w:lineRule="auto"/>
        <w:ind w:left="509"/>
        <w:jc w:val="both"/>
        <w:rPr>
          <w:rFonts w:ascii="David" w:hAnsi="David" w:cs="David"/>
          <w:b/>
          <w:bCs/>
          <w:u w:val="single"/>
          <w:rtl/>
        </w:rPr>
      </w:pPr>
    </w:p>
    <w:p w:rsidR="0028105A" w:rsidRDefault="0028105A" w:rsidP="00632F70">
      <w:pPr>
        <w:pStyle w:val="af9"/>
        <w:numPr>
          <w:ilvl w:val="1"/>
          <w:numId w:val="58"/>
        </w:numPr>
        <w:spacing w:line="276" w:lineRule="auto"/>
        <w:jc w:val="both"/>
        <w:rPr>
          <w:rFonts w:ascii="David" w:hAnsi="David" w:cs="David"/>
          <w:rtl/>
        </w:rPr>
      </w:pPr>
      <w:r>
        <w:rPr>
          <w:rFonts w:ascii="David" w:hAnsi="David" w:cs="David" w:hint="cs"/>
          <w:rtl/>
        </w:rPr>
        <w:t xml:space="preserve">המבצע מתחייב לשמור בסוד ולא להעביר, להודיע, למסור, לאפשר גישה, או להביא לידיעת כל אדם, כל ידיעה שתגיע אליו בקשר עם ביצוע חוזה זה, או בתוקף ביצוע חוזה זה תוך תקופת הביצוע, לפניה או לאחר מכן, אלא אם הדבר הכרחי לביצוע העבודה כמפורט בחוזה </w:t>
      </w:r>
      <w:r w:rsidR="00F80219">
        <w:rPr>
          <w:rFonts w:ascii="David" w:hAnsi="David" w:cs="David" w:hint="cs"/>
          <w:rtl/>
        </w:rPr>
        <w:t xml:space="preserve">זה ובנספחים לו או אם ניתן לכך אישור מוקדם בכתב על-ידי הממשלה. תשובת הממשלה לבקשת המבצע תינתן על-ידי הממונה בכתב בתוך 30 יום מיום קבלתו את הבקשה לפרסום הידיעה. </w:t>
      </w:r>
    </w:p>
    <w:p w:rsidR="00F80219" w:rsidRDefault="008E75EB" w:rsidP="00632F70">
      <w:pPr>
        <w:pStyle w:val="af9"/>
        <w:numPr>
          <w:ilvl w:val="1"/>
          <w:numId w:val="58"/>
        </w:numPr>
        <w:spacing w:line="276" w:lineRule="auto"/>
        <w:jc w:val="both"/>
        <w:rPr>
          <w:rFonts w:ascii="David" w:hAnsi="David" w:cs="David"/>
        </w:rPr>
      </w:pPr>
      <w:r>
        <w:rPr>
          <w:rFonts w:ascii="David" w:hAnsi="David" w:cs="David" w:hint="cs"/>
          <w:rtl/>
        </w:rPr>
        <w:t xml:space="preserve">כל המידע שיגיע למבצע במסגרת ההתקשרות עם הממשלה לביצוע העבודה (להלן: "המידע"), יהיה בבעלותה המלאה והבלעדית של הממשלה והמבצע לא יהיה רשאי להעביר את המידע לגורם אחר, או לעשות בו כל שימוש מעבר לשימוש הנדרש לצורך ביצוע מטלות ההתקשרות ולהשגת יעדיה. </w:t>
      </w:r>
    </w:p>
    <w:p w:rsidR="008E75EB" w:rsidRDefault="008E75EB" w:rsidP="00632F70">
      <w:pPr>
        <w:pStyle w:val="af9"/>
        <w:numPr>
          <w:ilvl w:val="1"/>
          <w:numId w:val="58"/>
        </w:numPr>
        <w:spacing w:line="276" w:lineRule="auto"/>
        <w:jc w:val="both"/>
        <w:rPr>
          <w:rFonts w:ascii="David" w:hAnsi="David" w:cs="David"/>
        </w:rPr>
      </w:pPr>
      <w:r>
        <w:rPr>
          <w:rFonts w:ascii="David" w:hAnsi="David" w:cs="David" w:hint="cs"/>
          <w:rtl/>
        </w:rPr>
        <w:t xml:space="preserve">עם סיום תקופת ההתקשרות עם המבצע או הפסקתה, מתחייב המבצע להמשיך ולשמור על סודיות המידע, לא לעשות בו כל שימוש ולא להעבירו לגורם אחר, אלא אם ניתן אישור הממונה כאמור בסעיף 9.1 לעיל. </w:t>
      </w:r>
    </w:p>
    <w:p w:rsidR="008E75EB" w:rsidRDefault="008E75EB" w:rsidP="00632F70">
      <w:pPr>
        <w:pStyle w:val="af9"/>
        <w:numPr>
          <w:ilvl w:val="1"/>
          <w:numId w:val="58"/>
        </w:numPr>
        <w:spacing w:line="276" w:lineRule="auto"/>
        <w:jc w:val="both"/>
        <w:rPr>
          <w:rFonts w:ascii="David" w:hAnsi="David" w:cs="David"/>
        </w:rPr>
      </w:pPr>
      <w:r>
        <w:rPr>
          <w:rFonts w:ascii="David" w:hAnsi="David" w:cs="David" w:hint="cs"/>
          <w:rtl/>
        </w:rPr>
        <w:t xml:space="preserve">המבצע מצהיר בזה כי ידוע לו, כי אי-שמירת סודיות כאמור, מהווה עבירה לפי פרק ז' סימן ה' לחוק העונשין, תשל"ז </w:t>
      </w:r>
      <w:r>
        <w:rPr>
          <w:rFonts w:ascii="David" w:hAnsi="David" w:cs="David"/>
          <w:rtl/>
        </w:rPr>
        <w:t>–</w:t>
      </w:r>
      <w:r>
        <w:rPr>
          <w:rFonts w:ascii="David" w:hAnsi="David" w:cs="David" w:hint="cs"/>
          <w:rtl/>
        </w:rPr>
        <w:t xml:space="preserve"> 1977.</w:t>
      </w:r>
    </w:p>
    <w:p w:rsidR="008E75EB" w:rsidRDefault="008E75EB" w:rsidP="00632F70">
      <w:pPr>
        <w:pStyle w:val="af9"/>
        <w:numPr>
          <w:ilvl w:val="1"/>
          <w:numId w:val="58"/>
        </w:numPr>
        <w:spacing w:line="276" w:lineRule="auto"/>
        <w:jc w:val="both"/>
        <w:rPr>
          <w:rFonts w:ascii="David" w:hAnsi="David" w:cs="David"/>
          <w:rtl/>
        </w:rPr>
      </w:pPr>
      <w:r>
        <w:rPr>
          <w:rFonts w:ascii="David" w:hAnsi="David" w:cs="David" w:hint="cs"/>
          <w:rtl/>
        </w:rPr>
        <w:t xml:space="preserve">המבצע מתחייב לגרום לכך שהסודיות, כאמור, תישמר גם על-ידי עובדיו, סוכניו וכל המועסקים על-ידו. </w:t>
      </w:r>
    </w:p>
    <w:p w:rsidR="0028105A" w:rsidRDefault="0028105A" w:rsidP="0028105A">
      <w:pPr>
        <w:pStyle w:val="af9"/>
        <w:spacing w:line="276" w:lineRule="auto"/>
        <w:ind w:left="509"/>
        <w:jc w:val="both"/>
        <w:rPr>
          <w:rFonts w:ascii="David" w:hAnsi="David" w:cs="David"/>
          <w:rtl/>
        </w:rPr>
      </w:pPr>
    </w:p>
    <w:p w:rsidR="008E75EB" w:rsidRDefault="008E75EB" w:rsidP="0028105A">
      <w:pPr>
        <w:pStyle w:val="af9"/>
        <w:spacing w:line="276" w:lineRule="auto"/>
        <w:ind w:left="509"/>
        <w:jc w:val="both"/>
        <w:rPr>
          <w:rFonts w:ascii="David" w:hAnsi="David" w:cs="David"/>
          <w:rtl/>
        </w:rPr>
      </w:pPr>
    </w:p>
    <w:p w:rsidR="00A9550D" w:rsidRDefault="00A9550D" w:rsidP="0028105A">
      <w:pPr>
        <w:pStyle w:val="af9"/>
        <w:spacing w:line="276" w:lineRule="auto"/>
        <w:ind w:left="509"/>
        <w:jc w:val="both"/>
        <w:rPr>
          <w:rFonts w:ascii="David" w:hAnsi="David" w:cs="David"/>
          <w:rtl/>
        </w:rPr>
      </w:pPr>
    </w:p>
    <w:p w:rsidR="00A9550D" w:rsidRPr="0028105A" w:rsidRDefault="00A9550D" w:rsidP="0028105A">
      <w:pPr>
        <w:pStyle w:val="af9"/>
        <w:spacing w:line="276" w:lineRule="auto"/>
        <w:ind w:left="509"/>
        <w:jc w:val="both"/>
        <w:rPr>
          <w:rFonts w:ascii="David" w:hAnsi="David" w:cs="David"/>
        </w:rPr>
      </w:pPr>
    </w:p>
    <w:p w:rsidR="0028105A" w:rsidRDefault="008E75EB"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אבטחת מידע</w:t>
      </w:r>
    </w:p>
    <w:p w:rsidR="008E75EB" w:rsidRDefault="008E75EB" w:rsidP="008E75EB">
      <w:pPr>
        <w:pStyle w:val="af9"/>
        <w:spacing w:line="276" w:lineRule="auto"/>
        <w:ind w:left="509"/>
        <w:jc w:val="both"/>
        <w:rPr>
          <w:rFonts w:ascii="David" w:hAnsi="David" w:cs="David"/>
          <w:b/>
          <w:bCs/>
          <w:u w:val="single"/>
          <w:rtl/>
        </w:rPr>
      </w:pPr>
    </w:p>
    <w:p w:rsidR="008E75EB" w:rsidRDefault="008E75EB" w:rsidP="00A9550D">
      <w:pPr>
        <w:pStyle w:val="af9"/>
        <w:numPr>
          <w:ilvl w:val="1"/>
          <w:numId w:val="58"/>
        </w:numPr>
        <w:spacing w:line="276" w:lineRule="auto"/>
        <w:ind w:left="1360" w:hanging="851"/>
        <w:jc w:val="both"/>
        <w:rPr>
          <w:rFonts w:ascii="David" w:hAnsi="David" w:cs="David"/>
        </w:rPr>
      </w:pPr>
      <w:r w:rsidRPr="008E75EB">
        <w:rPr>
          <w:rFonts w:ascii="David" w:hAnsi="David" w:cs="David" w:hint="cs"/>
          <w:rtl/>
        </w:rPr>
        <w:t>המ</w:t>
      </w:r>
      <w:r w:rsidR="00A9550D">
        <w:rPr>
          <w:rFonts w:ascii="David" w:hAnsi="David" w:cs="David" w:hint="cs"/>
          <w:rtl/>
        </w:rPr>
        <w:t>בצ</w:t>
      </w:r>
      <w:r w:rsidRPr="008E75EB">
        <w:rPr>
          <w:rFonts w:ascii="David" w:hAnsi="David" w:cs="David" w:hint="cs"/>
          <w:rtl/>
        </w:rPr>
        <w:t xml:space="preserve">ע יהיה אחראי כלפי המשרד על כל מידע המועבר אליו או דרכו, לרבות </w:t>
      </w:r>
      <w:r>
        <w:rPr>
          <w:rFonts w:ascii="David" w:hAnsi="David" w:cs="David" w:hint="cs"/>
          <w:rtl/>
        </w:rPr>
        <w:t xml:space="preserve">דוחות, טפסים ומדיה מגנטית. </w:t>
      </w:r>
    </w:p>
    <w:p w:rsidR="00B768BA" w:rsidRDefault="00B768BA" w:rsidP="00632F70">
      <w:pPr>
        <w:pStyle w:val="af9"/>
        <w:numPr>
          <w:ilvl w:val="1"/>
          <w:numId w:val="58"/>
        </w:numPr>
        <w:spacing w:line="276" w:lineRule="auto"/>
        <w:ind w:left="1360" w:hanging="851"/>
        <w:jc w:val="both"/>
        <w:rPr>
          <w:rFonts w:ascii="David" w:hAnsi="David" w:cs="David"/>
        </w:rPr>
      </w:pPr>
      <w:r>
        <w:rPr>
          <w:rFonts w:ascii="David" w:hAnsi="David" w:cs="David" w:hint="cs"/>
          <w:rtl/>
        </w:rPr>
        <w:t xml:space="preserve">המבצע ידאג לאבטחת כל המידע אשר הגיע אליו במסגרת ביצוע העבודה נשוא חוזה זה המבצע יציג בפני הממונה, על-פי דרישתו, את האמצעים בהם הוא משתמש לשם אבטחת המידע. </w:t>
      </w:r>
    </w:p>
    <w:p w:rsidR="00B768BA" w:rsidRDefault="00B768BA" w:rsidP="00632F70">
      <w:pPr>
        <w:pStyle w:val="af9"/>
        <w:numPr>
          <w:ilvl w:val="1"/>
          <w:numId w:val="58"/>
        </w:numPr>
        <w:spacing w:line="276" w:lineRule="auto"/>
        <w:ind w:left="1360" w:hanging="851"/>
        <w:jc w:val="both"/>
        <w:rPr>
          <w:rFonts w:ascii="David" w:hAnsi="David" w:cs="David"/>
        </w:rPr>
      </w:pPr>
      <w:r>
        <w:rPr>
          <w:rFonts w:ascii="David" w:hAnsi="David" w:cs="David" w:hint="cs"/>
          <w:rtl/>
        </w:rPr>
        <w:t xml:space="preserve">המבצע ימנע גישה למערכות המחשב שברשותו, או למערכות המחשב המשרתות אותו לצורך ביצוע העבודה, ממי שאינו מוסמך לעיין בחומר או במידע המאוחסן במחשב, או ממי שלא חתם על התחייבות לשמירת סודיות. </w:t>
      </w:r>
    </w:p>
    <w:p w:rsidR="00B768BA" w:rsidRDefault="00B768BA" w:rsidP="00B768BA">
      <w:pPr>
        <w:spacing w:line="276" w:lineRule="auto"/>
        <w:jc w:val="both"/>
        <w:rPr>
          <w:rFonts w:ascii="David" w:hAnsi="David" w:cs="David"/>
          <w:rtl/>
        </w:rPr>
      </w:pPr>
    </w:p>
    <w:p w:rsidR="00B768BA" w:rsidRDefault="00B768BA" w:rsidP="00B768BA">
      <w:pPr>
        <w:spacing w:line="276" w:lineRule="auto"/>
        <w:jc w:val="both"/>
        <w:rPr>
          <w:rFonts w:ascii="David" w:hAnsi="David" w:cs="David"/>
          <w:rtl/>
        </w:rPr>
      </w:pPr>
    </w:p>
    <w:p w:rsidR="00EA13D1" w:rsidRPr="00B768BA" w:rsidRDefault="00EA13D1" w:rsidP="00B768BA">
      <w:pPr>
        <w:spacing w:line="276" w:lineRule="auto"/>
        <w:jc w:val="both"/>
        <w:rPr>
          <w:rFonts w:ascii="David" w:hAnsi="David" w:cs="David"/>
        </w:rPr>
      </w:pPr>
    </w:p>
    <w:p w:rsidR="008E75EB" w:rsidRDefault="00894E12"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ערבות</w:t>
      </w:r>
    </w:p>
    <w:p w:rsidR="00894E12" w:rsidRDefault="00894E12" w:rsidP="00894E12">
      <w:pPr>
        <w:pStyle w:val="af9"/>
        <w:spacing w:line="276" w:lineRule="auto"/>
        <w:ind w:left="509"/>
        <w:jc w:val="both"/>
        <w:rPr>
          <w:rFonts w:ascii="David" w:hAnsi="David" w:cs="David"/>
          <w:b/>
          <w:bCs/>
          <w:u w:val="single"/>
          <w:rtl/>
        </w:rPr>
      </w:pPr>
    </w:p>
    <w:p w:rsidR="003A5598" w:rsidRPr="003A5598" w:rsidRDefault="00F45175" w:rsidP="00632F70">
      <w:pPr>
        <w:pStyle w:val="af9"/>
        <w:numPr>
          <w:ilvl w:val="1"/>
          <w:numId w:val="58"/>
        </w:numPr>
        <w:spacing w:line="276" w:lineRule="auto"/>
        <w:jc w:val="both"/>
        <w:rPr>
          <w:rFonts w:ascii="David" w:hAnsi="David" w:cs="David"/>
        </w:rPr>
      </w:pPr>
      <w:r w:rsidRPr="003A5598">
        <w:rPr>
          <w:rFonts w:ascii="David" w:hAnsi="David" w:cs="David" w:hint="eastAsia"/>
          <w:rtl/>
        </w:rPr>
        <w:t>להבטחת</w:t>
      </w:r>
      <w:r w:rsidRPr="003A5598">
        <w:rPr>
          <w:rFonts w:ascii="David" w:hAnsi="David" w:cs="David"/>
          <w:rtl/>
        </w:rPr>
        <w:t xml:space="preserve"> התחייבויותיו על פי חוזה זה, ימציא המבצע לממשלה עם חתימת חוזה זה, ערבות בנקאית או ערבות מחברת ביטוח המאושרת על ידי החשב הכללי, אוטונומית ובלתי מותנית, לפקודת מדינת ישראל, משרד התחבורה, </w:t>
      </w:r>
      <w:r w:rsidR="003A5598" w:rsidRPr="00A9550D">
        <w:rPr>
          <w:rFonts w:ascii="David" w:hAnsi="David" w:cs="David" w:hint="cs"/>
          <w:rtl/>
        </w:rPr>
        <w:t xml:space="preserve">בסך של </w:t>
      </w:r>
      <w:r w:rsidR="007024CC" w:rsidRPr="003B360C">
        <w:rPr>
          <w:rFonts w:ascii="David" w:hAnsi="David" w:cs="David" w:hint="cs"/>
          <w:b/>
          <w:bCs/>
          <w:u w:val="single"/>
          <w:rtl/>
        </w:rPr>
        <w:t>25,000 ש"ח</w:t>
      </w:r>
      <w:r w:rsidR="003B360C">
        <w:rPr>
          <w:rFonts w:ascii="David" w:hAnsi="David" w:cs="David" w:hint="cs"/>
          <w:rtl/>
        </w:rPr>
        <w:t xml:space="preserve"> </w:t>
      </w:r>
      <w:r w:rsidRPr="00A9550D">
        <w:rPr>
          <w:rFonts w:ascii="David" w:hAnsi="David" w:cs="David"/>
          <w:rtl/>
        </w:rPr>
        <w:t>כולל מע"מ.</w:t>
      </w:r>
      <w:r w:rsidR="003A5598" w:rsidRPr="00A9550D">
        <w:rPr>
          <w:rFonts w:ascii="David" w:hAnsi="David" w:cs="David" w:hint="cs"/>
          <w:rtl/>
        </w:rPr>
        <w:t xml:space="preserve"> </w:t>
      </w:r>
      <w:r w:rsidR="003A5598" w:rsidRPr="00A9550D">
        <w:rPr>
          <w:rFonts w:cs="David"/>
          <w:rtl/>
        </w:rPr>
        <w:t xml:space="preserve">הערבות תישאר בתוקפה עד </w:t>
      </w:r>
      <w:r w:rsidR="003A5598" w:rsidRPr="00A9550D">
        <w:rPr>
          <w:rFonts w:cs="David" w:hint="cs"/>
          <w:rtl/>
        </w:rPr>
        <w:t>90</w:t>
      </w:r>
      <w:r w:rsidR="003A5598" w:rsidRPr="00A9550D">
        <w:rPr>
          <w:rFonts w:cs="David"/>
          <w:rtl/>
        </w:rPr>
        <w:t xml:space="preserve"> יום לאחר תום תקופת</w:t>
      </w:r>
      <w:r w:rsidR="003A5598" w:rsidRPr="003A5598">
        <w:rPr>
          <w:rFonts w:cs="David"/>
          <w:rtl/>
        </w:rPr>
        <w:t xml:space="preserve"> ההתקשרות</w:t>
      </w:r>
      <w:r w:rsidR="003A5598" w:rsidRPr="003A5598">
        <w:rPr>
          <w:rFonts w:ascii="David" w:hAnsi="David" w:cs="David" w:hint="cs"/>
          <w:rtl/>
        </w:rPr>
        <w:t>.</w:t>
      </w:r>
      <w:r w:rsidR="003A5598" w:rsidRPr="003A5598" w:rsidDel="00864740">
        <w:rPr>
          <w:rFonts w:ascii="David" w:hAnsi="David" w:cs="David" w:hint="cs"/>
          <w:rtl/>
        </w:rPr>
        <w:t xml:space="preserve"> </w:t>
      </w:r>
    </w:p>
    <w:p w:rsidR="000D33C8" w:rsidRPr="00742C7E" w:rsidRDefault="000D33C8" w:rsidP="000D33C8">
      <w:pPr>
        <w:pStyle w:val="af9"/>
        <w:spacing w:line="276" w:lineRule="auto"/>
        <w:ind w:left="1360"/>
        <w:jc w:val="both"/>
        <w:rPr>
          <w:rFonts w:ascii="David" w:hAnsi="David" w:cs="David"/>
        </w:rPr>
      </w:pPr>
    </w:p>
    <w:p w:rsidR="00F45175" w:rsidRPr="00742C7E" w:rsidRDefault="00F45175" w:rsidP="00632F70">
      <w:pPr>
        <w:pStyle w:val="af9"/>
        <w:numPr>
          <w:ilvl w:val="1"/>
          <w:numId w:val="58"/>
        </w:numPr>
        <w:spacing w:line="276" w:lineRule="auto"/>
        <w:ind w:left="1360" w:hanging="851"/>
        <w:jc w:val="both"/>
        <w:rPr>
          <w:rFonts w:ascii="David" w:hAnsi="David" w:cs="David"/>
        </w:rPr>
      </w:pPr>
      <w:r w:rsidRPr="00742C7E">
        <w:rPr>
          <w:rFonts w:ascii="David" w:hAnsi="David" w:cs="David" w:hint="eastAsia"/>
          <w:rtl/>
        </w:rPr>
        <w:t>הממשלה</w:t>
      </w:r>
      <w:r w:rsidRPr="00742C7E">
        <w:rPr>
          <w:rFonts w:ascii="David" w:hAnsi="David" w:cs="David"/>
          <w:rtl/>
        </w:rPr>
        <w:t xml:space="preserve"> רשאית לחלט את סכום הערבות, כולו או מקצתו, על-פי שיקול דעתה, לרבות במקרים הבאים: </w:t>
      </w:r>
    </w:p>
    <w:p w:rsidR="00F45175" w:rsidRPr="00742C7E" w:rsidRDefault="00F45175" w:rsidP="00632F70">
      <w:pPr>
        <w:pStyle w:val="af9"/>
        <w:numPr>
          <w:ilvl w:val="2"/>
          <w:numId w:val="58"/>
        </w:numPr>
        <w:spacing w:line="276" w:lineRule="auto"/>
        <w:ind w:left="2210" w:hanging="850"/>
        <w:jc w:val="both"/>
        <w:rPr>
          <w:rFonts w:ascii="David" w:hAnsi="David" w:cs="David"/>
          <w:rtl/>
        </w:rPr>
      </w:pPr>
      <w:r w:rsidRPr="00742C7E">
        <w:rPr>
          <w:rFonts w:ascii="David" w:hAnsi="David" w:cs="David" w:hint="eastAsia"/>
          <w:rtl/>
        </w:rPr>
        <w:t>המבצע</w:t>
      </w:r>
      <w:r w:rsidRPr="00742C7E">
        <w:rPr>
          <w:rFonts w:ascii="David" w:hAnsi="David" w:cs="David"/>
          <w:rtl/>
        </w:rPr>
        <w:t xml:space="preserve"> לא עמד בהתחייבות מהתחייבויותיו שעל-פי חוזה זה או על-פי דין. </w:t>
      </w:r>
    </w:p>
    <w:p w:rsidR="00F45175" w:rsidRPr="00742C7E" w:rsidRDefault="00F45175" w:rsidP="00632F70">
      <w:pPr>
        <w:pStyle w:val="af9"/>
        <w:numPr>
          <w:ilvl w:val="2"/>
          <w:numId w:val="58"/>
        </w:numPr>
        <w:spacing w:line="276" w:lineRule="auto"/>
        <w:ind w:left="2210" w:hanging="850"/>
        <w:jc w:val="both"/>
        <w:rPr>
          <w:rFonts w:ascii="David" w:hAnsi="David" w:cs="David"/>
        </w:rPr>
      </w:pPr>
      <w:r w:rsidRPr="00742C7E">
        <w:rPr>
          <w:rFonts w:ascii="David" w:hAnsi="David" w:cs="David" w:hint="eastAsia"/>
          <w:rtl/>
        </w:rPr>
        <w:t>המבצע</w:t>
      </w:r>
      <w:r w:rsidRPr="00742C7E">
        <w:rPr>
          <w:rFonts w:ascii="David" w:hAnsi="David" w:cs="David"/>
          <w:rtl/>
        </w:rPr>
        <w:t xml:space="preserve"> הפסיק את ביצוע העבודה נשוא חוזר זה לפני תום תקופת ההתקשרות ו/או כל תקופת התקשרות נוספת. </w:t>
      </w:r>
    </w:p>
    <w:p w:rsidR="00F45175" w:rsidRPr="00742C7E" w:rsidRDefault="00F45175" w:rsidP="00632F70">
      <w:pPr>
        <w:pStyle w:val="af9"/>
        <w:numPr>
          <w:ilvl w:val="2"/>
          <w:numId w:val="58"/>
        </w:numPr>
        <w:spacing w:line="276" w:lineRule="auto"/>
        <w:ind w:left="2210" w:hanging="850"/>
        <w:jc w:val="both"/>
        <w:rPr>
          <w:rFonts w:ascii="David" w:hAnsi="David" w:cs="David"/>
        </w:rPr>
      </w:pPr>
      <w:r w:rsidRPr="00742C7E">
        <w:rPr>
          <w:rFonts w:ascii="David" w:hAnsi="David" w:cs="David" w:hint="eastAsia"/>
          <w:rtl/>
        </w:rPr>
        <w:t>גביית</w:t>
      </w:r>
      <w:r w:rsidRPr="00742C7E">
        <w:rPr>
          <w:rFonts w:ascii="David" w:hAnsi="David" w:cs="David"/>
          <w:rtl/>
        </w:rPr>
        <w:t xml:space="preserve"> פיצויים המגיעים לממשלה עקב הפרת החוזה על-ידי המבצע או גביית כל תשלום אחר המגיע לממשלה מאת המבצע. </w:t>
      </w:r>
    </w:p>
    <w:p w:rsidR="00F45175" w:rsidRPr="00742C7E" w:rsidRDefault="000D33C8" w:rsidP="00632F70">
      <w:pPr>
        <w:pStyle w:val="af9"/>
        <w:numPr>
          <w:ilvl w:val="2"/>
          <w:numId w:val="58"/>
        </w:numPr>
        <w:spacing w:line="276" w:lineRule="auto"/>
        <w:ind w:left="2210" w:hanging="850"/>
        <w:jc w:val="both"/>
        <w:rPr>
          <w:rFonts w:ascii="David" w:hAnsi="David" w:cs="David"/>
        </w:rPr>
      </w:pPr>
      <w:r w:rsidRPr="00742C7E">
        <w:rPr>
          <w:rFonts w:ascii="David" w:hAnsi="David" w:cs="David" w:hint="eastAsia"/>
          <w:rtl/>
        </w:rPr>
        <w:t>תשלום</w:t>
      </w:r>
      <w:r w:rsidRPr="00742C7E">
        <w:rPr>
          <w:rFonts w:ascii="David" w:hAnsi="David" w:cs="David"/>
          <w:rtl/>
        </w:rPr>
        <w:t xml:space="preserve"> פיצוי או שיפוי בגין נזק שייגרם לממשלה על ידי מעשה או מחדל של המבצע או מי מטעמו. </w:t>
      </w:r>
    </w:p>
    <w:p w:rsidR="000D33C8" w:rsidRDefault="000D33C8" w:rsidP="000D33C8">
      <w:pPr>
        <w:pStyle w:val="af9"/>
        <w:spacing w:line="276" w:lineRule="auto"/>
        <w:ind w:left="2210"/>
        <w:jc w:val="both"/>
        <w:rPr>
          <w:rFonts w:ascii="David" w:hAnsi="David" w:cs="David"/>
          <w:rtl/>
        </w:rPr>
      </w:pPr>
    </w:p>
    <w:p w:rsidR="000D33C8" w:rsidRDefault="000D33C8" w:rsidP="00632F70">
      <w:pPr>
        <w:pStyle w:val="af9"/>
        <w:numPr>
          <w:ilvl w:val="1"/>
          <w:numId w:val="58"/>
        </w:numPr>
        <w:spacing w:line="276" w:lineRule="auto"/>
        <w:ind w:left="1360" w:hanging="851"/>
        <w:jc w:val="both"/>
        <w:rPr>
          <w:rFonts w:ascii="David" w:hAnsi="David" w:cs="David"/>
          <w:rtl/>
        </w:rPr>
      </w:pPr>
      <w:r>
        <w:rPr>
          <w:rFonts w:ascii="David" w:hAnsi="David" w:cs="David" w:hint="cs"/>
          <w:rtl/>
        </w:rPr>
        <w:t xml:space="preserve">אין בגובה הערבות משום הגבלה לגובה והיקף התחייבויותיו של המבצע לפי חוזה זה וחלוט הערבות לא ימנע מהממשלה לממש את זכויותיה לפי חוזה זה או על פי כל דין. </w:t>
      </w:r>
    </w:p>
    <w:p w:rsidR="000D33C8" w:rsidRPr="00F45175" w:rsidRDefault="000D33C8" w:rsidP="000D33C8">
      <w:pPr>
        <w:pStyle w:val="af9"/>
        <w:spacing w:line="276" w:lineRule="auto"/>
        <w:ind w:left="1378"/>
        <w:jc w:val="both"/>
        <w:rPr>
          <w:rFonts w:ascii="David" w:hAnsi="David" w:cs="David"/>
          <w:rtl/>
        </w:rPr>
      </w:pPr>
    </w:p>
    <w:p w:rsidR="00F45175" w:rsidRPr="00894E12" w:rsidRDefault="00F45175" w:rsidP="000D33C8">
      <w:pPr>
        <w:pStyle w:val="af9"/>
        <w:spacing w:line="276" w:lineRule="auto"/>
        <w:ind w:left="869"/>
        <w:jc w:val="both"/>
        <w:rPr>
          <w:rFonts w:ascii="David" w:hAnsi="David" w:cs="David"/>
        </w:rPr>
      </w:pPr>
    </w:p>
    <w:p w:rsidR="00894E12" w:rsidRDefault="000D33C8"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 xml:space="preserve">יחסי הצדדים: </w:t>
      </w:r>
    </w:p>
    <w:p w:rsidR="000D33C8" w:rsidRDefault="000D33C8" w:rsidP="000D33C8">
      <w:pPr>
        <w:pStyle w:val="af9"/>
        <w:spacing w:line="276" w:lineRule="auto"/>
        <w:ind w:left="509"/>
        <w:jc w:val="both"/>
        <w:rPr>
          <w:rFonts w:ascii="David" w:hAnsi="David" w:cs="David"/>
          <w:b/>
          <w:bCs/>
          <w:u w:val="single"/>
          <w:rtl/>
        </w:rPr>
      </w:pPr>
    </w:p>
    <w:p w:rsidR="000D33C8" w:rsidRDefault="000D33C8" w:rsidP="00585403">
      <w:pPr>
        <w:pStyle w:val="af9"/>
        <w:numPr>
          <w:ilvl w:val="0"/>
          <w:numId w:val="79"/>
        </w:numPr>
        <w:spacing w:line="276" w:lineRule="auto"/>
        <w:jc w:val="both"/>
        <w:rPr>
          <w:rFonts w:ascii="David" w:hAnsi="David" w:cs="David"/>
        </w:rPr>
      </w:pPr>
      <w:r>
        <w:rPr>
          <w:rFonts w:ascii="David" w:hAnsi="David" w:cs="David" w:hint="cs"/>
          <w:rtl/>
        </w:rPr>
        <w:t xml:space="preserve">השירותים יינתנו "במסגרת ארגונית" של הזוכה בלבד. לעניין "מסגרת ארגונית" יכללו כל פעולותיו של הזוכה לרבות: מציאת עובדים, </w:t>
      </w:r>
      <w:r w:rsidR="00822CD9">
        <w:rPr>
          <w:rFonts w:ascii="David" w:hAnsi="David" w:cs="David" w:hint="cs"/>
          <w:rtl/>
        </w:rPr>
        <w:t xml:space="preserve">העסקתם, ניהול משא ומתן עמם, פיקוח על פעילותם, תשלום שכרם ותנאיהם הסוציאליים הנלווים, פיטוריהם והאחריות הנלוות לכך והטלת משמעת כמקובל במסגרת הזוכה. </w:t>
      </w:r>
    </w:p>
    <w:p w:rsidR="000D33C8" w:rsidRDefault="00822CD9" w:rsidP="00585403">
      <w:pPr>
        <w:pStyle w:val="af9"/>
        <w:numPr>
          <w:ilvl w:val="0"/>
          <w:numId w:val="79"/>
        </w:numPr>
        <w:spacing w:line="276" w:lineRule="auto"/>
        <w:jc w:val="both"/>
        <w:rPr>
          <w:rFonts w:ascii="David" w:hAnsi="David" w:cs="David"/>
        </w:rPr>
      </w:pPr>
      <w:r>
        <w:rPr>
          <w:rFonts w:ascii="David" w:hAnsi="David" w:cs="David" w:hint="cs"/>
          <w:rtl/>
        </w:rPr>
        <w:t xml:space="preserve">הזוכה מצהיר כי ידוע לכל עובדיו המועסקים במסגרת מכרז זה כי הם אינם עובדי משרד התחבורה. </w:t>
      </w:r>
    </w:p>
    <w:p w:rsidR="00822CD9" w:rsidRDefault="00822CD9" w:rsidP="00585403">
      <w:pPr>
        <w:pStyle w:val="af9"/>
        <w:numPr>
          <w:ilvl w:val="0"/>
          <w:numId w:val="79"/>
        </w:numPr>
        <w:spacing w:line="276" w:lineRule="auto"/>
        <w:jc w:val="both"/>
        <w:rPr>
          <w:rFonts w:ascii="David" w:hAnsi="David" w:cs="David"/>
        </w:rPr>
      </w:pPr>
      <w:r>
        <w:rPr>
          <w:rFonts w:ascii="David" w:hAnsi="David" w:cs="David" w:hint="cs"/>
          <w:rtl/>
        </w:rPr>
        <w:t xml:space="preserve">בכל הקשור למערכת היחסים בין המשרד לזוכה, יחשב הזוכה, כקבלן עצמאי לכל דבר ועניין. </w:t>
      </w:r>
    </w:p>
    <w:p w:rsidR="00822CD9" w:rsidRDefault="00822CD9" w:rsidP="00585403">
      <w:pPr>
        <w:pStyle w:val="af9"/>
        <w:numPr>
          <w:ilvl w:val="0"/>
          <w:numId w:val="79"/>
        </w:numPr>
        <w:spacing w:line="276" w:lineRule="auto"/>
        <w:jc w:val="both"/>
        <w:rPr>
          <w:rFonts w:ascii="David" w:hAnsi="David" w:cs="David"/>
        </w:rPr>
      </w:pPr>
      <w:r>
        <w:rPr>
          <w:rFonts w:ascii="David" w:hAnsi="David" w:cs="David" w:hint="cs"/>
          <w:rtl/>
        </w:rPr>
        <w:t xml:space="preserve">הזוכה מתחייב שלא להעסיק אדם שהוא עובד משרד התחבורה. </w:t>
      </w:r>
    </w:p>
    <w:p w:rsidR="00822CD9" w:rsidRDefault="00822CD9" w:rsidP="00822CD9">
      <w:pPr>
        <w:spacing w:line="276" w:lineRule="auto"/>
        <w:jc w:val="both"/>
        <w:rPr>
          <w:rFonts w:ascii="David" w:hAnsi="David" w:cs="David"/>
          <w:rtl/>
        </w:rPr>
      </w:pPr>
    </w:p>
    <w:p w:rsidR="00822CD9" w:rsidRDefault="00822CD9" w:rsidP="00822CD9">
      <w:pPr>
        <w:spacing w:line="276" w:lineRule="auto"/>
        <w:jc w:val="both"/>
        <w:rPr>
          <w:rFonts w:ascii="David" w:hAnsi="David" w:cs="David"/>
          <w:rtl/>
        </w:rPr>
      </w:pPr>
    </w:p>
    <w:p w:rsidR="00822CD9" w:rsidRPr="00822CD9" w:rsidRDefault="00822CD9" w:rsidP="00822CD9">
      <w:pPr>
        <w:spacing w:line="276" w:lineRule="auto"/>
        <w:jc w:val="both"/>
        <w:rPr>
          <w:rFonts w:ascii="David" w:hAnsi="David" w:cs="David"/>
        </w:rPr>
      </w:pPr>
    </w:p>
    <w:p w:rsidR="000D33C8" w:rsidRDefault="00822CD9"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יחסי עבודה</w:t>
      </w:r>
    </w:p>
    <w:p w:rsidR="00822CD9" w:rsidRDefault="00822CD9" w:rsidP="00822CD9">
      <w:pPr>
        <w:pStyle w:val="af9"/>
        <w:spacing w:line="276" w:lineRule="auto"/>
        <w:ind w:left="509"/>
        <w:jc w:val="both"/>
        <w:rPr>
          <w:rFonts w:ascii="David" w:hAnsi="David" w:cs="David"/>
          <w:b/>
          <w:bCs/>
          <w:u w:val="single"/>
          <w:rtl/>
        </w:rPr>
      </w:pPr>
    </w:p>
    <w:p w:rsidR="00822CD9" w:rsidRDefault="00822CD9" w:rsidP="00632F70">
      <w:pPr>
        <w:pStyle w:val="af9"/>
        <w:numPr>
          <w:ilvl w:val="1"/>
          <w:numId w:val="58"/>
        </w:numPr>
        <w:spacing w:line="276" w:lineRule="auto"/>
        <w:ind w:left="1218" w:hanging="709"/>
        <w:jc w:val="both"/>
        <w:rPr>
          <w:rFonts w:ascii="David" w:hAnsi="David" w:cs="David"/>
        </w:rPr>
      </w:pPr>
      <w:r w:rsidRPr="00D715E5">
        <w:rPr>
          <w:rFonts w:ascii="David" w:hAnsi="David" w:cs="David" w:hint="cs"/>
          <w:rtl/>
        </w:rPr>
        <w:t xml:space="preserve">למען הסר ספק, מוצהר ומוסכם בזה בין הצדדים, כי היחסים </w:t>
      </w:r>
      <w:r w:rsidR="00D715E5" w:rsidRPr="00D715E5">
        <w:rPr>
          <w:rFonts w:ascii="David" w:hAnsi="David" w:cs="David" w:hint="cs"/>
          <w:rtl/>
        </w:rPr>
        <w:t>ב</w:t>
      </w:r>
      <w:r w:rsidRPr="00D715E5">
        <w:rPr>
          <w:rFonts w:ascii="David" w:hAnsi="David" w:cs="David" w:hint="cs"/>
          <w:rtl/>
        </w:rPr>
        <w:t xml:space="preserve">יניהם לפי חוזה זה אינם יוצרים אלא יחס בין מזמין לקבלן המבצע הזמנות או בין מוכר שירות לקונה שירות, במידה שהמדובר הוא באחריות או חובות הממשלה, </w:t>
      </w:r>
      <w:r w:rsidR="00D715E5">
        <w:rPr>
          <w:rFonts w:ascii="David" w:hAnsi="David" w:cs="David" w:hint="cs"/>
          <w:rtl/>
        </w:rPr>
        <w:t xml:space="preserve">הבאים מכוחה, ו/או המועסקים על-ידה, כלפי המבצע והמועסקים על-ידו. </w:t>
      </w:r>
    </w:p>
    <w:p w:rsidR="00D715E5" w:rsidRDefault="00D715E5"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למען הסר ספק, מצהירים בזה הצדדים, כי לא תהיינה למבצע ולמועסקים על-ידו בביצוע חוזה זה כל זכויות של עובדים אצל הממשלה, והם לא יהיו זכאים לכל זכויות המגיעות לעובדים בממשלה, ולא לגל פיצויים ו/או הטבות כלשהן בקשר לביצוע חוזה זה ו/או ביטולו, או סיומו ו/או הפסקת השירות, מכל סיבות שהן. </w:t>
      </w:r>
    </w:p>
    <w:p w:rsidR="00D715E5" w:rsidRDefault="00D715E5"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הממשלה לא תשלם כל תשלום לביטוח לאומי, מס מקביל ויתר הזכויות הסוציאליות בקשר לאנשים המועסקים על-ידי המבצע ובמידה שקיימת חובה, על-פי כל דין, לנכות למטרות אלה סכומים משכר המועסקים על-ידי המבצע. </w:t>
      </w:r>
    </w:p>
    <w:p w:rsidR="00D715E5" w:rsidRDefault="00D715E5" w:rsidP="00D715E5">
      <w:pPr>
        <w:spacing w:line="276" w:lineRule="auto"/>
        <w:jc w:val="both"/>
        <w:rPr>
          <w:rFonts w:ascii="David" w:hAnsi="David" w:cs="David"/>
          <w:rtl/>
        </w:rPr>
      </w:pPr>
    </w:p>
    <w:p w:rsidR="00D715E5" w:rsidRPr="00D715E5" w:rsidRDefault="00D715E5" w:rsidP="00D715E5">
      <w:pPr>
        <w:spacing w:line="276" w:lineRule="auto"/>
        <w:jc w:val="both"/>
        <w:rPr>
          <w:rFonts w:ascii="David" w:hAnsi="David" w:cs="David"/>
          <w:rtl/>
        </w:rPr>
      </w:pPr>
    </w:p>
    <w:p w:rsidR="00822CD9" w:rsidRDefault="00D715E5"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העסקת עובדים</w:t>
      </w:r>
    </w:p>
    <w:p w:rsidR="00D715E5" w:rsidRDefault="00D715E5" w:rsidP="00D715E5">
      <w:pPr>
        <w:pStyle w:val="af9"/>
        <w:spacing w:line="276" w:lineRule="auto"/>
        <w:ind w:left="509"/>
        <w:jc w:val="both"/>
        <w:rPr>
          <w:rFonts w:ascii="David" w:hAnsi="David" w:cs="David"/>
          <w:b/>
          <w:bCs/>
          <w:u w:val="single"/>
          <w:rtl/>
        </w:rPr>
      </w:pPr>
    </w:p>
    <w:p w:rsidR="00D715E5" w:rsidRDefault="00D715E5" w:rsidP="00632F70">
      <w:pPr>
        <w:pStyle w:val="af9"/>
        <w:numPr>
          <w:ilvl w:val="1"/>
          <w:numId w:val="58"/>
        </w:numPr>
        <w:spacing w:line="276" w:lineRule="auto"/>
        <w:ind w:left="1218" w:hanging="709"/>
        <w:jc w:val="both"/>
        <w:rPr>
          <w:rFonts w:ascii="David" w:hAnsi="David" w:cs="David"/>
        </w:rPr>
      </w:pPr>
      <w:r w:rsidRPr="00D715E5">
        <w:rPr>
          <w:rFonts w:ascii="David" w:hAnsi="David" w:cs="David" w:hint="cs"/>
          <w:rtl/>
        </w:rPr>
        <w:t xml:space="preserve">המבצע מתחייב למלא אחר כל הוראות </w:t>
      </w:r>
      <w:r w:rsidR="001A4149">
        <w:rPr>
          <w:rFonts w:ascii="David" w:hAnsi="David" w:cs="David" w:hint="cs"/>
          <w:rtl/>
        </w:rPr>
        <w:t xml:space="preserve">חוקי העבודה לרבות חוקי מגן, צווי הרחבה, ההסכמים קיבוציים, ההסדרים הקיבוציים והנוהג בענף בו הוא פועל. </w:t>
      </w:r>
    </w:p>
    <w:p w:rsidR="001A4149" w:rsidRDefault="001A4149"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מבלי לגרוע מן האמור לעיל, מתחייב המבצע לקיים לגבי העובדים שיועסקו על-ידו לכל אורך תקופת ההתקשרות וכל תקופת התקשרות נוספת את האמור בחוקים הבאים: </w:t>
      </w:r>
    </w:p>
    <w:p w:rsidR="001A4149" w:rsidRDefault="001A4149" w:rsidP="001A4149">
      <w:pPr>
        <w:pStyle w:val="af9"/>
        <w:spacing w:line="276" w:lineRule="auto"/>
        <w:ind w:left="1218"/>
        <w:jc w:val="both"/>
        <w:rPr>
          <w:rFonts w:ascii="David" w:hAnsi="David" w:cs="David"/>
          <w:rtl/>
        </w:rPr>
      </w:pPr>
      <w:r>
        <w:rPr>
          <w:rFonts w:ascii="David" w:hAnsi="David" w:cs="David" w:hint="cs"/>
          <w:rtl/>
        </w:rPr>
        <w:t xml:space="preserve">חוק שירות התעסוקה, תשי"ט </w:t>
      </w:r>
      <w:r>
        <w:rPr>
          <w:rFonts w:ascii="David" w:hAnsi="David" w:cs="David"/>
          <w:rtl/>
        </w:rPr>
        <w:t>–</w:t>
      </w:r>
      <w:r>
        <w:rPr>
          <w:rFonts w:ascii="David" w:hAnsi="David" w:cs="David" w:hint="cs"/>
          <w:rtl/>
        </w:rPr>
        <w:t xml:space="preserve"> 1959.</w:t>
      </w:r>
    </w:p>
    <w:p w:rsidR="001A4149" w:rsidRDefault="001A4149" w:rsidP="001A4149">
      <w:pPr>
        <w:pStyle w:val="af9"/>
        <w:spacing w:line="276" w:lineRule="auto"/>
        <w:ind w:left="1218"/>
        <w:jc w:val="both"/>
        <w:rPr>
          <w:rFonts w:ascii="David" w:hAnsi="David" w:cs="David"/>
          <w:rtl/>
        </w:rPr>
      </w:pPr>
      <w:r>
        <w:rPr>
          <w:rFonts w:ascii="David" w:hAnsi="David" w:cs="David" w:hint="cs"/>
          <w:rtl/>
        </w:rPr>
        <w:t xml:space="preserve">חוק שעות עבודה ומנוחה, תשי"א </w:t>
      </w:r>
      <w:r>
        <w:rPr>
          <w:rFonts w:ascii="David" w:hAnsi="David" w:cs="David"/>
          <w:rtl/>
        </w:rPr>
        <w:t>–</w:t>
      </w:r>
      <w:r>
        <w:rPr>
          <w:rFonts w:ascii="David" w:hAnsi="David" w:cs="David" w:hint="cs"/>
          <w:rtl/>
        </w:rPr>
        <w:t xml:space="preserve"> 1951.</w:t>
      </w:r>
    </w:p>
    <w:p w:rsidR="001A4149" w:rsidRDefault="001A4149" w:rsidP="001A4149">
      <w:pPr>
        <w:pStyle w:val="af9"/>
        <w:spacing w:line="276" w:lineRule="auto"/>
        <w:ind w:left="1218"/>
        <w:jc w:val="both"/>
        <w:rPr>
          <w:rFonts w:ascii="David" w:hAnsi="David" w:cs="David"/>
          <w:rtl/>
        </w:rPr>
      </w:pPr>
      <w:r>
        <w:rPr>
          <w:rFonts w:ascii="David" w:hAnsi="David" w:cs="David" w:hint="cs"/>
          <w:rtl/>
        </w:rPr>
        <w:t xml:space="preserve">חוק דמי מחלה, תשל"ז </w:t>
      </w:r>
      <w:r>
        <w:rPr>
          <w:rFonts w:ascii="David" w:hAnsi="David" w:cs="David"/>
          <w:rtl/>
        </w:rPr>
        <w:t>–</w:t>
      </w:r>
      <w:r>
        <w:rPr>
          <w:rFonts w:ascii="David" w:hAnsi="David" w:cs="David" w:hint="cs"/>
          <w:rtl/>
        </w:rPr>
        <w:t xml:space="preserve"> 1976.</w:t>
      </w:r>
    </w:p>
    <w:p w:rsidR="001A4149" w:rsidRDefault="001A4149" w:rsidP="001A4149">
      <w:pPr>
        <w:pStyle w:val="af9"/>
        <w:spacing w:line="276" w:lineRule="auto"/>
        <w:ind w:left="1218"/>
        <w:jc w:val="both"/>
        <w:rPr>
          <w:rFonts w:ascii="David" w:hAnsi="David" w:cs="David"/>
          <w:rtl/>
        </w:rPr>
      </w:pPr>
      <w:r>
        <w:rPr>
          <w:rFonts w:ascii="David" w:hAnsi="David" w:cs="David" w:hint="cs"/>
          <w:rtl/>
        </w:rPr>
        <w:t xml:space="preserve">חוק חופשה שנתית, תשי"א </w:t>
      </w:r>
      <w:r>
        <w:rPr>
          <w:rFonts w:ascii="David" w:hAnsi="David" w:cs="David"/>
          <w:rtl/>
        </w:rPr>
        <w:t>–</w:t>
      </w:r>
      <w:r>
        <w:rPr>
          <w:rFonts w:ascii="David" w:hAnsi="David" w:cs="David" w:hint="cs"/>
          <w:rtl/>
        </w:rPr>
        <w:t xml:space="preserve"> 1950.</w:t>
      </w:r>
    </w:p>
    <w:p w:rsidR="001A4149" w:rsidRDefault="0074481C" w:rsidP="001A4149">
      <w:pPr>
        <w:pStyle w:val="af9"/>
        <w:spacing w:line="276" w:lineRule="auto"/>
        <w:ind w:left="1218"/>
        <w:jc w:val="both"/>
        <w:rPr>
          <w:rFonts w:ascii="David" w:hAnsi="David" w:cs="David"/>
          <w:rtl/>
        </w:rPr>
      </w:pPr>
      <w:r>
        <w:rPr>
          <w:rFonts w:ascii="David" w:hAnsi="David" w:cs="David" w:hint="cs"/>
          <w:rtl/>
        </w:rPr>
        <w:t xml:space="preserve">חוק עבודת נשים, תשי"ד </w:t>
      </w:r>
      <w:r>
        <w:rPr>
          <w:rFonts w:ascii="David" w:hAnsi="David" w:cs="David"/>
          <w:rtl/>
        </w:rPr>
        <w:t>–</w:t>
      </w:r>
      <w:r>
        <w:rPr>
          <w:rFonts w:ascii="David" w:hAnsi="David" w:cs="David" w:hint="cs"/>
          <w:rtl/>
        </w:rPr>
        <w:t xml:space="preserve"> 1954.</w:t>
      </w:r>
    </w:p>
    <w:p w:rsidR="0074481C" w:rsidRDefault="0074481C" w:rsidP="001A4149">
      <w:pPr>
        <w:pStyle w:val="af9"/>
        <w:spacing w:line="276" w:lineRule="auto"/>
        <w:ind w:left="1218"/>
        <w:jc w:val="both"/>
        <w:rPr>
          <w:rFonts w:ascii="David" w:hAnsi="David" w:cs="David"/>
          <w:rtl/>
        </w:rPr>
      </w:pPr>
      <w:r>
        <w:rPr>
          <w:rFonts w:ascii="David" w:hAnsi="David" w:cs="David" w:hint="cs"/>
          <w:rtl/>
        </w:rPr>
        <w:t xml:space="preserve">חוק שכר שווה לעובד ולעובדת, תשכ"ד </w:t>
      </w:r>
      <w:r>
        <w:rPr>
          <w:rFonts w:ascii="David" w:hAnsi="David" w:cs="David"/>
          <w:rtl/>
        </w:rPr>
        <w:t>–</w:t>
      </w:r>
      <w:r>
        <w:rPr>
          <w:rFonts w:ascii="David" w:hAnsi="David" w:cs="David" w:hint="cs"/>
          <w:rtl/>
        </w:rPr>
        <w:t xml:space="preserve"> 1964.</w:t>
      </w:r>
    </w:p>
    <w:p w:rsidR="0074481C" w:rsidRDefault="007A3A00" w:rsidP="001A4149">
      <w:pPr>
        <w:pStyle w:val="af9"/>
        <w:spacing w:line="276" w:lineRule="auto"/>
        <w:ind w:left="1218"/>
        <w:jc w:val="both"/>
        <w:rPr>
          <w:rFonts w:ascii="David" w:hAnsi="David" w:cs="David"/>
          <w:rtl/>
        </w:rPr>
      </w:pPr>
      <w:r>
        <w:rPr>
          <w:rFonts w:ascii="David" w:hAnsi="David" w:cs="David" w:hint="cs"/>
          <w:rtl/>
        </w:rPr>
        <w:t xml:space="preserve">חוק עבודת הנוער, תשי"ג </w:t>
      </w:r>
      <w:r>
        <w:rPr>
          <w:rFonts w:ascii="David" w:hAnsi="David" w:cs="David"/>
          <w:rtl/>
        </w:rPr>
        <w:t>–</w:t>
      </w:r>
      <w:r>
        <w:rPr>
          <w:rFonts w:ascii="David" w:hAnsi="David" w:cs="David" w:hint="cs"/>
          <w:rtl/>
        </w:rPr>
        <w:t xml:space="preserve"> 1953.</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החניכות, תשי"ג </w:t>
      </w:r>
      <w:r>
        <w:rPr>
          <w:rFonts w:ascii="David" w:hAnsi="David" w:cs="David"/>
          <w:rtl/>
        </w:rPr>
        <w:t>–</w:t>
      </w:r>
      <w:r>
        <w:rPr>
          <w:rFonts w:ascii="David" w:hAnsi="David" w:cs="David" w:hint="cs"/>
          <w:rtl/>
        </w:rPr>
        <w:t xml:space="preserve"> 1953.</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חיילים משוחררים (החזרה לעבודה), תשי"א </w:t>
      </w:r>
      <w:r>
        <w:rPr>
          <w:rFonts w:ascii="David" w:hAnsi="David" w:cs="David"/>
          <w:rtl/>
        </w:rPr>
        <w:t>–</w:t>
      </w:r>
      <w:r>
        <w:rPr>
          <w:rFonts w:ascii="David" w:hAnsi="David" w:cs="David" w:hint="cs"/>
          <w:rtl/>
        </w:rPr>
        <w:t xml:space="preserve"> 1951.</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הגנת השכר, תשכ"ה </w:t>
      </w:r>
      <w:r>
        <w:rPr>
          <w:rFonts w:ascii="David" w:hAnsi="David" w:cs="David"/>
          <w:rtl/>
        </w:rPr>
        <w:t>–</w:t>
      </w:r>
      <w:r>
        <w:rPr>
          <w:rFonts w:ascii="David" w:hAnsi="David" w:cs="David" w:hint="cs"/>
          <w:rtl/>
        </w:rPr>
        <w:t xml:space="preserve"> 1968.</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פיצויי פיטורים, תשכ"ג </w:t>
      </w:r>
      <w:r>
        <w:rPr>
          <w:rFonts w:ascii="David" w:hAnsi="David" w:cs="David"/>
          <w:rtl/>
        </w:rPr>
        <w:t>–</w:t>
      </w:r>
      <w:r>
        <w:rPr>
          <w:rFonts w:ascii="David" w:hAnsi="David" w:cs="David" w:hint="cs"/>
          <w:rtl/>
        </w:rPr>
        <w:t xml:space="preserve"> 1963.</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הביטוח הלאומי (נוסח משולב), תשנ"ה </w:t>
      </w:r>
      <w:r>
        <w:rPr>
          <w:rFonts w:ascii="David" w:hAnsi="David" w:cs="David"/>
          <w:rtl/>
        </w:rPr>
        <w:t>–</w:t>
      </w:r>
      <w:r>
        <w:rPr>
          <w:rFonts w:ascii="David" w:hAnsi="David" w:cs="David" w:hint="cs"/>
          <w:rtl/>
        </w:rPr>
        <w:t xml:space="preserve"> 1995.</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שכר מינימום, </w:t>
      </w:r>
      <w:proofErr w:type="spellStart"/>
      <w:r>
        <w:rPr>
          <w:rFonts w:ascii="David" w:hAnsi="David" w:cs="David" w:hint="cs"/>
          <w:rtl/>
        </w:rPr>
        <w:t>התשמ"ז</w:t>
      </w:r>
      <w:proofErr w:type="spellEnd"/>
      <w:r>
        <w:rPr>
          <w:rFonts w:ascii="David" w:hAnsi="David" w:cs="David" w:hint="cs"/>
          <w:rtl/>
        </w:rPr>
        <w:t xml:space="preserve"> </w:t>
      </w:r>
      <w:r>
        <w:rPr>
          <w:rFonts w:ascii="David" w:hAnsi="David" w:cs="David"/>
          <w:rtl/>
        </w:rPr>
        <w:t>–</w:t>
      </w:r>
      <w:r>
        <w:rPr>
          <w:rFonts w:ascii="David" w:hAnsi="David" w:cs="David" w:hint="cs"/>
          <w:rtl/>
        </w:rPr>
        <w:t xml:space="preserve"> 1987.</w:t>
      </w:r>
    </w:p>
    <w:p w:rsidR="007A3A00" w:rsidRDefault="007A3A00" w:rsidP="001A4149">
      <w:pPr>
        <w:pStyle w:val="af9"/>
        <w:spacing w:line="276" w:lineRule="auto"/>
        <w:ind w:left="1218"/>
        <w:jc w:val="both"/>
        <w:rPr>
          <w:rFonts w:ascii="David" w:hAnsi="David" w:cs="David"/>
          <w:rtl/>
        </w:rPr>
      </w:pPr>
      <w:r>
        <w:rPr>
          <w:rFonts w:ascii="David" w:hAnsi="David" w:cs="David" w:hint="cs"/>
          <w:rtl/>
        </w:rPr>
        <w:t xml:space="preserve">חוק הודעה מוקדמת לפיטורים ולהתפטרות, </w:t>
      </w:r>
      <w:proofErr w:type="spellStart"/>
      <w:r>
        <w:rPr>
          <w:rFonts w:ascii="David" w:hAnsi="David" w:cs="David" w:hint="cs"/>
          <w:rtl/>
        </w:rPr>
        <w:t>התשס"א</w:t>
      </w:r>
      <w:proofErr w:type="spellEnd"/>
      <w:r>
        <w:rPr>
          <w:rFonts w:ascii="David" w:hAnsi="David" w:cs="David" w:hint="cs"/>
          <w:rtl/>
        </w:rPr>
        <w:t xml:space="preserve"> </w:t>
      </w:r>
      <w:r>
        <w:rPr>
          <w:rFonts w:ascii="David" w:hAnsi="David" w:cs="David"/>
          <w:rtl/>
        </w:rPr>
        <w:t>–</w:t>
      </w:r>
      <w:r>
        <w:rPr>
          <w:rFonts w:ascii="David" w:hAnsi="David" w:cs="David" w:hint="cs"/>
          <w:rtl/>
        </w:rPr>
        <w:t xml:space="preserve"> 2001.</w:t>
      </w:r>
    </w:p>
    <w:p w:rsidR="007A3A00" w:rsidRPr="007A3A00" w:rsidRDefault="007A3A00" w:rsidP="007A3A00">
      <w:pPr>
        <w:pStyle w:val="af9"/>
        <w:spacing w:line="276" w:lineRule="auto"/>
        <w:ind w:left="1218"/>
        <w:jc w:val="both"/>
        <w:rPr>
          <w:rFonts w:ascii="David" w:hAnsi="David" w:cs="David"/>
        </w:rPr>
      </w:pPr>
      <w:r>
        <w:rPr>
          <w:rFonts w:ascii="David" w:hAnsi="David" w:cs="David" w:hint="cs"/>
          <w:rtl/>
        </w:rPr>
        <w:t xml:space="preserve">חוק הודעה לעובד (תנאי עבודה) </w:t>
      </w:r>
      <w:r>
        <w:rPr>
          <w:rFonts w:ascii="David" w:hAnsi="David" w:cs="David"/>
          <w:rtl/>
        </w:rPr>
        <w:t>–</w:t>
      </w:r>
      <w:r>
        <w:rPr>
          <w:rFonts w:ascii="David" w:hAnsi="David" w:cs="David" w:hint="cs"/>
          <w:rtl/>
        </w:rPr>
        <w:t xml:space="preserve"> </w:t>
      </w:r>
      <w:proofErr w:type="spellStart"/>
      <w:r>
        <w:rPr>
          <w:rFonts w:ascii="David" w:hAnsi="David" w:cs="David" w:hint="cs"/>
          <w:rtl/>
        </w:rPr>
        <w:t>התשס"ב</w:t>
      </w:r>
      <w:proofErr w:type="spellEnd"/>
      <w:r>
        <w:rPr>
          <w:rFonts w:ascii="David" w:hAnsi="David" w:cs="David" w:hint="cs"/>
          <w:rtl/>
        </w:rPr>
        <w:t xml:space="preserve"> </w:t>
      </w:r>
      <w:r>
        <w:rPr>
          <w:rFonts w:ascii="David" w:hAnsi="David" w:cs="David"/>
          <w:rtl/>
        </w:rPr>
        <w:t>–</w:t>
      </w:r>
      <w:r>
        <w:rPr>
          <w:rFonts w:ascii="David" w:hAnsi="David" w:cs="David" w:hint="cs"/>
          <w:rtl/>
        </w:rPr>
        <w:t xml:space="preserve"> 2002.</w:t>
      </w:r>
    </w:p>
    <w:p w:rsidR="001A4149" w:rsidRPr="00D715E5" w:rsidRDefault="007A3A00" w:rsidP="00632F70">
      <w:pPr>
        <w:pStyle w:val="af9"/>
        <w:numPr>
          <w:ilvl w:val="1"/>
          <w:numId w:val="58"/>
        </w:numPr>
        <w:spacing w:line="276" w:lineRule="auto"/>
        <w:ind w:left="1218" w:hanging="709"/>
        <w:jc w:val="both"/>
        <w:rPr>
          <w:rFonts w:ascii="David" w:hAnsi="David" w:cs="David"/>
          <w:rtl/>
        </w:rPr>
      </w:pPr>
      <w:r>
        <w:rPr>
          <w:rFonts w:ascii="David" w:hAnsi="David" w:cs="David" w:hint="cs"/>
          <w:rtl/>
        </w:rPr>
        <w:t xml:space="preserve">מוסכם בין הצדדים, כי במקרה ובכל עת שהיא לאחר חתימת הצדדים על חוזה זה, יחולו או יוטלו מסים או היטלים אחרים, לרבות כל תשלום לביטוח הלאומי על קבלת שירותים ו/או העסקת עובדים, אשר לא היו קיימים בעת חתימת הצדדים על חוזה זה או שהועלו השיעורים של הסמים ו/או העסקת העובדים, אשר לא היו קיימים בעת חתימת הצדדים על חוזה זה, או שהועלו השיעורים ו/או המסים ו/או ההיטלים ו/או תשלומי החובה הקיימים, יחולו כל אלה על המבצע. </w:t>
      </w:r>
    </w:p>
    <w:p w:rsidR="00D715E5" w:rsidRDefault="007A3A00"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אם, למרות האמור לעיל, תחויב הממשלה לשלם למבצע ו/או למועסקים על-ידו תשלום כלשהו המשתלם לעובד ממעבידו, מתחייב המבצע לשפות ולפצות את הממשלה על כל סכום אותו חויבה לשלם כאמור, לרבות הוצאות משפט ושכר טרחת עו"ד, בין אם היה צד להתדיינות הנוגעת בדבר ובין אם לאו. </w:t>
      </w:r>
    </w:p>
    <w:p w:rsidR="007A3A00" w:rsidRDefault="007A3A00" w:rsidP="00632F70">
      <w:pPr>
        <w:pStyle w:val="af9"/>
        <w:numPr>
          <w:ilvl w:val="1"/>
          <w:numId w:val="58"/>
        </w:numPr>
        <w:spacing w:line="276" w:lineRule="auto"/>
        <w:ind w:left="1218" w:hanging="709"/>
        <w:jc w:val="both"/>
        <w:rPr>
          <w:rFonts w:ascii="David" w:hAnsi="David" w:cs="David"/>
        </w:rPr>
      </w:pPr>
      <w:r>
        <w:rPr>
          <w:rFonts w:ascii="David" w:hAnsi="David" w:cs="David" w:hint="cs"/>
          <w:rtl/>
        </w:rPr>
        <w:lastRenderedPageBreak/>
        <w:t xml:space="preserve">המבצע יודיע לכל העובדים ו/או קבלני המשנה בהווה והעובדים ו/או קבלני המשנה העתידיים שיעסיק, כי הינם עובדים ומועסקים במסגרת הארגונית של המבצע ואינם עובדים של משרד התחבורה או עובדי המדינה, ויפרט להם את האמור לעיל. </w:t>
      </w:r>
    </w:p>
    <w:p w:rsidR="007A3A00" w:rsidRDefault="003A1027"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המבצע יודיע לכל העובדים ו/או קבלני המשנה בהווה והעובדים ו/או קבלני המשנה העתידיים שיעסיק, כי הינם עובדים ומועסקים במסגרת הארגונית של המבצע ואינם עובדים של משרד התחבורה או עובדי המדינה, ויפרט להם את האמור לעיל. </w:t>
      </w:r>
    </w:p>
    <w:p w:rsidR="003A1027" w:rsidRDefault="003A1027" w:rsidP="00632F70">
      <w:pPr>
        <w:pStyle w:val="af9"/>
        <w:numPr>
          <w:ilvl w:val="1"/>
          <w:numId w:val="58"/>
        </w:numPr>
        <w:spacing w:line="276" w:lineRule="auto"/>
        <w:ind w:left="1218" w:hanging="709"/>
        <w:jc w:val="both"/>
        <w:rPr>
          <w:rFonts w:ascii="David" w:hAnsi="David" w:cs="David"/>
        </w:rPr>
      </w:pPr>
      <w:r>
        <w:rPr>
          <w:rFonts w:ascii="David" w:hAnsi="David" w:cs="David" w:hint="cs"/>
          <w:rtl/>
        </w:rPr>
        <w:t xml:space="preserve">המבצע יעביר לממונה תלושי משכורת ופרטים אחרים בדבר תנאי העסקת העובדים בכל עת שיתבקש לעשות כן על-ידו. </w:t>
      </w:r>
    </w:p>
    <w:p w:rsidR="003A1027" w:rsidRDefault="003A1027" w:rsidP="003A1027">
      <w:pPr>
        <w:pStyle w:val="af9"/>
        <w:spacing w:line="276" w:lineRule="auto"/>
        <w:ind w:left="1218"/>
        <w:jc w:val="both"/>
        <w:rPr>
          <w:rFonts w:ascii="David" w:hAnsi="David" w:cs="David"/>
          <w:rtl/>
        </w:rPr>
      </w:pPr>
    </w:p>
    <w:p w:rsidR="00EA13D1" w:rsidRDefault="00EA13D1" w:rsidP="003A1027">
      <w:pPr>
        <w:pStyle w:val="af9"/>
        <w:spacing w:line="276" w:lineRule="auto"/>
        <w:ind w:left="1218"/>
        <w:jc w:val="both"/>
        <w:rPr>
          <w:rFonts w:ascii="David" w:hAnsi="David" w:cs="David"/>
          <w:rtl/>
        </w:rPr>
      </w:pPr>
    </w:p>
    <w:p w:rsidR="003A1027" w:rsidRDefault="003A1027" w:rsidP="003A1027">
      <w:pPr>
        <w:pStyle w:val="af9"/>
        <w:spacing w:line="276" w:lineRule="auto"/>
        <w:ind w:left="1218"/>
        <w:jc w:val="both"/>
        <w:rPr>
          <w:rFonts w:ascii="David" w:hAnsi="David" w:cs="David"/>
        </w:rPr>
      </w:pPr>
    </w:p>
    <w:p w:rsidR="00D715E5" w:rsidRDefault="00C22D1A" w:rsidP="00632F70">
      <w:pPr>
        <w:pStyle w:val="af9"/>
        <w:numPr>
          <w:ilvl w:val="0"/>
          <w:numId w:val="58"/>
        </w:numPr>
        <w:spacing w:line="276" w:lineRule="auto"/>
        <w:ind w:left="509" w:hanging="425"/>
        <w:jc w:val="both"/>
        <w:rPr>
          <w:rFonts w:ascii="David" w:hAnsi="David" w:cs="David"/>
          <w:b/>
          <w:bCs/>
          <w:u w:val="single"/>
        </w:rPr>
      </w:pPr>
      <w:r>
        <w:rPr>
          <w:rFonts w:ascii="David" w:hAnsi="David" w:cs="David" w:hint="cs"/>
          <w:b/>
          <w:bCs/>
          <w:u w:val="single"/>
          <w:rtl/>
        </w:rPr>
        <w:t xml:space="preserve"> ביטול החוזה</w:t>
      </w:r>
    </w:p>
    <w:p w:rsidR="003A1027" w:rsidRDefault="003A1027" w:rsidP="003A1027">
      <w:pPr>
        <w:pStyle w:val="af9"/>
        <w:spacing w:line="276" w:lineRule="auto"/>
        <w:ind w:left="509"/>
        <w:jc w:val="both"/>
        <w:rPr>
          <w:rFonts w:ascii="David" w:hAnsi="David" w:cs="David"/>
          <w:b/>
          <w:bCs/>
          <w:u w:val="single"/>
          <w:rtl/>
        </w:rPr>
      </w:pPr>
    </w:p>
    <w:p w:rsidR="003A1027" w:rsidRDefault="003A1027" w:rsidP="003A1027">
      <w:pPr>
        <w:pStyle w:val="af9"/>
        <w:spacing w:line="276" w:lineRule="auto"/>
        <w:ind w:left="509"/>
        <w:jc w:val="both"/>
        <w:rPr>
          <w:rFonts w:ascii="David" w:hAnsi="David" w:cs="David"/>
          <w:rtl/>
        </w:rPr>
      </w:pPr>
      <w:r>
        <w:rPr>
          <w:rFonts w:ascii="David" w:hAnsi="David" w:cs="David" w:hint="cs"/>
          <w:rtl/>
        </w:rPr>
        <w:t xml:space="preserve">הממשלה רשאית, בכל עת, לבטל את ביצוע העבודה על פי חוזה זה, או חלק ממנה, על-ידי מתן הועדה על-כך בכתב מאת הממשלה למבצע, לפחות 30 יום מראש, וזאת ללא צורך במתן נימוקים לכך. במקרה זה תשלם הממשלה למבצע מתוך התשלום הנזכר בסעיף 9 רק את התשלומים המתייחסים לביצוע העבודה שהמבצע ביצע כבר בפועל עד תאריך הביטול, והממשלה לא תהא חייבת בכל פינוי, תמורה, או תשלו אחר עבור או בקשר לביטול ביצוע העבודה, או אותו חלק מבטול ממנה לפי העניין. </w:t>
      </w:r>
    </w:p>
    <w:p w:rsidR="003A1027" w:rsidRDefault="003A1027" w:rsidP="003A1027">
      <w:pPr>
        <w:pStyle w:val="af9"/>
        <w:spacing w:line="276" w:lineRule="auto"/>
        <w:ind w:left="509"/>
        <w:jc w:val="both"/>
        <w:rPr>
          <w:rFonts w:ascii="David" w:hAnsi="David" w:cs="David"/>
          <w:rtl/>
        </w:rPr>
      </w:pPr>
    </w:p>
    <w:p w:rsidR="003A1027" w:rsidRDefault="003A1027" w:rsidP="003A1027">
      <w:pPr>
        <w:pStyle w:val="af9"/>
        <w:spacing w:line="276" w:lineRule="auto"/>
        <w:ind w:left="509"/>
        <w:jc w:val="both"/>
        <w:rPr>
          <w:rFonts w:ascii="David" w:hAnsi="David" w:cs="David"/>
          <w:rtl/>
        </w:rPr>
      </w:pPr>
    </w:p>
    <w:p w:rsidR="003A1027" w:rsidRDefault="003A1027" w:rsidP="00632F70">
      <w:pPr>
        <w:pStyle w:val="af9"/>
        <w:numPr>
          <w:ilvl w:val="0"/>
          <w:numId w:val="58"/>
        </w:numPr>
        <w:spacing w:line="276" w:lineRule="auto"/>
        <w:ind w:left="509" w:hanging="425"/>
        <w:jc w:val="both"/>
        <w:rPr>
          <w:rFonts w:ascii="David" w:hAnsi="David" w:cs="David"/>
        </w:rPr>
      </w:pPr>
      <w:r w:rsidRPr="003A1027">
        <w:rPr>
          <w:rFonts w:ascii="David" w:hAnsi="David" w:cs="David" w:hint="cs"/>
          <w:rtl/>
        </w:rPr>
        <w:t xml:space="preserve">לממשלה הזכות לדרוש מהמבצע להפסיק את עבודתו של כל אדם ו/או גוף המועסק על-ידו ביצוע חוזה זה. דרישה זו יכולה להיות אם מטעמי בטחון ואם מטעמים אחרים, לפי שיקול דעתה של הממשלה. </w:t>
      </w:r>
    </w:p>
    <w:p w:rsidR="004551A1" w:rsidRDefault="004551A1" w:rsidP="004551A1">
      <w:pPr>
        <w:pStyle w:val="af9"/>
        <w:spacing w:line="276" w:lineRule="auto"/>
        <w:ind w:left="509"/>
        <w:jc w:val="both"/>
        <w:rPr>
          <w:rFonts w:ascii="David" w:hAnsi="David" w:cs="David"/>
          <w:rtl/>
        </w:rPr>
      </w:pPr>
    </w:p>
    <w:p w:rsidR="004551A1" w:rsidRDefault="004C7BAB" w:rsidP="004551A1">
      <w:pPr>
        <w:pStyle w:val="af9"/>
        <w:spacing w:line="276" w:lineRule="auto"/>
        <w:ind w:left="509"/>
        <w:jc w:val="both"/>
        <w:rPr>
          <w:rFonts w:ascii="David" w:hAnsi="David" w:cs="David"/>
          <w:rtl/>
        </w:rPr>
      </w:pPr>
      <w:r>
        <w:rPr>
          <w:rFonts w:ascii="David" w:hAnsi="David" w:cs="David" w:hint="cs"/>
          <w:rtl/>
        </w:rPr>
        <w:t xml:space="preserve">המבצע יפסיק את עבודתו של אותו אדם/גוף בתוך שבעה ימים מיום שהועברה אליו דרישת הממשלה. כאשר הדרישה הינה מטעמי בטחון תופסק עבודתו לאלתר. </w:t>
      </w:r>
    </w:p>
    <w:p w:rsidR="004C7BAB" w:rsidRDefault="004C7BAB" w:rsidP="004551A1">
      <w:pPr>
        <w:pStyle w:val="af9"/>
        <w:spacing w:line="276" w:lineRule="auto"/>
        <w:ind w:left="509"/>
        <w:jc w:val="both"/>
        <w:rPr>
          <w:rFonts w:ascii="David" w:hAnsi="David" w:cs="David"/>
          <w:rtl/>
        </w:rPr>
      </w:pPr>
    </w:p>
    <w:p w:rsidR="004C7BAB" w:rsidRDefault="004C7BAB" w:rsidP="004551A1">
      <w:pPr>
        <w:pStyle w:val="af9"/>
        <w:spacing w:line="276" w:lineRule="auto"/>
        <w:ind w:left="509"/>
        <w:jc w:val="both"/>
        <w:rPr>
          <w:rFonts w:ascii="David" w:hAnsi="David" w:cs="David"/>
        </w:rPr>
      </w:pPr>
    </w:p>
    <w:p w:rsidR="004551A1"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rtl/>
        </w:rPr>
        <w:t xml:space="preserve">הממשלה לא תישא בשום תשלום, הוצאה, אובדן או נזק מכל סוג או סיבה שהם, שייגרמו למבצע או למועסקים על-ידו בעת, או עקב ביצוע חוזה זה. </w:t>
      </w:r>
    </w:p>
    <w:p w:rsidR="00653BA7" w:rsidRDefault="00653BA7" w:rsidP="00653BA7">
      <w:pPr>
        <w:spacing w:line="276" w:lineRule="auto"/>
        <w:jc w:val="both"/>
        <w:rPr>
          <w:rFonts w:ascii="David" w:hAnsi="David" w:cs="David"/>
          <w:rtl/>
        </w:rPr>
      </w:pPr>
    </w:p>
    <w:p w:rsidR="00653BA7" w:rsidRPr="00653BA7" w:rsidRDefault="00653BA7" w:rsidP="00653BA7">
      <w:pPr>
        <w:spacing w:line="276" w:lineRule="auto"/>
        <w:jc w:val="both"/>
        <w:rPr>
          <w:rFonts w:ascii="David" w:hAnsi="David" w:cs="David"/>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rtl/>
        </w:rPr>
        <w:t xml:space="preserve">המבצע מתחייב לא להסב לאחר חוזה זה, או חלק ממנו, ולא להעביר, או למסור לאחר כל זכות, או חובה, הנובעים מחוזה זה אלא אם כן ניתנה לכך הסכמת הממשלה מראש ובכתב. ניתנה הסכמת הממשלה כאמור, לא  יהיה בכך כדי לשחרר את המבצע מהתחייבות ואחריות, או חובה כלשהי על-פי כל דין ולפי חוזה זה. </w:t>
      </w:r>
    </w:p>
    <w:p w:rsidR="00653BA7" w:rsidRDefault="00653BA7" w:rsidP="00653BA7">
      <w:pPr>
        <w:spacing w:line="276" w:lineRule="auto"/>
        <w:jc w:val="both"/>
        <w:rPr>
          <w:rFonts w:ascii="David" w:hAnsi="David" w:cs="David"/>
          <w:rtl/>
        </w:rPr>
      </w:pPr>
    </w:p>
    <w:p w:rsidR="00653BA7" w:rsidRPr="00653BA7" w:rsidRDefault="00653BA7" w:rsidP="00653BA7">
      <w:pPr>
        <w:spacing w:line="276" w:lineRule="auto"/>
        <w:jc w:val="both"/>
        <w:rPr>
          <w:rFonts w:ascii="David" w:hAnsi="David" w:cs="David"/>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b/>
          <w:bCs/>
          <w:u w:val="single"/>
          <w:rtl/>
        </w:rPr>
        <w:t>הפרת החוזה</w:t>
      </w:r>
    </w:p>
    <w:p w:rsidR="00653BA7" w:rsidRDefault="00653BA7" w:rsidP="00653BA7">
      <w:pPr>
        <w:pStyle w:val="af9"/>
        <w:spacing w:line="276" w:lineRule="auto"/>
        <w:ind w:left="509"/>
        <w:jc w:val="both"/>
        <w:rPr>
          <w:rFonts w:ascii="David" w:hAnsi="David" w:cs="David"/>
          <w:rtl/>
        </w:rPr>
      </w:pPr>
    </w:p>
    <w:p w:rsidR="00653BA7" w:rsidRDefault="00653BA7" w:rsidP="00653BA7">
      <w:pPr>
        <w:pStyle w:val="af9"/>
        <w:spacing w:line="276" w:lineRule="auto"/>
        <w:ind w:left="509"/>
        <w:jc w:val="both"/>
        <w:rPr>
          <w:rFonts w:ascii="David" w:hAnsi="David" w:cs="David"/>
          <w:rtl/>
        </w:rPr>
      </w:pPr>
      <w:r>
        <w:rPr>
          <w:rFonts w:ascii="David" w:hAnsi="David" w:cs="David" w:hint="cs"/>
          <w:rtl/>
        </w:rPr>
        <w:t xml:space="preserve">הפר המבצע הוראה מהוראות חוזה זה, רשאית הממשלה, נוסף על זכויותיה על-פי כל דין וחוזה זה, לראות חוזה זה כמבוטל לאחר שניתנה למבצע הודעה בה נדרשה לתקן את המעוות, והמבצע לא תיקן את המעוות בהתאם להודעה, תוך הזמן שנקבע בהודעה. </w:t>
      </w:r>
    </w:p>
    <w:p w:rsidR="00653BA7" w:rsidRDefault="00653BA7" w:rsidP="00653BA7">
      <w:pPr>
        <w:pStyle w:val="af9"/>
        <w:spacing w:line="276" w:lineRule="auto"/>
        <w:ind w:left="509"/>
        <w:jc w:val="both"/>
        <w:rPr>
          <w:rFonts w:ascii="David" w:hAnsi="David" w:cs="David"/>
          <w:rtl/>
        </w:rPr>
      </w:pPr>
    </w:p>
    <w:p w:rsidR="00653BA7" w:rsidRPr="00653BA7" w:rsidRDefault="00653BA7" w:rsidP="00653BA7">
      <w:pPr>
        <w:pStyle w:val="af9"/>
        <w:spacing w:line="276" w:lineRule="auto"/>
        <w:ind w:left="509"/>
        <w:jc w:val="both"/>
        <w:rPr>
          <w:rFonts w:ascii="David" w:hAnsi="David" w:cs="David"/>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b/>
          <w:bCs/>
          <w:u w:val="single"/>
          <w:rtl/>
        </w:rPr>
        <w:t>ביקורת</w:t>
      </w:r>
    </w:p>
    <w:p w:rsidR="00653BA7" w:rsidRDefault="00653BA7" w:rsidP="00653BA7">
      <w:pPr>
        <w:pStyle w:val="af9"/>
        <w:spacing w:line="276" w:lineRule="auto"/>
        <w:ind w:left="509"/>
        <w:jc w:val="both"/>
        <w:rPr>
          <w:rFonts w:ascii="David" w:hAnsi="David" w:cs="David"/>
          <w:rtl/>
        </w:rPr>
      </w:pPr>
    </w:p>
    <w:p w:rsidR="00653BA7" w:rsidRDefault="00653BA7" w:rsidP="00653BA7">
      <w:pPr>
        <w:pStyle w:val="af9"/>
        <w:spacing w:line="276" w:lineRule="auto"/>
        <w:ind w:left="509"/>
        <w:jc w:val="both"/>
        <w:rPr>
          <w:rFonts w:ascii="David" w:hAnsi="David" w:cs="David"/>
          <w:rtl/>
        </w:rPr>
      </w:pPr>
      <w:r>
        <w:rPr>
          <w:rFonts w:ascii="David" w:hAnsi="David" w:cs="David" w:hint="cs"/>
          <w:rtl/>
        </w:rPr>
        <w:t xml:space="preserve">המבצע מתחייב בזה לאפשר למבקר המשרד ו/או לחשב המשרד, או למי שמונה לכך על-ידם בכתב, לערוך אצלו ביקורת מקצועית בכל הנוגע למילוי תנאי חוזה זה. </w:t>
      </w:r>
    </w:p>
    <w:p w:rsidR="00653BA7" w:rsidRDefault="00653BA7" w:rsidP="00653BA7">
      <w:pPr>
        <w:pStyle w:val="af9"/>
        <w:spacing w:line="276" w:lineRule="auto"/>
        <w:ind w:left="509"/>
        <w:jc w:val="both"/>
        <w:rPr>
          <w:rFonts w:ascii="David" w:hAnsi="David" w:cs="David"/>
          <w:rtl/>
        </w:rPr>
      </w:pPr>
    </w:p>
    <w:p w:rsidR="00653BA7" w:rsidRPr="00653BA7" w:rsidRDefault="00653BA7" w:rsidP="00653BA7">
      <w:pPr>
        <w:pStyle w:val="af9"/>
        <w:spacing w:line="276" w:lineRule="auto"/>
        <w:ind w:left="509"/>
        <w:jc w:val="both"/>
        <w:rPr>
          <w:rFonts w:ascii="David" w:hAnsi="David" w:cs="David"/>
          <w:rtl/>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rtl/>
        </w:rPr>
        <w:t xml:space="preserve">סמכות השיפוט הבלעדית בכל עניין הנובע מחוזה זה, לרבות הפרתו, תהא נתונה לבית המשפט המוסמך בחיפה. </w:t>
      </w:r>
    </w:p>
    <w:p w:rsidR="00653BA7" w:rsidRDefault="00653BA7" w:rsidP="00653BA7">
      <w:pPr>
        <w:spacing w:line="276" w:lineRule="auto"/>
        <w:jc w:val="both"/>
        <w:rPr>
          <w:rFonts w:ascii="David" w:hAnsi="David" w:cs="David"/>
          <w:rtl/>
        </w:rPr>
      </w:pPr>
    </w:p>
    <w:p w:rsidR="00EA13D1" w:rsidRPr="00653BA7" w:rsidRDefault="00EA13D1" w:rsidP="00653BA7">
      <w:pPr>
        <w:spacing w:line="276" w:lineRule="auto"/>
        <w:jc w:val="both"/>
        <w:rPr>
          <w:rFonts w:ascii="David" w:hAnsi="David" w:cs="David"/>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rtl/>
        </w:rPr>
        <w:t xml:space="preserve">כל שינוי בחוזה זה לא יהיה בתוקף אלא אם נעשה בכתב ונחתם על-ידי הצדדים. </w:t>
      </w:r>
    </w:p>
    <w:p w:rsidR="00653BA7" w:rsidRPr="00653BA7" w:rsidRDefault="00653BA7" w:rsidP="00653BA7">
      <w:pPr>
        <w:pStyle w:val="af9"/>
        <w:rPr>
          <w:rFonts w:ascii="David" w:hAnsi="David" w:cs="David"/>
          <w:rtl/>
        </w:rPr>
      </w:pPr>
    </w:p>
    <w:p w:rsidR="00653BA7" w:rsidRDefault="00653BA7" w:rsidP="00653BA7">
      <w:pPr>
        <w:pStyle w:val="af9"/>
        <w:spacing w:line="276" w:lineRule="auto"/>
        <w:ind w:left="509"/>
        <w:jc w:val="both"/>
        <w:rPr>
          <w:rFonts w:ascii="David" w:hAnsi="David" w:cs="David"/>
        </w:rPr>
      </w:pPr>
    </w:p>
    <w:p w:rsidR="00653BA7" w:rsidRDefault="00653BA7" w:rsidP="00632F70">
      <w:pPr>
        <w:pStyle w:val="af9"/>
        <w:numPr>
          <w:ilvl w:val="0"/>
          <w:numId w:val="58"/>
        </w:numPr>
        <w:spacing w:line="276" w:lineRule="auto"/>
        <w:ind w:left="509" w:hanging="425"/>
        <w:jc w:val="both"/>
        <w:rPr>
          <w:rFonts w:ascii="David" w:hAnsi="David" w:cs="David"/>
        </w:rPr>
      </w:pPr>
      <w:r>
        <w:rPr>
          <w:rFonts w:ascii="David" w:hAnsi="David" w:cs="David" w:hint="cs"/>
          <w:rtl/>
        </w:rPr>
        <w:t xml:space="preserve">כתובות הצדדים לצור חוזה זה הן: </w:t>
      </w:r>
    </w:p>
    <w:p w:rsidR="00653BA7" w:rsidRDefault="00653BA7" w:rsidP="00653BA7">
      <w:pPr>
        <w:spacing w:line="276" w:lineRule="auto"/>
        <w:ind w:left="509"/>
        <w:jc w:val="both"/>
        <w:rPr>
          <w:rFonts w:ascii="David" w:hAnsi="David" w:cs="David"/>
          <w:rtl/>
        </w:rPr>
      </w:pPr>
    </w:p>
    <w:p w:rsidR="00653BA7" w:rsidRDefault="00653BA7" w:rsidP="00653BA7">
      <w:pPr>
        <w:spacing w:line="276" w:lineRule="auto"/>
        <w:ind w:left="509"/>
        <w:jc w:val="both"/>
        <w:rPr>
          <w:rFonts w:ascii="David" w:hAnsi="David" w:cs="David"/>
          <w:sz w:val="24"/>
          <w:szCs w:val="24"/>
          <w:rtl/>
        </w:rPr>
      </w:pPr>
      <w:r w:rsidRPr="00653BA7">
        <w:rPr>
          <w:rFonts w:ascii="David" w:hAnsi="David" w:cs="David" w:hint="cs"/>
          <w:sz w:val="24"/>
          <w:szCs w:val="24"/>
          <w:rtl/>
        </w:rPr>
        <w:t xml:space="preserve">הממשלה: רשות הספנות והנמלים, שד' </w:t>
      </w:r>
      <w:proofErr w:type="spellStart"/>
      <w:r w:rsidRPr="00653BA7">
        <w:rPr>
          <w:rFonts w:ascii="David" w:hAnsi="David" w:cs="David" w:hint="cs"/>
          <w:sz w:val="24"/>
          <w:szCs w:val="24"/>
          <w:rtl/>
        </w:rPr>
        <w:t>פל</w:t>
      </w:r>
      <w:proofErr w:type="spellEnd"/>
      <w:r w:rsidRPr="00653BA7">
        <w:rPr>
          <w:rFonts w:ascii="David" w:hAnsi="David" w:cs="David" w:hint="cs"/>
          <w:sz w:val="24"/>
          <w:szCs w:val="24"/>
          <w:rtl/>
        </w:rPr>
        <w:t xml:space="preserve">-ים 15 א', קריית הממשלה, בניין ב'. </w:t>
      </w:r>
    </w:p>
    <w:p w:rsidR="00653BA7" w:rsidRDefault="00653BA7" w:rsidP="00653BA7">
      <w:pPr>
        <w:spacing w:line="276" w:lineRule="auto"/>
        <w:ind w:left="509"/>
        <w:jc w:val="both"/>
        <w:rPr>
          <w:rFonts w:ascii="David" w:hAnsi="David" w:cs="David"/>
          <w:sz w:val="24"/>
          <w:szCs w:val="24"/>
          <w:rtl/>
        </w:rPr>
      </w:pPr>
    </w:p>
    <w:p w:rsidR="00653BA7" w:rsidRDefault="00653BA7" w:rsidP="00653BA7">
      <w:pPr>
        <w:spacing w:line="276" w:lineRule="auto"/>
        <w:ind w:left="509"/>
        <w:jc w:val="both"/>
        <w:rPr>
          <w:rFonts w:ascii="David" w:hAnsi="David" w:cs="David"/>
          <w:sz w:val="24"/>
          <w:szCs w:val="24"/>
          <w:rtl/>
        </w:rPr>
      </w:pPr>
      <w:r>
        <w:rPr>
          <w:rFonts w:ascii="David" w:hAnsi="David" w:cs="David" w:hint="cs"/>
          <w:sz w:val="24"/>
          <w:szCs w:val="24"/>
          <w:rtl/>
        </w:rPr>
        <w:t xml:space="preserve">המבצע: כמצוין במבוא לחוזה זה. </w:t>
      </w:r>
    </w:p>
    <w:p w:rsidR="00653BA7" w:rsidRDefault="00653BA7" w:rsidP="00653BA7">
      <w:pPr>
        <w:spacing w:line="276" w:lineRule="auto"/>
        <w:ind w:left="509"/>
        <w:jc w:val="both"/>
        <w:rPr>
          <w:rFonts w:ascii="David" w:hAnsi="David" w:cs="David"/>
          <w:sz w:val="24"/>
          <w:szCs w:val="24"/>
          <w:rtl/>
        </w:rPr>
      </w:pPr>
    </w:p>
    <w:p w:rsidR="00653BA7" w:rsidRDefault="00653BA7" w:rsidP="00653BA7">
      <w:pPr>
        <w:spacing w:line="276" w:lineRule="auto"/>
        <w:ind w:left="509"/>
        <w:jc w:val="both"/>
        <w:rPr>
          <w:rFonts w:ascii="David" w:hAnsi="David" w:cs="David"/>
          <w:sz w:val="24"/>
          <w:szCs w:val="24"/>
          <w:rtl/>
        </w:rPr>
      </w:pPr>
      <w:r>
        <w:rPr>
          <w:rFonts w:ascii="David" w:hAnsi="David" w:cs="David" w:hint="cs"/>
          <w:sz w:val="24"/>
          <w:szCs w:val="24"/>
          <w:rtl/>
        </w:rPr>
        <w:t xml:space="preserve">וכל הודעה, שתישלח בדואר רשום בישראל, לפי אחת מהכתובות הנ"ל, תחשב כאילו נתקבלה כחוק 72 שעות לאחר משלוחה בדואר רשום כנ"ל. </w:t>
      </w:r>
    </w:p>
    <w:p w:rsidR="00653BA7" w:rsidRPr="00653BA7" w:rsidRDefault="00653BA7" w:rsidP="00653BA7">
      <w:pPr>
        <w:spacing w:line="276" w:lineRule="auto"/>
        <w:ind w:left="509"/>
        <w:jc w:val="both"/>
        <w:rPr>
          <w:rFonts w:ascii="David" w:hAnsi="David" w:cs="David"/>
          <w:sz w:val="24"/>
          <w:szCs w:val="24"/>
        </w:rPr>
      </w:pPr>
    </w:p>
    <w:p w:rsidR="003A1027" w:rsidRPr="003A1027" w:rsidRDefault="003A1027" w:rsidP="003A1027">
      <w:pPr>
        <w:spacing w:line="276" w:lineRule="auto"/>
        <w:jc w:val="both"/>
        <w:rPr>
          <w:rFonts w:ascii="David" w:hAnsi="David" w:cs="David"/>
        </w:rPr>
      </w:pPr>
    </w:p>
    <w:p w:rsidR="001676A9" w:rsidRDefault="001676A9"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Pr="00F70369"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300047" w:rsidRDefault="003E3517" w:rsidP="003E351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b/>
          <w:bCs/>
          <w:sz w:val="24"/>
          <w:szCs w:val="24"/>
          <w:u w:val="single"/>
          <w:rtl/>
          <w:lang w:eastAsia="he-IL"/>
        </w:rPr>
      </w:pPr>
      <w:r>
        <w:rPr>
          <w:rFonts w:ascii="David" w:eastAsia="Times New Roman" w:hAnsi="David" w:cs="David" w:hint="cs"/>
          <w:b/>
          <w:bCs/>
          <w:sz w:val="24"/>
          <w:szCs w:val="24"/>
          <w:u w:val="single"/>
          <w:rtl/>
          <w:lang w:eastAsia="he-IL"/>
        </w:rPr>
        <w:t>לראיה באו הצדדים על החתום:</w:t>
      </w:r>
    </w:p>
    <w:p w:rsidR="003950E2" w:rsidRDefault="003950E2" w:rsidP="003950E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rPr>
          <w:rFonts w:ascii="David" w:eastAsia="Times New Roman" w:hAnsi="David" w:cs="David"/>
          <w:b/>
          <w:bCs/>
          <w:sz w:val="24"/>
          <w:szCs w:val="24"/>
          <w:u w:val="single"/>
          <w:rtl/>
          <w:lang w:eastAsia="he-IL"/>
        </w:rPr>
      </w:pPr>
    </w:p>
    <w:p w:rsidR="003950E2" w:rsidRPr="003950E2" w:rsidRDefault="003950E2" w:rsidP="003950E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rPr>
          <w:rFonts w:ascii="David" w:eastAsia="Times New Roman" w:hAnsi="David" w:cs="David"/>
          <w:sz w:val="24"/>
          <w:szCs w:val="24"/>
          <w:u w:val="single"/>
          <w:rtl/>
          <w:lang w:eastAsia="he-IL"/>
        </w:rPr>
      </w:pPr>
      <w:r>
        <w:rPr>
          <w:rFonts w:ascii="David" w:eastAsia="Times New Roman" w:hAnsi="David" w:cs="David" w:hint="cs"/>
          <w:sz w:val="24"/>
          <w:szCs w:val="24"/>
          <w:u w:val="single"/>
          <w:rtl/>
          <w:lang w:eastAsia="he-IL"/>
        </w:rPr>
        <w:t>הממשלה</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hint="cs"/>
          <w:sz w:val="24"/>
          <w:szCs w:val="24"/>
          <w:u w:val="single"/>
          <w:rtl/>
          <w:lang w:eastAsia="he-IL"/>
        </w:rPr>
        <w:t>המבצע</w:t>
      </w:r>
    </w:p>
    <w:p w:rsidR="003950E2" w:rsidRDefault="003950E2" w:rsidP="003950E2">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rPr>
          <w:rFonts w:ascii="David" w:eastAsia="Times New Roman" w:hAnsi="David" w:cs="David"/>
          <w:b/>
          <w:bCs/>
          <w:sz w:val="24"/>
          <w:szCs w:val="24"/>
          <w:u w:val="single"/>
          <w:rtl/>
          <w:lang w:eastAsia="he-IL"/>
        </w:rPr>
      </w:pPr>
    </w:p>
    <w:p w:rsidR="003E3517" w:rsidRDefault="003E3517" w:rsidP="003E3517">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center"/>
        <w:rPr>
          <w:rFonts w:ascii="David" w:eastAsia="Times New Roman" w:hAnsi="David" w:cs="David"/>
          <w:b/>
          <w:bCs/>
          <w:sz w:val="24"/>
          <w:szCs w:val="24"/>
          <w:u w:val="single"/>
          <w:rtl/>
          <w:lang w:eastAsia="he-IL"/>
        </w:rPr>
      </w:pPr>
    </w:p>
    <w:p w:rsidR="00300047"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______________________</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hint="cs"/>
          <w:sz w:val="24"/>
          <w:szCs w:val="24"/>
          <w:rtl/>
          <w:lang w:eastAsia="he-IL"/>
        </w:rPr>
        <w:t>______________________</w:t>
      </w: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sidRPr="003B360C">
        <w:rPr>
          <w:rFonts w:ascii="David" w:eastAsia="Times New Roman" w:hAnsi="David" w:cs="David" w:hint="cs"/>
          <w:sz w:val="24"/>
          <w:szCs w:val="24"/>
          <w:rtl/>
          <w:lang w:eastAsia="he-IL"/>
        </w:rPr>
        <w:t>מנהל רשות הספנות והנמלים</w:t>
      </w:r>
      <w:r>
        <w:rPr>
          <w:rFonts w:ascii="David" w:eastAsia="Times New Roman" w:hAnsi="David" w:cs="David" w:hint="cs"/>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hint="cs"/>
          <w:sz w:val="24"/>
          <w:szCs w:val="24"/>
          <w:rtl/>
          <w:lang w:eastAsia="he-IL"/>
        </w:rPr>
        <w:t xml:space="preserve">חתימת </w:t>
      </w:r>
      <w:proofErr w:type="spellStart"/>
      <w:r>
        <w:rPr>
          <w:rFonts w:ascii="David" w:eastAsia="Times New Roman" w:hAnsi="David" w:cs="David" w:hint="cs"/>
          <w:sz w:val="24"/>
          <w:szCs w:val="24"/>
          <w:rtl/>
          <w:lang w:eastAsia="he-IL"/>
        </w:rPr>
        <w:t>מורשי</w:t>
      </w:r>
      <w:proofErr w:type="spellEnd"/>
      <w:r>
        <w:rPr>
          <w:rFonts w:ascii="David" w:eastAsia="Times New Roman" w:hAnsi="David" w:cs="David" w:hint="cs"/>
          <w:sz w:val="24"/>
          <w:szCs w:val="24"/>
          <w:rtl/>
          <w:lang w:eastAsia="he-IL"/>
        </w:rPr>
        <w:t xml:space="preserve"> החתימה</w:t>
      </w: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F70369">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______________________</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hint="cs"/>
          <w:sz w:val="24"/>
          <w:szCs w:val="24"/>
          <w:rtl/>
          <w:lang w:eastAsia="he-IL"/>
        </w:rPr>
        <w:t>______________________</w:t>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תאריך החתימה</w:t>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t>תאריך החתימה</w:t>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______________________</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hint="cs"/>
          <w:sz w:val="24"/>
          <w:szCs w:val="24"/>
          <w:rtl/>
          <w:lang w:eastAsia="he-IL"/>
        </w:rPr>
        <w:t>______________________</w:t>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חשב משרד התחבורה</w:t>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t>חותמת המבצע</w:t>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______________________</w:t>
      </w:r>
      <w:r>
        <w:rPr>
          <w:rFonts w:ascii="David" w:eastAsia="Times New Roman" w:hAnsi="David" w:cs="David"/>
          <w:sz w:val="24"/>
          <w:szCs w:val="24"/>
          <w:rtl/>
          <w:lang w:eastAsia="he-IL"/>
        </w:rPr>
        <w:tab/>
      </w:r>
      <w:r>
        <w:rPr>
          <w:rFonts w:ascii="David" w:eastAsia="Times New Roman" w:hAnsi="David" w:cs="David"/>
          <w:sz w:val="24"/>
          <w:szCs w:val="24"/>
          <w:rtl/>
          <w:lang w:eastAsia="he-IL"/>
        </w:rPr>
        <w:tab/>
      </w:r>
      <w:r>
        <w:rPr>
          <w:rFonts w:ascii="David" w:eastAsia="Times New Roman" w:hAnsi="David" w:cs="David"/>
          <w:sz w:val="24"/>
          <w:szCs w:val="24"/>
          <w:rtl/>
          <w:lang w:eastAsia="he-IL"/>
        </w:rPr>
        <w:tab/>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r>
        <w:rPr>
          <w:rFonts w:ascii="David" w:eastAsia="Times New Roman" w:hAnsi="David" w:cs="David" w:hint="cs"/>
          <w:sz w:val="24"/>
          <w:szCs w:val="24"/>
          <w:rtl/>
          <w:lang w:eastAsia="he-IL"/>
        </w:rPr>
        <w:t>תאריך החתימה</w:t>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r>
        <w:rPr>
          <w:rFonts w:ascii="David" w:eastAsia="Times New Roman" w:hAnsi="David" w:cs="David" w:hint="cs"/>
          <w:sz w:val="24"/>
          <w:szCs w:val="24"/>
          <w:rtl/>
          <w:lang w:eastAsia="he-IL"/>
        </w:rPr>
        <w:tab/>
      </w:r>
    </w:p>
    <w:p w:rsidR="006610E6"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6610E6" w:rsidRPr="00F70369" w:rsidRDefault="006610E6" w:rsidP="006610E6">
      <w:pPr>
        <w:widowControl w:v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autoSpaceDE w:val="0"/>
        <w:autoSpaceDN w:val="0"/>
        <w:adjustRightInd w:val="0"/>
        <w:spacing w:line="276" w:lineRule="auto"/>
        <w:jc w:val="both"/>
        <w:rPr>
          <w:rFonts w:ascii="David" w:eastAsia="Times New Roman" w:hAnsi="David" w:cs="David"/>
          <w:sz w:val="24"/>
          <w:szCs w:val="24"/>
          <w:rtl/>
          <w:lang w:eastAsia="he-IL"/>
        </w:rPr>
      </w:pPr>
    </w:p>
    <w:p w:rsidR="0043172D" w:rsidRPr="00F70369" w:rsidRDefault="0043172D" w:rsidP="00F70369">
      <w:pPr>
        <w:spacing w:line="276" w:lineRule="auto"/>
        <w:jc w:val="center"/>
        <w:rPr>
          <w:rFonts w:ascii="David" w:hAnsi="David" w:cs="David"/>
          <w:b/>
          <w:bCs/>
          <w:sz w:val="24"/>
          <w:szCs w:val="24"/>
          <w:rtl/>
        </w:rPr>
      </w:pPr>
    </w:p>
    <w:p w:rsidR="004F6C63" w:rsidRPr="00F70369" w:rsidRDefault="004F6C63" w:rsidP="00F70369">
      <w:pPr>
        <w:spacing w:line="276" w:lineRule="auto"/>
        <w:jc w:val="center"/>
        <w:rPr>
          <w:rFonts w:ascii="David" w:hAnsi="David" w:cs="David"/>
          <w:b/>
          <w:bCs/>
          <w:sz w:val="24"/>
          <w:szCs w:val="24"/>
          <w:rtl/>
        </w:rPr>
      </w:pPr>
    </w:p>
    <w:p w:rsidR="004F6C63" w:rsidRPr="00F70369" w:rsidRDefault="004F6C63" w:rsidP="00F70369">
      <w:pPr>
        <w:spacing w:line="276" w:lineRule="auto"/>
        <w:jc w:val="center"/>
        <w:rPr>
          <w:rFonts w:ascii="David" w:hAnsi="David" w:cs="David"/>
          <w:b/>
          <w:bCs/>
          <w:sz w:val="24"/>
          <w:szCs w:val="24"/>
          <w:rtl/>
        </w:rPr>
      </w:pPr>
    </w:p>
    <w:p w:rsidR="004F6C63" w:rsidRPr="00F70369" w:rsidRDefault="004F6C63" w:rsidP="00F70369">
      <w:pPr>
        <w:spacing w:line="276" w:lineRule="auto"/>
        <w:jc w:val="center"/>
        <w:rPr>
          <w:rFonts w:ascii="David" w:hAnsi="David" w:cs="David"/>
          <w:b/>
          <w:bCs/>
          <w:sz w:val="24"/>
          <w:szCs w:val="24"/>
          <w:rtl/>
        </w:rPr>
      </w:pPr>
    </w:p>
    <w:p w:rsidR="004F6C63" w:rsidRPr="00F70369" w:rsidRDefault="004F6C63" w:rsidP="00F70369">
      <w:pPr>
        <w:spacing w:line="276" w:lineRule="auto"/>
        <w:jc w:val="center"/>
        <w:rPr>
          <w:rFonts w:ascii="David" w:hAnsi="David" w:cs="David"/>
          <w:b/>
          <w:bCs/>
          <w:sz w:val="24"/>
          <w:szCs w:val="24"/>
          <w:rtl/>
        </w:rPr>
      </w:pPr>
    </w:p>
    <w:p w:rsidR="004F6C63" w:rsidRPr="00F70369" w:rsidRDefault="004F6C63" w:rsidP="00F70369">
      <w:pPr>
        <w:spacing w:line="276" w:lineRule="auto"/>
        <w:jc w:val="center"/>
        <w:rPr>
          <w:rFonts w:ascii="David" w:hAnsi="David" w:cs="David"/>
          <w:b/>
          <w:bCs/>
          <w:sz w:val="24"/>
          <w:szCs w:val="24"/>
          <w:rtl/>
        </w:rPr>
      </w:pPr>
    </w:p>
    <w:p w:rsidR="004F6C63" w:rsidRDefault="004F6C63" w:rsidP="00F70369">
      <w:pPr>
        <w:spacing w:line="276" w:lineRule="auto"/>
        <w:jc w:val="center"/>
        <w:rPr>
          <w:rFonts w:ascii="David" w:hAnsi="David" w:cs="David"/>
          <w:b/>
          <w:bCs/>
          <w:sz w:val="24"/>
          <w:szCs w:val="24"/>
          <w:rtl/>
        </w:rPr>
      </w:pPr>
    </w:p>
    <w:p w:rsidR="00D1715A" w:rsidRDefault="00D1715A" w:rsidP="00F70369">
      <w:pPr>
        <w:spacing w:line="276" w:lineRule="auto"/>
        <w:rPr>
          <w:rFonts w:ascii="David" w:hAnsi="David" w:cs="David"/>
          <w:b/>
          <w:bCs/>
          <w:sz w:val="24"/>
          <w:szCs w:val="24"/>
          <w:rtl/>
        </w:rPr>
      </w:pPr>
    </w:p>
    <w:p w:rsidR="00D1715A" w:rsidRPr="00F70369" w:rsidRDefault="00D1715A" w:rsidP="00F70369">
      <w:pPr>
        <w:spacing w:line="276" w:lineRule="auto"/>
        <w:rPr>
          <w:rFonts w:ascii="David" w:hAnsi="David" w:cs="David"/>
          <w:b/>
          <w:bCs/>
          <w:sz w:val="24"/>
          <w:szCs w:val="24"/>
          <w:rtl/>
        </w:rPr>
      </w:pPr>
    </w:p>
    <w:p w:rsidR="00E768AB" w:rsidRPr="00F70369" w:rsidRDefault="00E768AB"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 xml:space="preserve">נספח </w:t>
      </w:r>
      <w:r w:rsidR="000E4ED9" w:rsidRPr="00F70369">
        <w:rPr>
          <w:rFonts w:ascii="David" w:hAnsi="David" w:cs="David" w:hint="cs"/>
          <w:b/>
          <w:bCs/>
          <w:sz w:val="24"/>
          <w:szCs w:val="24"/>
          <w:u w:val="single"/>
          <w:rtl/>
        </w:rPr>
        <w:t>ו'</w:t>
      </w:r>
    </w:p>
    <w:p w:rsidR="0043172D" w:rsidRPr="00F70369" w:rsidRDefault="0043172D" w:rsidP="00F70369">
      <w:pPr>
        <w:overflowPunct w:val="0"/>
        <w:autoSpaceDE w:val="0"/>
        <w:autoSpaceDN w:val="0"/>
        <w:adjustRightInd w:val="0"/>
        <w:spacing w:before="120" w:after="120" w:line="276" w:lineRule="auto"/>
        <w:jc w:val="center"/>
        <w:textAlignment w:val="baseline"/>
        <w:rPr>
          <w:rFonts w:ascii="David" w:hAnsi="David" w:cs="David"/>
          <w:b/>
          <w:bCs/>
          <w:sz w:val="24"/>
          <w:szCs w:val="24"/>
          <w:rtl/>
        </w:rPr>
      </w:pPr>
      <w:r w:rsidRPr="00F70369">
        <w:rPr>
          <w:rFonts w:ascii="David" w:hAnsi="David" w:cs="David"/>
          <w:b/>
          <w:bCs/>
          <w:sz w:val="24"/>
          <w:szCs w:val="24"/>
          <w:rtl/>
        </w:rPr>
        <w:t>התחייבות הזוכה לשמירת סודיות והעדר ניגוד עניינים</w:t>
      </w:r>
    </w:p>
    <w:p w:rsidR="0043172D" w:rsidRPr="00F70369" w:rsidRDefault="0043172D" w:rsidP="00C22D1A">
      <w:pPr>
        <w:overflowPunct w:val="0"/>
        <w:autoSpaceDE w:val="0"/>
        <w:autoSpaceDN w:val="0"/>
        <w:adjustRightInd w:val="0"/>
        <w:spacing w:line="276" w:lineRule="auto"/>
        <w:jc w:val="center"/>
        <w:textAlignment w:val="baseline"/>
        <w:rPr>
          <w:rFonts w:ascii="David" w:hAnsi="David" w:cs="David"/>
          <w:b/>
          <w:bCs/>
          <w:sz w:val="24"/>
          <w:szCs w:val="24"/>
          <w:rtl/>
        </w:rPr>
      </w:pPr>
      <w:r w:rsidRPr="00F70369">
        <w:rPr>
          <w:rFonts w:ascii="David" w:hAnsi="David" w:cs="David"/>
          <w:b/>
          <w:bCs/>
          <w:sz w:val="24"/>
          <w:szCs w:val="24"/>
          <w:rtl/>
        </w:rPr>
        <w:t xml:space="preserve">שנערכה ונחתמה ביום ____ ב-________ב </w:t>
      </w:r>
      <w:r w:rsidR="00C22D1A" w:rsidRPr="00F70369">
        <w:rPr>
          <w:rFonts w:ascii="David" w:hAnsi="David" w:cs="David"/>
          <w:b/>
          <w:bCs/>
          <w:sz w:val="24"/>
          <w:szCs w:val="24"/>
          <w:rtl/>
        </w:rPr>
        <w:t>20</w:t>
      </w:r>
      <w:r w:rsidR="00C22D1A">
        <w:rPr>
          <w:rFonts w:ascii="David" w:hAnsi="David" w:cs="David" w:hint="cs"/>
          <w:b/>
          <w:bCs/>
          <w:sz w:val="24"/>
          <w:szCs w:val="24"/>
          <w:rtl/>
        </w:rPr>
        <w:t>20</w:t>
      </w:r>
    </w:p>
    <w:p w:rsidR="0043172D" w:rsidRPr="00F70369" w:rsidRDefault="0043172D" w:rsidP="00F70369">
      <w:pPr>
        <w:overflowPunct w:val="0"/>
        <w:autoSpaceDE w:val="0"/>
        <w:autoSpaceDN w:val="0"/>
        <w:adjustRightInd w:val="0"/>
        <w:spacing w:line="276" w:lineRule="auto"/>
        <w:jc w:val="center"/>
        <w:textAlignment w:val="baseline"/>
        <w:rPr>
          <w:rFonts w:ascii="David" w:hAnsi="David" w:cs="David"/>
          <w:sz w:val="24"/>
          <w:szCs w:val="24"/>
          <w:rtl/>
        </w:rPr>
      </w:pPr>
    </w:p>
    <w:p w:rsidR="0043172D" w:rsidRPr="00F70369" w:rsidRDefault="0043172D" w:rsidP="00F70369">
      <w:pPr>
        <w:overflowPunct w:val="0"/>
        <w:autoSpaceDE w:val="0"/>
        <w:autoSpaceDN w:val="0"/>
        <w:adjustRightInd w:val="0"/>
        <w:spacing w:line="276" w:lineRule="auto"/>
        <w:jc w:val="center"/>
        <w:textAlignment w:val="baseline"/>
        <w:rPr>
          <w:rFonts w:ascii="David" w:hAnsi="David" w:cs="David"/>
          <w:sz w:val="24"/>
          <w:szCs w:val="24"/>
          <w:rtl/>
        </w:rPr>
      </w:pPr>
      <w:r w:rsidRPr="00F70369">
        <w:rPr>
          <w:rFonts w:ascii="David" w:hAnsi="David" w:cs="David"/>
          <w:b/>
          <w:bCs/>
          <w:sz w:val="24"/>
          <w:szCs w:val="24"/>
          <w:rtl/>
        </w:rPr>
        <w:t>על ידי:</w:t>
      </w:r>
    </w:p>
    <w:p w:rsidR="0043172D" w:rsidRPr="00F70369" w:rsidRDefault="0043172D" w:rsidP="00F70369">
      <w:pPr>
        <w:overflowPunct w:val="0"/>
        <w:autoSpaceDE w:val="0"/>
        <w:autoSpaceDN w:val="0"/>
        <w:adjustRightInd w:val="0"/>
        <w:spacing w:line="276" w:lineRule="auto"/>
        <w:jc w:val="center"/>
        <w:textAlignment w:val="baseline"/>
        <w:rPr>
          <w:rFonts w:ascii="David" w:hAnsi="David" w:cs="David"/>
          <w:sz w:val="24"/>
          <w:szCs w:val="24"/>
          <w:rtl/>
        </w:rPr>
      </w:pPr>
      <w:r w:rsidRPr="00F70369">
        <w:rPr>
          <w:rFonts w:ascii="David" w:hAnsi="David" w:cs="David"/>
          <w:sz w:val="24"/>
          <w:szCs w:val="24"/>
          <w:rtl/>
        </w:rPr>
        <w:softHyphen/>
      </w:r>
      <w:r w:rsidRPr="00F70369">
        <w:rPr>
          <w:rFonts w:ascii="David" w:hAnsi="David" w:cs="David"/>
          <w:sz w:val="24"/>
          <w:szCs w:val="24"/>
          <w:rtl/>
        </w:rPr>
        <w:softHyphen/>
      </w:r>
      <w:r w:rsidRPr="00F70369">
        <w:rPr>
          <w:rFonts w:ascii="David" w:hAnsi="David" w:cs="David"/>
          <w:sz w:val="24"/>
          <w:szCs w:val="24"/>
          <w:rtl/>
        </w:rPr>
        <w:softHyphen/>
      </w:r>
      <w:r w:rsidRPr="00F70369">
        <w:rPr>
          <w:rFonts w:ascii="David" w:hAnsi="David" w:cs="David"/>
          <w:sz w:val="24"/>
          <w:szCs w:val="24"/>
          <w:rtl/>
        </w:rPr>
        <w:softHyphen/>
      </w:r>
      <w:r w:rsidRPr="00F70369">
        <w:rPr>
          <w:rFonts w:ascii="David" w:hAnsi="David" w:cs="David"/>
          <w:sz w:val="24"/>
          <w:szCs w:val="24"/>
          <w:rtl/>
        </w:rPr>
        <w:softHyphen/>
      </w:r>
      <w:r w:rsidRPr="00F70369">
        <w:rPr>
          <w:rFonts w:ascii="David" w:hAnsi="David" w:cs="David"/>
          <w:sz w:val="24"/>
          <w:szCs w:val="24"/>
          <w:rtl/>
        </w:rPr>
        <w:softHyphen/>
        <w:t>_____________________</w:t>
      </w:r>
    </w:p>
    <w:p w:rsidR="0043172D" w:rsidRPr="00F70369" w:rsidRDefault="0043172D" w:rsidP="00F70369">
      <w:pPr>
        <w:overflowPunct w:val="0"/>
        <w:autoSpaceDE w:val="0"/>
        <w:autoSpaceDN w:val="0"/>
        <w:adjustRightInd w:val="0"/>
        <w:spacing w:line="276" w:lineRule="auto"/>
        <w:jc w:val="center"/>
        <w:textAlignment w:val="baseline"/>
        <w:rPr>
          <w:rFonts w:ascii="David" w:hAnsi="David" w:cs="David"/>
          <w:sz w:val="24"/>
          <w:szCs w:val="24"/>
          <w:rtl/>
        </w:rPr>
      </w:pPr>
      <w:r w:rsidRPr="00F70369">
        <w:rPr>
          <w:rFonts w:ascii="David" w:hAnsi="David" w:cs="David"/>
          <w:sz w:val="24"/>
          <w:szCs w:val="24"/>
          <w:rtl/>
        </w:rPr>
        <w:t>ת.ז./ע.מ. ________________</w:t>
      </w:r>
    </w:p>
    <w:p w:rsidR="0043172D" w:rsidRDefault="0043172D" w:rsidP="00F70369">
      <w:pPr>
        <w:overflowPunct w:val="0"/>
        <w:autoSpaceDE w:val="0"/>
        <w:autoSpaceDN w:val="0"/>
        <w:adjustRightInd w:val="0"/>
        <w:spacing w:line="276" w:lineRule="auto"/>
        <w:jc w:val="center"/>
        <w:textAlignment w:val="baseline"/>
        <w:rPr>
          <w:rFonts w:ascii="David" w:hAnsi="David" w:cs="David"/>
          <w:sz w:val="24"/>
          <w:szCs w:val="24"/>
          <w:rtl/>
        </w:rPr>
      </w:pPr>
      <w:r w:rsidRPr="00F70369">
        <w:rPr>
          <w:rFonts w:ascii="David" w:hAnsi="David" w:cs="David"/>
          <w:sz w:val="24"/>
          <w:szCs w:val="24"/>
          <w:rtl/>
        </w:rPr>
        <w:t>מרח' _______________</w:t>
      </w:r>
    </w:p>
    <w:p w:rsidR="006610E6" w:rsidRPr="00F70369" w:rsidRDefault="006610E6" w:rsidP="00F70369">
      <w:pPr>
        <w:overflowPunct w:val="0"/>
        <w:autoSpaceDE w:val="0"/>
        <w:autoSpaceDN w:val="0"/>
        <w:adjustRightInd w:val="0"/>
        <w:spacing w:line="276" w:lineRule="auto"/>
        <w:jc w:val="center"/>
        <w:textAlignment w:val="baseline"/>
        <w:rPr>
          <w:rFonts w:ascii="David" w:hAnsi="David" w:cs="David"/>
          <w:sz w:val="24"/>
          <w:szCs w:val="24"/>
          <w:rtl/>
        </w:rPr>
      </w:pPr>
    </w:p>
    <w:p w:rsidR="0043172D" w:rsidRPr="00F70369" w:rsidRDefault="0043172D" w:rsidP="003A5598">
      <w:pPr>
        <w:overflowPunct w:val="0"/>
        <w:autoSpaceDE w:val="0"/>
        <w:autoSpaceDN w:val="0"/>
        <w:adjustRightInd w:val="0"/>
        <w:spacing w:before="120" w:after="120" w:line="276" w:lineRule="auto"/>
        <w:ind w:left="799" w:hanging="799"/>
        <w:jc w:val="both"/>
        <w:textAlignment w:val="baseline"/>
        <w:rPr>
          <w:rFonts w:ascii="David" w:hAnsi="David" w:cs="David"/>
          <w:sz w:val="24"/>
          <w:szCs w:val="24"/>
          <w:rtl/>
        </w:rPr>
      </w:pPr>
      <w:r w:rsidRPr="00F70369">
        <w:rPr>
          <w:rFonts w:ascii="David" w:hAnsi="David" w:cs="David"/>
          <w:b/>
          <w:bCs/>
          <w:sz w:val="24"/>
          <w:szCs w:val="24"/>
          <w:rtl/>
        </w:rPr>
        <w:t>הואיל</w:t>
      </w:r>
      <w:r w:rsidRPr="00F70369">
        <w:rPr>
          <w:rFonts w:ascii="David" w:hAnsi="David" w:cs="David"/>
          <w:sz w:val="24"/>
          <w:szCs w:val="24"/>
          <w:rtl/>
        </w:rPr>
        <w:tab/>
        <w:t>וממשלת ישראל בשם מדינת ישראל מקבלת את שירותי לביצוע עבודות</w:t>
      </w:r>
      <w:r w:rsidRPr="00F70369">
        <w:rPr>
          <w:rFonts w:ascii="David" w:hAnsi="David" w:cs="David" w:hint="cs"/>
          <w:sz w:val="24"/>
          <w:szCs w:val="24"/>
          <w:rtl/>
        </w:rPr>
        <w:t xml:space="preserve"> </w:t>
      </w:r>
      <w:r w:rsidR="001909D5" w:rsidRPr="00F70369">
        <w:rPr>
          <w:rFonts w:ascii="David" w:hAnsi="David" w:cs="David" w:hint="cs"/>
          <w:sz w:val="24"/>
          <w:szCs w:val="24"/>
          <w:rtl/>
        </w:rPr>
        <w:t xml:space="preserve">שיקום </w:t>
      </w:r>
      <w:r w:rsidR="003A5598">
        <w:rPr>
          <w:rFonts w:ascii="David" w:hAnsi="David" w:cs="David" w:hint="cs"/>
          <w:sz w:val="24"/>
          <w:szCs w:val="24"/>
          <w:rtl/>
        </w:rPr>
        <w:t>ו</w:t>
      </w:r>
      <w:r w:rsidR="001909D5" w:rsidRPr="00F70369">
        <w:rPr>
          <w:rFonts w:ascii="David" w:hAnsi="David" w:cs="David" w:hint="cs"/>
          <w:sz w:val="24"/>
          <w:szCs w:val="24"/>
          <w:rtl/>
        </w:rPr>
        <w:t xml:space="preserve">שיפוץ </w:t>
      </w:r>
      <w:r w:rsidRPr="00F70369">
        <w:rPr>
          <w:rFonts w:ascii="David" w:hAnsi="David" w:cs="David" w:hint="cs"/>
          <w:sz w:val="24"/>
          <w:szCs w:val="24"/>
          <w:rtl/>
        </w:rPr>
        <w:t>מגדלורים</w:t>
      </w:r>
      <w:r w:rsidR="003A5598">
        <w:rPr>
          <w:rFonts w:ascii="David" w:hAnsi="David" w:cs="David" w:hint="cs"/>
          <w:sz w:val="24"/>
          <w:szCs w:val="24"/>
          <w:rtl/>
        </w:rPr>
        <w:t xml:space="preserve"> </w:t>
      </w:r>
      <w:r w:rsidRPr="00F70369">
        <w:rPr>
          <w:rFonts w:ascii="David" w:hAnsi="David" w:cs="David"/>
          <w:sz w:val="24"/>
          <w:szCs w:val="24"/>
          <w:rtl/>
        </w:rPr>
        <w:t xml:space="preserve">כהגדרתם בהסכם, </w:t>
      </w:r>
      <w:proofErr w:type="spellStart"/>
      <w:r w:rsidRPr="00F70369">
        <w:rPr>
          <w:rFonts w:ascii="David" w:hAnsi="David" w:cs="David"/>
          <w:sz w:val="24"/>
          <w:szCs w:val="24"/>
          <w:rtl/>
        </w:rPr>
        <w:t>המצ"ב</w:t>
      </w:r>
      <w:proofErr w:type="spellEnd"/>
      <w:r w:rsidRPr="00F70369">
        <w:rPr>
          <w:rFonts w:ascii="David" w:hAnsi="David" w:cs="David"/>
          <w:sz w:val="24"/>
          <w:szCs w:val="24"/>
          <w:rtl/>
        </w:rPr>
        <w:t xml:space="preserve"> כחלק בלתי נפרד מהתחייבותי זו (להלן בהתחייבותי זו – </w:t>
      </w:r>
      <w:r w:rsidRPr="00F70369">
        <w:rPr>
          <w:rFonts w:ascii="David" w:hAnsi="David" w:cs="David"/>
          <w:b/>
          <w:bCs/>
          <w:sz w:val="24"/>
          <w:szCs w:val="24"/>
          <w:rtl/>
        </w:rPr>
        <w:t>השירותים</w:t>
      </w:r>
      <w:r w:rsidRPr="00F70369">
        <w:rPr>
          <w:rFonts w:ascii="David" w:hAnsi="David" w:cs="David"/>
          <w:sz w:val="24"/>
          <w:szCs w:val="24"/>
          <w:rtl/>
        </w:rPr>
        <w:t>);</w:t>
      </w:r>
    </w:p>
    <w:p w:rsidR="0043172D" w:rsidRPr="00F70369" w:rsidRDefault="0043172D" w:rsidP="00F70369">
      <w:pPr>
        <w:overflowPunct w:val="0"/>
        <w:autoSpaceDE w:val="0"/>
        <w:autoSpaceDN w:val="0"/>
        <w:adjustRightInd w:val="0"/>
        <w:spacing w:before="120" w:after="120" w:line="276" w:lineRule="auto"/>
        <w:ind w:left="799" w:hanging="799"/>
        <w:jc w:val="both"/>
        <w:textAlignment w:val="baseline"/>
        <w:rPr>
          <w:rFonts w:ascii="David" w:hAnsi="David" w:cs="David"/>
          <w:sz w:val="24"/>
          <w:szCs w:val="24"/>
          <w:rtl/>
        </w:rPr>
      </w:pPr>
      <w:r w:rsidRPr="00F70369">
        <w:rPr>
          <w:rFonts w:ascii="David" w:hAnsi="David" w:cs="David"/>
          <w:b/>
          <w:bCs/>
          <w:sz w:val="24"/>
          <w:szCs w:val="24"/>
          <w:rtl/>
        </w:rPr>
        <w:t>והואיל</w:t>
      </w:r>
      <w:r w:rsidRPr="00F70369">
        <w:rPr>
          <w:rFonts w:ascii="David" w:hAnsi="David" w:cs="David"/>
          <w:sz w:val="24"/>
          <w:szCs w:val="24"/>
          <w:rtl/>
        </w:rPr>
        <w:tab/>
        <w:t xml:space="preserve">והנני מועסק בקשר למתן שירותי </w:t>
      </w:r>
      <w:r w:rsidRPr="00F70369">
        <w:rPr>
          <w:rFonts w:ascii="David" w:hAnsi="David" w:cs="David" w:hint="cs"/>
          <w:sz w:val="24"/>
          <w:szCs w:val="24"/>
          <w:rtl/>
        </w:rPr>
        <w:t>המכרז שבנדון</w:t>
      </w:r>
      <w:r w:rsidRPr="00F70369">
        <w:rPr>
          <w:rFonts w:ascii="David" w:hAnsi="David" w:cs="David"/>
          <w:sz w:val="24"/>
          <w:szCs w:val="24"/>
          <w:rtl/>
        </w:rPr>
        <w:t>;</w:t>
      </w:r>
    </w:p>
    <w:p w:rsidR="0043172D" w:rsidRPr="00F70369" w:rsidRDefault="0043172D" w:rsidP="00F70369">
      <w:pPr>
        <w:overflowPunct w:val="0"/>
        <w:autoSpaceDE w:val="0"/>
        <w:autoSpaceDN w:val="0"/>
        <w:adjustRightInd w:val="0"/>
        <w:spacing w:before="120" w:after="120" w:line="276" w:lineRule="auto"/>
        <w:ind w:left="799" w:hanging="799"/>
        <w:jc w:val="both"/>
        <w:textAlignment w:val="baseline"/>
        <w:rPr>
          <w:rFonts w:ascii="David" w:hAnsi="David" w:cs="David"/>
          <w:sz w:val="24"/>
          <w:szCs w:val="24"/>
          <w:rtl/>
        </w:rPr>
      </w:pPr>
      <w:r w:rsidRPr="00F70369">
        <w:rPr>
          <w:rFonts w:ascii="David" w:hAnsi="David" w:cs="David"/>
          <w:b/>
          <w:bCs/>
          <w:sz w:val="24"/>
          <w:szCs w:val="24"/>
          <w:rtl/>
        </w:rPr>
        <w:t>והואיל</w:t>
      </w:r>
      <w:r w:rsidRPr="00F70369">
        <w:rPr>
          <w:rFonts w:ascii="David" w:hAnsi="David" w:cs="David"/>
          <w:sz w:val="24"/>
          <w:szCs w:val="24"/>
          <w:rtl/>
        </w:rPr>
        <w:tab/>
        <w:t>והנני עשוי להיחשף לסודות מקצועיים או למידע, אשר קיימת חשיבות רבה בשמירת הסודיות לגביהם;</w:t>
      </w:r>
    </w:p>
    <w:p w:rsidR="0043172D" w:rsidRPr="00F70369" w:rsidRDefault="0043172D" w:rsidP="00F70369">
      <w:pPr>
        <w:overflowPunct w:val="0"/>
        <w:autoSpaceDE w:val="0"/>
        <w:autoSpaceDN w:val="0"/>
        <w:adjustRightInd w:val="0"/>
        <w:spacing w:before="120" w:after="120" w:line="276" w:lineRule="auto"/>
        <w:ind w:left="799" w:hanging="799"/>
        <w:jc w:val="both"/>
        <w:textAlignment w:val="baseline"/>
        <w:rPr>
          <w:rFonts w:ascii="David" w:hAnsi="David" w:cs="David"/>
          <w:sz w:val="24"/>
          <w:szCs w:val="24"/>
          <w:rtl/>
        </w:rPr>
      </w:pPr>
      <w:r w:rsidRPr="00F70369">
        <w:rPr>
          <w:rFonts w:ascii="David" w:hAnsi="David" w:cs="David"/>
          <w:b/>
          <w:bCs/>
          <w:sz w:val="24"/>
          <w:szCs w:val="24"/>
          <w:rtl/>
        </w:rPr>
        <w:t xml:space="preserve">והואיל </w:t>
      </w:r>
      <w:r w:rsidRPr="00F70369">
        <w:rPr>
          <w:rFonts w:ascii="David" w:hAnsi="David" w:cs="David"/>
          <w:b/>
          <w:bCs/>
          <w:sz w:val="24"/>
          <w:szCs w:val="24"/>
          <w:rtl/>
        </w:rPr>
        <w:tab/>
      </w:r>
      <w:r w:rsidRPr="00F70369">
        <w:rPr>
          <w:rFonts w:ascii="David" w:hAnsi="David" w:cs="David"/>
          <w:sz w:val="24"/>
          <w:szCs w:val="24"/>
          <w:rtl/>
        </w:rPr>
        <w:t xml:space="preserve">ובשל אופיים של השירותים, שבהם נדרשים יחסי אמון מיוחדים כלפי המדינה, קיימת חשיבות להימנע מכל ניגוד עניינים או חשש לקיומו של ניגוד עניינים;  </w:t>
      </w:r>
    </w:p>
    <w:p w:rsidR="006610E6" w:rsidRDefault="006610E6" w:rsidP="00F70369">
      <w:pPr>
        <w:overflowPunct w:val="0"/>
        <w:autoSpaceDE w:val="0"/>
        <w:autoSpaceDN w:val="0"/>
        <w:adjustRightInd w:val="0"/>
        <w:spacing w:before="120" w:after="120" w:line="276" w:lineRule="auto"/>
        <w:ind w:left="799" w:hanging="799"/>
        <w:jc w:val="center"/>
        <w:textAlignment w:val="baseline"/>
        <w:rPr>
          <w:rFonts w:ascii="David" w:hAnsi="David" w:cs="David"/>
          <w:b/>
          <w:bCs/>
          <w:sz w:val="24"/>
          <w:szCs w:val="24"/>
          <w:rtl/>
        </w:rPr>
      </w:pPr>
    </w:p>
    <w:p w:rsidR="006610E6" w:rsidRDefault="006610E6" w:rsidP="00F70369">
      <w:pPr>
        <w:overflowPunct w:val="0"/>
        <w:autoSpaceDE w:val="0"/>
        <w:autoSpaceDN w:val="0"/>
        <w:adjustRightInd w:val="0"/>
        <w:spacing w:before="120" w:after="120" w:line="276" w:lineRule="auto"/>
        <w:ind w:left="799" w:hanging="799"/>
        <w:jc w:val="center"/>
        <w:textAlignment w:val="baseline"/>
        <w:rPr>
          <w:rFonts w:ascii="David" w:hAnsi="David" w:cs="David"/>
          <w:b/>
          <w:bCs/>
          <w:sz w:val="24"/>
          <w:szCs w:val="24"/>
          <w:rtl/>
        </w:rPr>
      </w:pPr>
    </w:p>
    <w:p w:rsidR="0043172D" w:rsidRPr="00F70369" w:rsidRDefault="0043172D" w:rsidP="00F70369">
      <w:pPr>
        <w:overflowPunct w:val="0"/>
        <w:autoSpaceDE w:val="0"/>
        <w:autoSpaceDN w:val="0"/>
        <w:adjustRightInd w:val="0"/>
        <w:spacing w:before="120" w:after="120" w:line="276" w:lineRule="auto"/>
        <w:ind w:left="799" w:hanging="799"/>
        <w:jc w:val="center"/>
        <w:textAlignment w:val="baseline"/>
        <w:rPr>
          <w:rFonts w:ascii="David" w:hAnsi="David" w:cs="David"/>
          <w:b/>
          <w:bCs/>
          <w:sz w:val="24"/>
          <w:szCs w:val="24"/>
          <w:rtl/>
        </w:rPr>
      </w:pPr>
      <w:r w:rsidRPr="00F70369">
        <w:rPr>
          <w:rFonts w:ascii="David" w:hAnsi="David" w:cs="David"/>
          <w:b/>
          <w:bCs/>
          <w:sz w:val="24"/>
          <w:szCs w:val="24"/>
          <w:rtl/>
        </w:rPr>
        <w:t>לפיכך הנני מתחייב כלפי מדינת ישראל כדלקמן:</w:t>
      </w:r>
    </w:p>
    <w:p w:rsidR="0043172D" w:rsidRPr="00F70369" w:rsidRDefault="0043172D" w:rsidP="00F70369">
      <w:pPr>
        <w:spacing w:line="276" w:lineRule="auto"/>
        <w:rPr>
          <w:rFonts w:ascii="David" w:hAnsi="David" w:cs="David"/>
          <w:sz w:val="24"/>
          <w:szCs w:val="24"/>
          <w:rtl/>
        </w:rPr>
      </w:pPr>
      <w:r w:rsidRPr="00F70369">
        <w:rPr>
          <w:rFonts w:ascii="David" w:hAnsi="David" w:cs="David"/>
          <w:sz w:val="24"/>
          <w:szCs w:val="24"/>
          <w:rtl/>
        </w:rPr>
        <w:t>1.</w:t>
      </w:r>
      <w:r w:rsidRPr="00F70369">
        <w:rPr>
          <w:rFonts w:ascii="David" w:hAnsi="David" w:cs="David"/>
          <w:sz w:val="24"/>
          <w:szCs w:val="24"/>
          <w:rtl/>
        </w:rPr>
        <w:tab/>
      </w:r>
      <w:r w:rsidRPr="00F70369">
        <w:rPr>
          <w:rFonts w:ascii="David" w:hAnsi="David" w:cs="David"/>
          <w:b/>
          <w:bCs/>
          <w:sz w:val="24"/>
          <w:szCs w:val="24"/>
          <w:u w:val="single"/>
          <w:rtl/>
        </w:rPr>
        <w:t>הגדרות</w:t>
      </w:r>
    </w:p>
    <w:p w:rsidR="0043172D" w:rsidRPr="00F70369" w:rsidRDefault="0043172D" w:rsidP="00F70369">
      <w:pPr>
        <w:overflowPunct w:val="0"/>
        <w:autoSpaceDE w:val="0"/>
        <w:autoSpaceDN w:val="0"/>
        <w:adjustRightInd w:val="0"/>
        <w:spacing w:line="276" w:lineRule="auto"/>
        <w:ind w:left="2642" w:hanging="1933"/>
        <w:jc w:val="both"/>
        <w:textAlignment w:val="baseline"/>
        <w:rPr>
          <w:rFonts w:ascii="David" w:hAnsi="David" w:cs="David"/>
          <w:sz w:val="24"/>
          <w:szCs w:val="24"/>
          <w:rtl/>
        </w:rPr>
      </w:pPr>
      <w:r w:rsidRPr="00F70369">
        <w:rPr>
          <w:rFonts w:ascii="David" w:hAnsi="David" w:cs="David"/>
          <w:b/>
          <w:bCs/>
          <w:sz w:val="24"/>
          <w:szCs w:val="24"/>
          <w:rtl/>
        </w:rPr>
        <w:t>"מידע"</w:t>
      </w:r>
      <w:r w:rsidRPr="00F70369">
        <w:rPr>
          <w:rFonts w:ascii="David" w:hAnsi="David" w:cs="David"/>
          <w:sz w:val="24"/>
          <w:szCs w:val="24"/>
          <w:rtl/>
        </w:rPr>
        <w:t xml:space="preserve"> -</w:t>
      </w:r>
      <w:r w:rsidRPr="00F70369">
        <w:rPr>
          <w:rFonts w:ascii="David" w:hAnsi="David" w:cs="David"/>
          <w:sz w:val="24"/>
          <w:szCs w:val="24"/>
          <w:rtl/>
        </w:rPr>
        <w:tab/>
        <w:t>כל מידע (</w:t>
      </w:r>
      <w:r w:rsidRPr="002254AB">
        <w:rPr>
          <w:rFonts w:ascii="David" w:hAnsi="David" w:cs="David"/>
        </w:rPr>
        <w:t>Information</w:t>
      </w:r>
      <w:r w:rsidRPr="00F70369">
        <w:rPr>
          <w:rFonts w:ascii="David" w:hAnsi="David" w:cs="David"/>
          <w:sz w:val="24"/>
          <w:szCs w:val="24"/>
          <w:rtl/>
        </w:rPr>
        <w:t>), ידע (</w:t>
      </w:r>
      <w:r w:rsidRPr="002254AB">
        <w:rPr>
          <w:rFonts w:ascii="David" w:hAnsi="David" w:cs="David"/>
        </w:rPr>
        <w:t>Know-How</w:t>
      </w:r>
      <w:r w:rsidRPr="00F70369">
        <w:rPr>
          <w:rFonts w:ascii="David" w:hAnsi="David" w:cs="David"/>
          <w:sz w:val="24"/>
          <w:szCs w:val="24"/>
          <w:rtl/>
        </w:rPr>
        <w:t xml:space="preserve">), ידיעה, מסמך, תכתובת, </w:t>
      </w:r>
      <w:proofErr w:type="spellStart"/>
      <w:r w:rsidRPr="00F70369">
        <w:rPr>
          <w:rFonts w:ascii="David" w:hAnsi="David" w:cs="David"/>
          <w:sz w:val="24"/>
          <w:szCs w:val="24"/>
          <w:rtl/>
        </w:rPr>
        <w:t>תוכנית</w:t>
      </w:r>
      <w:proofErr w:type="spellEnd"/>
      <w:r w:rsidRPr="00F70369">
        <w:rPr>
          <w:rFonts w:ascii="David" w:hAnsi="David" w:cs="David"/>
          <w:sz w:val="24"/>
          <w:szCs w:val="24"/>
          <w:rtl/>
        </w:rPr>
        <w:t>, נתון, מודל, חוות דעת, מסקנה וכל דבר אחר כיוצ"ב הקשור במתן השירותים בין בכתב ובין בע"פ או בכל צורה או דרך של שימור ידיעות בצורה חשמלית או אלקטרונית, אופטית ו מגנטית או אחרת, הקשורים או הנוגעים למתן השירותים.</w:t>
      </w:r>
    </w:p>
    <w:p w:rsidR="0043172D" w:rsidRPr="00F70369" w:rsidRDefault="0043172D" w:rsidP="00F70369">
      <w:pPr>
        <w:overflowPunct w:val="0"/>
        <w:autoSpaceDE w:val="0"/>
        <w:autoSpaceDN w:val="0"/>
        <w:adjustRightInd w:val="0"/>
        <w:spacing w:line="276" w:lineRule="auto"/>
        <w:ind w:left="2642" w:hanging="1933"/>
        <w:jc w:val="both"/>
        <w:textAlignment w:val="baseline"/>
        <w:rPr>
          <w:rFonts w:ascii="David" w:hAnsi="David" w:cs="David"/>
          <w:sz w:val="24"/>
          <w:szCs w:val="24"/>
          <w:rtl/>
        </w:rPr>
      </w:pPr>
    </w:p>
    <w:p w:rsidR="0043172D" w:rsidRPr="00F70369" w:rsidRDefault="0043172D" w:rsidP="00F70369">
      <w:pPr>
        <w:overflowPunct w:val="0"/>
        <w:autoSpaceDE w:val="0"/>
        <w:autoSpaceDN w:val="0"/>
        <w:adjustRightInd w:val="0"/>
        <w:spacing w:line="276" w:lineRule="auto"/>
        <w:ind w:left="2642" w:hanging="1933"/>
        <w:jc w:val="both"/>
        <w:textAlignment w:val="baseline"/>
        <w:rPr>
          <w:rFonts w:ascii="David" w:hAnsi="David" w:cs="David"/>
          <w:sz w:val="24"/>
          <w:szCs w:val="24"/>
          <w:rtl/>
        </w:rPr>
      </w:pPr>
      <w:r w:rsidRPr="00F70369">
        <w:rPr>
          <w:rFonts w:ascii="David" w:hAnsi="David" w:cs="David"/>
          <w:b/>
          <w:bCs/>
          <w:sz w:val="24"/>
          <w:szCs w:val="24"/>
          <w:rtl/>
        </w:rPr>
        <w:t>"סודות מקצועיים"</w:t>
      </w:r>
      <w:r w:rsidRPr="00F70369">
        <w:rPr>
          <w:rFonts w:ascii="David" w:hAnsi="David" w:cs="David"/>
          <w:sz w:val="24"/>
          <w:szCs w:val="24"/>
          <w:rtl/>
        </w:rPr>
        <w:t>-</w:t>
      </w:r>
      <w:r w:rsidRPr="00F70369">
        <w:rPr>
          <w:rFonts w:ascii="David" w:hAnsi="David" w:cs="David"/>
          <w:sz w:val="24"/>
          <w:szCs w:val="24"/>
          <w:rtl/>
        </w:rPr>
        <w:tab/>
        <w:t xml:space="preserve">כל מידע אשר יגיע לידי בקשר למתן השירותים, בין אם נתקבל במהלך מתן השירותים או לאחר מכן, לרבות ומבלי לפגוע בכלליות האמור לעיל: מידע אשר יימסר לי ע"י מעסיקי או מדינת ישראל או כל גורם אחר או מי מטעמו של כל אחד מהנ"ל. </w:t>
      </w:r>
    </w:p>
    <w:p w:rsidR="0043172D" w:rsidRPr="00F70369" w:rsidRDefault="0043172D" w:rsidP="00F70369">
      <w:pPr>
        <w:overflowPunct w:val="0"/>
        <w:autoSpaceDE w:val="0"/>
        <w:autoSpaceDN w:val="0"/>
        <w:adjustRightInd w:val="0"/>
        <w:spacing w:line="276" w:lineRule="auto"/>
        <w:jc w:val="both"/>
        <w:textAlignment w:val="baseline"/>
        <w:rPr>
          <w:rFonts w:ascii="David" w:hAnsi="David" w:cs="David"/>
          <w:sz w:val="24"/>
          <w:szCs w:val="24"/>
          <w:rtl/>
        </w:rPr>
      </w:pPr>
    </w:p>
    <w:p w:rsidR="0043172D" w:rsidRPr="00F70369" w:rsidRDefault="0043172D" w:rsidP="00F70369">
      <w:pPr>
        <w:overflowPunct w:val="0"/>
        <w:autoSpaceDE w:val="0"/>
        <w:autoSpaceDN w:val="0"/>
        <w:adjustRightInd w:val="0"/>
        <w:spacing w:line="276" w:lineRule="auto"/>
        <w:ind w:left="2642" w:hanging="1933"/>
        <w:jc w:val="both"/>
        <w:textAlignment w:val="baseline"/>
        <w:rPr>
          <w:rFonts w:ascii="David" w:hAnsi="David" w:cs="David"/>
          <w:sz w:val="24"/>
          <w:szCs w:val="24"/>
          <w:rtl/>
        </w:rPr>
      </w:pPr>
    </w:p>
    <w:p w:rsidR="0043172D" w:rsidRPr="00F70369" w:rsidRDefault="0043172D" w:rsidP="00F70369">
      <w:pPr>
        <w:spacing w:line="276" w:lineRule="auto"/>
        <w:rPr>
          <w:rFonts w:ascii="David" w:hAnsi="David" w:cs="David"/>
          <w:sz w:val="24"/>
          <w:szCs w:val="24"/>
          <w:rtl/>
        </w:rPr>
      </w:pPr>
      <w:r w:rsidRPr="00F70369">
        <w:rPr>
          <w:rFonts w:ascii="David" w:hAnsi="David" w:cs="David"/>
          <w:sz w:val="24"/>
          <w:szCs w:val="24"/>
          <w:rtl/>
        </w:rPr>
        <w:t>2.</w:t>
      </w:r>
      <w:r w:rsidRPr="00F70369">
        <w:rPr>
          <w:rFonts w:ascii="David" w:hAnsi="David" w:cs="David"/>
          <w:sz w:val="24"/>
          <w:szCs w:val="24"/>
          <w:rtl/>
        </w:rPr>
        <w:tab/>
      </w:r>
      <w:r w:rsidRPr="00F70369">
        <w:rPr>
          <w:rFonts w:ascii="David" w:hAnsi="David" w:cs="David"/>
          <w:b/>
          <w:bCs/>
          <w:sz w:val="24"/>
          <w:szCs w:val="24"/>
          <w:u w:val="single"/>
          <w:rtl/>
        </w:rPr>
        <w:t>שמירת סודיות</w:t>
      </w:r>
    </w:p>
    <w:p w:rsidR="0043172D" w:rsidRPr="00F70369" w:rsidRDefault="0043172D" w:rsidP="00F70369">
      <w:pPr>
        <w:spacing w:line="276" w:lineRule="auto"/>
        <w:rPr>
          <w:rFonts w:ascii="David" w:hAnsi="David" w:cs="David"/>
          <w:sz w:val="24"/>
          <w:szCs w:val="24"/>
          <w:rtl/>
        </w:rPr>
      </w:pPr>
    </w:p>
    <w:p w:rsidR="0043172D" w:rsidRPr="00F70369" w:rsidRDefault="0043172D" w:rsidP="00F70369">
      <w:pPr>
        <w:spacing w:line="276" w:lineRule="auto"/>
        <w:ind w:left="651"/>
        <w:jc w:val="both"/>
        <w:rPr>
          <w:rFonts w:ascii="David" w:hAnsi="David" w:cs="David"/>
          <w:sz w:val="24"/>
          <w:szCs w:val="24"/>
          <w:rtl/>
        </w:rPr>
      </w:pPr>
      <w:r w:rsidRPr="00F70369">
        <w:rPr>
          <w:rFonts w:ascii="David" w:hAnsi="David" w:cs="David"/>
          <w:sz w:val="24"/>
          <w:szCs w:val="24"/>
          <w:rtl/>
        </w:rPr>
        <w:t xml:space="preserve">אני מתחייב לקיים את ההתחייבויות הקבועות בהסכם ההתקשרות לעניין השמירה על הסודיות בקשר לשירותים. בלי לגרוע מהאמור, אני מתחייב לשמור את המידע והסודות המקצועיים בסודיות מוחלטת, לעשות בהם שימוש אך ורק לצורך מתן השירותים, ולא לעשות בהם כל שימוש, לטובתי או לטובת כל גורם אחר,  והכל במהלך תקופת ההתקשרות ולאחריה. למען הסר ספק, ומבלי לפגוע בכלליות האמור, אני מתחייב לא לפרסם, להעביר, להודיע, למסור או להביא לידיעת כל אדם את המידע והסודות המקצועיים. </w:t>
      </w:r>
    </w:p>
    <w:p w:rsidR="006610E6" w:rsidRDefault="006610E6" w:rsidP="00F70369">
      <w:pPr>
        <w:spacing w:line="276" w:lineRule="auto"/>
        <w:rPr>
          <w:rFonts w:ascii="David" w:hAnsi="David" w:cs="David"/>
          <w:sz w:val="24"/>
          <w:szCs w:val="24"/>
          <w:rtl/>
        </w:rPr>
      </w:pPr>
    </w:p>
    <w:p w:rsidR="003B360C" w:rsidRDefault="003B360C" w:rsidP="00F70369">
      <w:pPr>
        <w:spacing w:line="276" w:lineRule="auto"/>
        <w:rPr>
          <w:rFonts w:ascii="David" w:hAnsi="David" w:cs="David"/>
          <w:sz w:val="24"/>
          <w:szCs w:val="24"/>
          <w:rtl/>
        </w:rPr>
      </w:pPr>
    </w:p>
    <w:p w:rsidR="003B360C" w:rsidRDefault="003B360C" w:rsidP="00F70369">
      <w:pPr>
        <w:spacing w:line="276" w:lineRule="auto"/>
        <w:rPr>
          <w:rFonts w:ascii="David" w:hAnsi="David" w:cs="David"/>
          <w:sz w:val="24"/>
          <w:szCs w:val="24"/>
          <w:rtl/>
        </w:rPr>
      </w:pPr>
    </w:p>
    <w:p w:rsidR="006610E6" w:rsidRPr="00F70369" w:rsidRDefault="006610E6" w:rsidP="00F70369">
      <w:pPr>
        <w:spacing w:line="276" w:lineRule="auto"/>
        <w:rPr>
          <w:rFonts w:ascii="David" w:hAnsi="David" w:cs="David"/>
          <w:sz w:val="24"/>
          <w:szCs w:val="24"/>
          <w:rtl/>
        </w:rPr>
      </w:pPr>
    </w:p>
    <w:p w:rsidR="0043172D" w:rsidRDefault="006610E6" w:rsidP="00F70369">
      <w:pPr>
        <w:spacing w:line="276" w:lineRule="auto"/>
        <w:rPr>
          <w:rFonts w:ascii="David" w:hAnsi="David" w:cs="David"/>
          <w:sz w:val="24"/>
          <w:szCs w:val="24"/>
          <w:rtl/>
        </w:rPr>
      </w:pPr>
      <w:r>
        <w:rPr>
          <w:rFonts w:ascii="David" w:hAnsi="David" w:cs="David"/>
          <w:sz w:val="24"/>
          <w:szCs w:val="24"/>
          <w:rtl/>
        </w:rPr>
        <w:lastRenderedPageBreak/>
        <w:t>3.</w:t>
      </w:r>
      <w:r>
        <w:rPr>
          <w:rFonts w:ascii="David" w:hAnsi="David" w:cs="David"/>
          <w:sz w:val="24"/>
          <w:szCs w:val="24"/>
          <w:rtl/>
        </w:rPr>
        <w:tab/>
      </w:r>
      <w:r w:rsidR="0043172D" w:rsidRPr="00F70369">
        <w:rPr>
          <w:rFonts w:ascii="David" w:hAnsi="David" w:cs="David"/>
          <w:b/>
          <w:bCs/>
          <w:sz w:val="24"/>
          <w:szCs w:val="24"/>
          <w:u w:val="single"/>
          <w:rtl/>
        </w:rPr>
        <w:t>התחייבות להעדר ניגוד עניינים</w:t>
      </w:r>
    </w:p>
    <w:p w:rsidR="006610E6" w:rsidRPr="00F70369" w:rsidRDefault="006610E6" w:rsidP="00F70369">
      <w:pPr>
        <w:spacing w:line="276" w:lineRule="auto"/>
        <w:rPr>
          <w:rFonts w:ascii="David" w:hAnsi="David" w:cs="David"/>
          <w:sz w:val="24"/>
          <w:szCs w:val="24"/>
          <w:rtl/>
        </w:rPr>
      </w:pPr>
    </w:p>
    <w:p w:rsidR="0043172D" w:rsidRPr="00F70369" w:rsidRDefault="0043172D" w:rsidP="006610E6">
      <w:pPr>
        <w:numPr>
          <w:ilvl w:val="0"/>
          <w:numId w:val="21"/>
        </w:numPr>
        <w:overflowPunct w:val="0"/>
        <w:autoSpaceDE w:val="0"/>
        <w:autoSpaceDN w:val="0"/>
        <w:adjustRightInd w:val="0"/>
        <w:spacing w:after="120" w:line="276" w:lineRule="auto"/>
        <w:ind w:hanging="352"/>
        <w:jc w:val="both"/>
        <w:textAlignment w:val="baseline"/>
        <w:outlineLvl w:val="1"/>
        <w:rPr>
          <w:rFonts w:ascii="David" w:hAnsi="David" w:cs="David"/>
          <w:sz w:val="24"/>
          <w:szCs w:val="24"/>
        </w:rPr>
      </w:pPr>
      <w:r w:rsidRPr="00F70369">
        <w:rPr>
          <w:rFonts w:ascii="David" w:hAnsi="David" w:cs="David"/>
          <w:sz w:val="24"/>
          <w:szCs w:val="24"/>
          <w:rtl/>
        </w:rPr>
        <w:t>אני מתחייב לקיים את ההתחייבויות הקבועות בהסכם לעניין העדר ניגוד עניינים.</w:t>
      </w:r>
    </w:p>
    <w:p w:rsidR="0043172D" w:rsidRPr="00F70369" w:rsidRDefault="0043172D" w:rsidP="00F70369">
      <w:pPr>
        <w:keepNext/>
        <w:spacing w:line="276" w:lineRule="auto"/>
        <w:ind w:left="1003"/>
        <w:outlineLvl w:val="1"/>
        <w:rPr>
          <w:rFonts w:ascii="David" w:hAnsi="David" w:cs="David"/>
          <w:sz w:val="24"/>
          <w:szCs w:val="24"/>
        </w:rPr>
      </w:pPr>
      <w:r w:rsidRPr="00F70369">
        <w:rPr>
          <w:rFonts w:ascii="David" w:hAnsi="David" w:cs="David"/>
          <w:sz w:val="24"/>
          <w:szCs w:val="24"/>
          <w:rtl/>
        </w:rPr>
        <w:t xml:space="preserve">בלי לגרוע מכלליות האמור - </w:t>
      </w:r>
    </w:p>
    <w:p w:rsidR="0043172D" w:rsidRPr="00F70369" w:rsidRDefault="0043172D" w:rsidP="000A6097">
      <w:pPr>
        <w:numPr>
          <w:ilvl w:val="0"/>
          <w:numId w:val="21"/>
        </w:numPr>
        <w:overflowPunct w:val="0"/>
        <w:autoSpaceDE w:val="0"/>
        <w:autoSpaceDN w:val="0"/>
        <w:adjustRightInd w:val="0"/>
        <w:spacing w:after="120" w:line="276" w:lineRule="auto"/>
        <w:ind w:hanging="251"/>
        <w:jc w:val="both"/>
        <w:textAlignment w:val="baseline"/>
        <w:outlineLvl w:val="1"/>
        <w:rPr>
          <w:rFonts w:ascii="David" w:hAnsi="David" w:cs="David"/>
          <w:sz w:val="24"/>
          <w:szCs w:val="24"/>
        </w:rPr>
      </w:pPr>
      <w:r w:rsidRPr="00F70369">
        <w:rPr>
          <w:rFonts w:ascii="David" w:hAnsi="David" w:cs="David"/>
          <w:sz w:val="24"/>
          <w:szCs w:val="24"/>
          <w:rtl/>
        </w:rPr>
        <w:t xml:space="preserve">אני מתחייב כי לא אעמוד בתקופת ההתקשרות במצב של ניגוד עניינים וכי אדאג לסיום ההתקשרויות או לסיום כל עניין אחר המעמיד אותי במצב של ניגוד עניינים תוך 30 יום ממועד החתימה על ההסכם או ממועד תחילת מתן השירותים, לפי המוקדם </w:t>
      </w:r>
      <w:proofErr w:type="spellStart"/>
      <w:r w:rsidRPr="00F70369">
        <w:rPr>
          <w:rFonts w:ascii="David" w:hAnsi="David" w:cs="David"/>
          <w:sz w:val="24"/>
          <w:szCs w:val="24"/>
          <w:rtl/>
        </w:rPr>
        <w:t>מביניהם</w:t>
      </w:r>
      <w:proofErr w:type="spellEnd"/>
      <w:r w:rsidRPr="00F70369">
        <w:rPr>
          <w:rFonts w:ascii="David" w:hAnsi="David" w:cs="David"/>
          <w:sz w:val="24"/>
          <w:szCs w:val="24"/>
          <w:rtl/>
        </w:rPr>
        <w:t xml:space="preserve">.  </w:t>
      </w:r>
    </w:p>
    <w:p w:rsidR="0043172D" w:rsidRPr="00F70369" w:rsidRDefault="0043172D" w:rsidP="000A6097">
      <w:pPr>
        <w:numPr>
          <w:ilvl w:val="0"/>
          <w:numId w:val="21"/>
        </w:numPr>
        <w:overflowPunct w:val="0"/>
        <w:autoSpaceDE w:val="0"/>
        <w:autoSpaceDN w:val="0"/>
        <w:adjustRightInd w:val="0"/>
        <w:spacing w:after="120" w:line="276" w:lineRule="auto"/>
        <w:ind w:hanging="251"/>
        <w:jc w:val="both"/>
        <w:textAlignment w:val="baseline"/>
        <w:outlineLvl w:val="1"/>
        <w:rPr>
          <w:rFonts w:ascii="David" w:hAnsi="David" w:cs="David"/>
          <w:sz w:val="24"/>
          <w:szCs w:val="24"/>
        </w:rPr>
      </w:pPr>
      <w:r w:rsidRPr="00F70369">
        <w:rPr>
          <w:rFonts w:ascii="David" w:hAnsi="David" w:cs="David"/>
          <w:sz w:val="24"/>
          <w:szCs w:val="24"/>
          <w:rtl/>
        </w:rPr>
        <w:t xml:space="preserve">אני מתחייב כי אודיע בכתב לנציג המזמין, באופן מידי, על כל חשש שיתעורר לניגוד עניינים ואפעל בהתאם להוראותיו. </w:t>
      </w:r>
    </w:p>
    <w:p w:rsidR="0043172D" w:rsidRPr="00F70369" w:rsidRDefault="0043172D" w:rsidP="000A6097">
      <w:pPr>
        <w:numPr>
          <w:ilvl w:val="0"/>
          <w:numId w:val="21"/>
        </w:numPr>
        <w:overflowPunct w:val="0"/>
        <w:autoSpaceDE w:val="0"/>
        <w:autoSpaceDN w:val="0"/>
        <w:adjustRightInd w:val="0"/>
        <w:spacing w:after="120" w:line="276" w:lineRule="auto"/>
        <w:ind w:hanging="251"/>
        <w:jc w:val="both"/>
        <w:textAlignment w:val="baseline"/>
        <w:outlineLvl w:val="1"/>
        <w:rPr>
          <w:rFonts w:ascii="David" w:hAnsi="David" w:cs="David"/>
          <w:sz w:val="24"/>
          <w:szCs w:val="24"/>
        </w:rPr>
      </w:pPr>
      <w:r w:rsidRPr="00F70369">
        <w:rPr>
          <w:rFonts w:ascii="David" w:hAnsi="David" w:cs="David"/>
          <w:sz w:val="24"/>
          <w:szCs w:val="24"/>
          <w:rtl/>
        </w:rPr>
        <w:t>אני מתחייב לא לפעול גם לאחר תום תקופת ההסכם באופן העלול להביא למצב של ניגוד עניינים פוטנציאלי, או שעלול לפגוע במזמין.</w:t>
      </w:r>
    </w:p>
    <w:p w:rsidR="0043172D" w:rsidRPr="00F70369" w:rsidRDefault="0043172D" w:rsidP="00F70369">
      <w:pPr>
        <w:spacing w:line="276" w:lineRule="auto"/>
        <w:rPr>
          <w:rFonts w:ascii="David" w:hAnsi="David" w:cs="David"/>
          <w:b/>
          <w:bCs/>
          <w:sz w:val="24"/>
          <w:szCs w:val="24"/>
          <w:rtl/>
        </w:rPr>
      </w:pPr>
    </w:p>
    <w:p w:rsidR="0043172D" w:rsidRPr="00F70369" w:rsidRDefault="0043172D" w:rsidP="00F70369">
      <w:pPr>
        <w:spacing w:line="276" w:lineRule="auto"/>
        <w:rPr>
          <w:rFonts w:ascii="David" w:hAnsi="David" w:cs="David"/>
          <w:b/>
          <w:bCs/>
          <w:sz w:val="24"/>
          <w:szCs w:val="24"/>
          <w:rtl/>
        </w:rPr>
      </w:pPr>
    </w:p>
    <w:p w:rsidR="0043172D" w:rsidRPr="00F70369" w:rsidRDefault="0043172D" w:rsidP="00F70369">
      <w:pPr>
        <w:spacing w:line="276" w:lineRule="auto"/>
        <w:rPr>
          <w:rFonts w:ascii="David" w:hAnsi="David" w:cs="David"/>
          <w:b/>
          <w:bCs/>
          <w:sz w:val="24"/>
          <w:szCs w:val="24"/>
          <w:rtl/>
        </w:rPr>
      </w:pPr>
      <w:r w:rsidRPr="00F70369">
        <w:rPr>
          <w:rFonts w:ascii="David" w:hAnsi="David" w:cs="David"/>
          <w:b/>
          <w:bCs/>
          <w:sz w:val="24"/>
          <w:szCs w:val="24"/>
          <w:rtl/>
        </w:rPr>
        <w:t>ולראיה באתי על החתום:</w:t>
      </w:r>
    </w:p>
    <w:p w:rsidR="0043172D" w:rsidRPr="00F70369" w:rsidRDefault="0043172D" w:rsidP="00F70369">
      <w:pPr>
        <w:spacing w:line="276" w:lineRule="auto"/>
        <w:rPr>
          <w:rFonts w:ascii="David" w:hAnsi="David" w:cs="David"/>
          <w:sz w:val="24"/>
          <w:szCs w:val="24"/>
          <w:rtl/>
        </w:rPr>
      </w:pPr>
    </w:p>
    <w:p w:rsidR="0043172D" w:rsidRPr="00F70369" w:rsidRDefault="0043172D" w:rsidP="00F70369">
      <w:pPr>
        <w:spacing w:line="276" w:lineRule="auto"/>
        <w:rPr>
          <w:rFonts w:ascii="David" w:hAnsi="David" w:cs="David"/>
          <w:sz w:val="24"/>
          <w:szCs w:val="24"/>
          <w:rtl/>
        </w:rPr>
      </w:pPr>
      <w:r w:rsidRPr="00F70369">
        <w:rPr>
          <w:rFonts w:ascii="David" w:hAnsi="David" w:cs="David"/>
          <w:sz w:val="24"/>
          <w:szCs w:val="24"/>
          <w:rtl/>
        </w:rPr>
        <w:t>_____________</w:t>
      </w:r>
    </w:p>
    <w:p w:rsidR="0043172D" w:rsidRPr="00F70369" w:rsidRDefault="0043172D" w:rsidP="00F70369">
      <w:pPr>
        <w:spacing w:line="276" w:lineRule="auto"/>
        <w:rPr>
          <w:rFonts w:ascii="David" w:hAnsi="David" w:cs="David"/>
          <w:sz w:val="24"/>
          <w:szCs w:val="24"/>
          <w:rtl/>
        </w:rPr>
      </w:pPr>
    </w:p>
    <w:p w:rsidR="0043172D" w:rsidRPr="00F70369" w:rsidRDefault="0043172D" w:rsidP="00F70369">
      <w:pPr>
        <w:spacing w:line="276" w:lineRule="auto"/>
        <w:jc w:val="center"/>
        <w:rPr>
          <w:rFonts w:ascii="David" w:hAnsi="David" w:cs="David"/>
          <w:b/>
          <w:bCs/>
          <w:sz w:val="24"/>
          <w:szCs w:val="24"/>
          <w:rtl/>
        </w:rPr>
      </w:pPr>
    </w:p>
    <w:p w:rsidR="0043172D" w:rsidRPr="00F70369" w:rsidRDefault="0043172D" w:rsidP="00F70369">
      <w:pPr>
        <w:spacing w:line="276" w:lineRule="auto"/>
        <w:jc w:val="center"/>
        <w:rPr>
          <w:rFonts w:ascii="David" w:hAnsi="David" w:cs="David"/>
          <w:b/>
          <w:bCs/>
          <w:sz w:val="24"/>
          <w:szCs w:val="24"/>
          <w:rtl/>
        </w:rPr>
      </w:pPr>
    </w:p>
    <w:p w:rsidR="0043172D" w:rsidRPr="00F70369" w:rsidRDefault="0043172D" w:rsidP="00F70369">
      <w:pPr>
        <w:spacing w:line="276" w:lineRule="auto"/>
        <w:jc w:val="center"/>
        <w:rPr>
          <w:rFonts w:ascii="David" w:hAnsi="David" w:cs="David"/>
          <w:b/>
          <w:bCs/>
          <w:sz w:val="24"/>
          <w:szCs w:val="24"/>
          <w:rtl/>
        </w:rPr>
      </w:pPr>
    </w:p>
    <w:p w:rsidR="0043172D" w:rsidRPr="00F70369" w:rsidRDefault="0043172D" w:rsidP="00F70369">
      <w:pPr>
        <w:spacing w:line="276" w:lineRule="auto"/>
        <w:jc w:val="center"/>
        <w:rPr>
          <w:rFonts w:ascii="David" w:hAnsi="David" w:cs="David"/>
          <w:b/>
          <w:bCs/>
          <w:sz w:val="24"/>
          <w:szCs w:val="24"/>
          <w:rtl/>
        </w:rPr>
      </w:pPr>
    </w:p>
    <w:p w:rsidR="0043172D" w:rsidRPr="00F70369" w:rsidRDefault="0043172D" w:rsidP="00F70369">
      <w:pPr>
        <w:spacing w:line="276" w:lineRule="auto"/>
        <w:jc w:val="center"/>
        <w:rPr>
          <w:rFonts w:ascii="David" w:hAnsi="David" w:cs="David"/>
          <w:b/>
          <w:bCs/>
          <w:sz w:val="24"/>
          <w:szCs w:val="24"/>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4172C0" w:rsidRPr="00F70369" w:rsidRDefault="004172C0" w:rsidP="00F70369">
      <w:pPr>
        <w:spacing w:line="276" w:lineRule="auto"/>
        <w:rPr>
          <w:rFonts w:ascii="David" w:hAnsi="David" w:cs="David"/>
          <w:b/>
          <w:bCs/>
          <w:sz w:val="24"/>
          <w:szCs w:val="24"/>
          <w:u w:val="single"/>
          <w:rtl/>
        </w:rPr>
      </w:pPr>
    </w:p>
    <w:p w:rsidR="00300047" w:rsidRDefault="00300047"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A9550D" w:rsidRDefault="00A9550D" w:rsidP="00F70369">
      <w:pPr>
        <w:spacing w:line="276" w:lineRule="auto"/>
        <w:rPr>
          <w:rFonts w:ascii="David" w:hAnsi="David" w:cs="David"/>
          <w:b/>
          <w:bCs/>
          <w:sz w:val="24"/>
          <w:szCs w:val="24"/>
          <w:u w:val="single"/>
          <w:rtl/>
        </w:rPr>
      </w:pPr>
    </w:p>
    <w:p w:rsidR="00333E9E" w:rsidRDefault="00333E9E" w:rsidP="00F70369">
      <w:pPr>
        <w:spacing w:line="276" w:lineRule="auto"/>
        <w:rPr>
          <w:rFonts w:ascii="David" w:hAnsi="David" w:cs="David"/>
          <w:b/>
          <w:bCs/>
          <w:sz w:val="24"/>
          <w:szCs w:val="24"/>
          <w:u w:val="single"/>
          <w:rtl/>
        </w:rPr>
      </w:pPr>
    </w:p>
    <w:p w:rsidR="0008043C" w:rsidRPr="00F70369" w:rsidRDefault="0008043C" w:rsidP="00F70369">
      <w:pPr>
        <w:spacing w:line="276" w:lineRule="auto"/>
        <w:jc w:val="center"/>
        <w:rPr>
          <w:rFonts w:ascii="David" w:hAnsi="David" w:cs="David"/>
          <w:b/>
          <w:bCs/>
          <w:sz w:val="24"/>
          <w:szCs w:val="24"/>
          <w:u w:val="single"/>
          <w:rtl/>
        </w:rPr>
      </w:pPr>
      <w:r w:rsidRPr="00F70369">
        <w:rPr>
          <w:rFonts w:ascii="David" w:hAnsi="David" w:cs="David"/>
          <w:b/>
          <w:bCs/>
          <w:sz w:val="24"/>
          <w:szCs w:val="24"/>
          <w:u w:val="single"/>
          <w:rtl/>
        </w:rPr>
        <w:t xml:space="preserve">נספח </w:t>
      </w:r>
      <w:r w:rsidRPr="00F70369">
        <w:rPr>
          <w:rFonts w:ascii="David" w:hAnsi="David" w:cs="David" w:hint="cs"/>
          <w:b/>
          <w:bCs/>
          <w:sz w:val="24"/>
          <w:szCs w:val="24"/>
          <w:u w:val="single"/>
          <w:rtl/>
        </w:rPr>
        <w:t>ז</w:t>
      </w:r>
      <w:r w:rsidRPr="00F70369">
        <w:rPr>
          <w:rFonts w:ascii="David" w:hAnsi="David" w:cs="David"/>
          <w:b/>
          <w:bCs/>
          <w:sz w:val="24"/>
          <w:szCs w:val="24"/>
          <w:u w:val="single"/>
          <w:rtl/>
        </w:rPr>
        <w:t>'-  הצעת המחיר</w:t>
      </w:r>
      <w:r w:rsidRPr="00F70369">
        <w:rPr>
          <w:rFonts w:ascii="David" w:hAnsi="David" w:cs="David" w:hint="cs"/>
          <w:b/>
          <w:bCs/>
          <w:sz w:val="24"/>
          <w:szCs w:val="24"/>
          <w:u w:val="single"/>
          <w:rtl/>
        </w:rPr>
        <w:t xml:space="preserve"> לעבודות השיקום והשיפוץ</w:t>
      </w:r>
    </w:p>
    <w:p w:rsidR="0008043C" w:rsidRPr="00F70369" w:rsidRDefault="0008043C" w:rsidP="00F70369">
      <w:pPr>
        <w:spacing w:line="276" w:lineRule="auto"/>
        <w:jc w:val="center"/>
        <w:rPr>
          <w:rFonts w:ascii="David" w:hAnsi="David" w:cs="David"/>
          <w:b/>
          <w:bCs/>
          <w:sz w:val="24"/>
          <w:szCs w:val="24"/>
          <w:u w:val="single"/>
          <w:rtl/>
        </w:rPr>
      </w:pPr>
    </w:p>
    <w:p w:rsidR="006610E6" w:rsidRPr="006610E6" w:rsidRDefault="0008043C" w:rsidP="00AD23F5">
      <w:pPr>
        <w:numPr>
          <w:ilvl w:val="0"/>
          <w:numId w:val="25"/>
        </w:numPr>
        <w:spacing w:line="276" w:lineRule="auto"/>
        <w:contextualSpacing/>
        <w:jc w:val="both"/>
        <w:rPr>
          <w:rFonts w:ascii="David" w:hAnsi="David" w:cs="David"/>
          <w:sz w:val="24"/>
          <w:szCs w:val="24"/>
        </w:rPr>
      </w:pPr>
      <w:r w:rsidRPr="006610E6">
        <w:rPr>
          <w:rFonts w:ascii="David" w:hAnsi="David" w:cs="David"/>
          <w:sz w:val="24"/>
          <w:szCs w:val="24"/>
          <w:rtl/>
        </w:rPr>
        <w:t xml:space="preserve">אני הח"מ______________ ת.ז/ח.פ ________________ מגיש בזאת את הצעתי הכספית לפניה בנושא - </w:t>
      </w:r>
      <w:r w:rsidRPr="006610E6">
        <w:rPr>
          <w:rFonts w:ascii="David" w:hAnsi="David" w:cs="David"/>
          <w:b/>
          <w:bCs/>
          <w:sz w:val="24"/>
          <w:szCs w:val="24"/>
          <w:rtl/>
        </w:rPr>
        <w:t>מכרז פומבי  מס'</w:t>
      </w:r>
      <w:r w:rsidR="00D5793D" w:rsidRPr="006610E6">
        <w:rPr>
          <w:rFonts w:ascii="David" w:hAnsi="David" w:cs="David" w:hint="cs"/>
          <w:b/>
          <w:bCs/>
          <w:sz w:val="24"/>
          <w:szCs w:val="24"/>
          <w:rtl/>
        </w:rPr>
        <w:t xml:space="preserve"> </w:t>
      </w:r>
      <w:r w:rsidR="00AD23F5">
        <w:rPr>
          <w:rFonts w:ascii="David" w:hAnsi="David" w:cs="David" w:hint="cs"/>
          <w:b/>
          <w:bCs/>
          <w:sz w:val="24"/>
          <w:szCs w:val="24"/>
          <w:rtl/>
        </w:rPr>
        <w:t>1/20</w:t>
      </w:r>
      <w:r w:rsidR="006610E6" w:rsidRPr="006610E6">
        <w:rPr>
          <w:rFonts w:ascii="David" w:hAnsi="David" w:cs="David" w:hint="cs"/>
          <w:b/>
          <w:bCs/>
          <w:sz w:val="24"/>
          <w:szCs w:val="24"/>
          <w:rtl/>
        </w:rPr>
        <w:t xml:space="preserve">  </w:t>
      </w:r>
      <w:r w:rsidR="004F6C63" w:rsidRPr="006610E6">
        <w:rPr>
          <w:rFonts w:ascii="David" w:hAnsi="David" w:cs="David"/>
          <w:b/>
          <w:bCs/>
          <w:sz w:val="24"/>
          <w:szCs w:val="24"/>
          <w:rtl/>
        </w:rPr>
        <w:t>לשיקום</w:t>
      </w:r>
      <w:r w:rsidR="004F6C63" w:rsidRPr="006610E6">
        <w:rPr>
          <w:rFonts w:ascii="David" w:hAnsi="David" w:cs="David" w:hint="cs"/>
          <w:b/>
          <w:bCs/>
          <w:sz w:val="24"/>
          <w:szCs w:val="24"/>
          <w:rtl/>
        </w:rPr>
        <w:t xml:space="preserve"> </w:t>
      </w:r>
      <w:r w:rsidR="00C22D1A">
        <w:rPr>
          <w:rFonts w:ascii="David" w:hAnsi="David" w:cs="David" w:hint="cs"/>
          <w:b/>
          <w:bCs/>
          <w:sz w:val="24"/>
          <w:szCs w:val="24"/>
          <w:rtl/>
        </w:rPr>
        <w:t>ו</w:t>
      </w:r>
      <w:r w:rsidRPr="006610E6">
        <w:rPr>
          <w:rFonts w:ascii="David" w:hAnsi="David" w:cs="David"/>
          <w:b/>
          <w:bCs/>
          <w:sz w:val="24"/>
          <w:szCs w:val="24"/>
          <w:rtl/>
        </w:rPr>
        <w:t>שיפוץ</w:t>
      </w:r>
      <w:r w:rsidR="004F6C63" w:rsidRPr="006610E6">
        <w:rPr>
          <w:rFonts w:ascii="David" w:hAnsi="David" w:cs="David" w:hint="cs"/>
          <w:b/>
          <w:bCs/>
          <w:sz w:val="24"/>
          <w:szCs w:val="24"/>
          <w:rtl/>
        </w:rPr>
        <w:t xml:space="preserve"> </w:t>
      </w:r>
      <w:r w:rsidRPr="006610E6">
        <w:rPr>
          <w:rFonts w:ascii="David" w:hAnsi="David" w:cs="David"/>
          <w:b/>
          <w:bCs/>
          <w:sz w:val="24"/>
          <w:szCs w:val="24"/>
          <w:rtl/>
        </w:rPr>
        <w:t xml:space="preserve"> מגדלורים</w:t>
      </w:r>
      <w:r w:rsidR="009250BF" w:rsidRPr="006610E6">
        <w:rPr>
          <w:rFonts w:ascii="David" w:hAnsi="David" w:cs="David" w:hint="cs"/>
          <w:b/>
          <w:bCs/>
          <w:sz w:val="24"/>
          <w:szCs w:val="24"/>
          <w:rtl/>
        </w:rPr>
        <w:t>.</w:t>
      </w:r>
    </w:p>
    <w:p w:rsidR="006610E6" w:rsidRDefault="006610E6" w:rsidP="006610E6">
      <w:pPr>
        <w:spacing w:line="276" w:lineRule="auto"/>
        <w:ind w:left="720"/>
        <w:contextualSpacing/>
        <w:jc w:val="both"/>
        <w:rPr>
          <w:rFonts w:ascii="David" w:hAnsi="David" w:cs="David"/>
          <w:sz w:val="24"/>
          <w:szCs w:val="24"/>
        </w:rPr>
      </w:pPr>
    </w:p>
    <w:p w:rsidR="0008043C" w:rsidRPr="006610E6" w:rsidRDefault="0008043C" w:rsidP="007940E5">
      <w:pPr>
        <w:numPr>
          <w:ilvl w:val="0"/>
          <w:numId w:val="25"/>
        </w:numPr>
        <w:spacing w:line="276" w:lineRule="auto"/>
        <w:contextualSpacing/>
        <w:jc w:val="both"/>
        <w:rPr>
          <w:rFonts w:ascii="David" w:hAnsi="David" w:cs="David"/>
          <w:sz w:val="24"/>
          <w:szCs w:val="24"/>
        </w:rPr>
      </w:pPr>
      <w:r w:rsidRPr="006610E6">
        <w:rPr>
          <w:rFonts w:ascii="David" w:hAnsi="David" w:cs="David"/>
          <w:sz w:val="24"/>
          <w:szCs w:val="24"/>
          <w:rtl/>
        </w:rPr>
        <w:t>הצעתי הכספית למתן השירותים המבוקשים בפניה היא כדלקמן (לא כולל מע"מ):</w:t>
      </w:r>
    </w:p>
    <w:p w:rsidR="0008043C" w:rsidRPr="00F70369" w:rsidRDefault="0008043C" w:rsidP="006610E6">
      <w:pPr>
        <w:spacing w:line="276" w:lineRule="auto"/>
        <w:ind w:left="651" w:hanging="515"/>
        <w:jc w:val="both"/>
        <w:rPr>
          <w:rFonts w:ascii="David" w:hAnsi="David" w:cs="David"/>
          <w:sz w:val="24"/>
          <w:szCs w:val="24"/>
          <w:rtl/>
        </w:rPr>
      </w:pPr>
      <w:r w:rsidRPr="00F70369">
        <w:rPr>
          <w:rFonts w:ascii="David" w:hAnsi="David" w:cs="David"/>
          <w:sz w:val="24"/>
          <w:szCs w:val="24"/>
          <w:rtl/>
        </w:rPr>
        <w:t xml:space="preserve">           ______________ </w:t>
      </w:r>
    </w:p>
    <w:p w:rsidR="0008043C" w:rsidRPr="00F70369" w:rsidRDefault="0008043C" w:rsidP="00F70369">
      <w:pPr>
        <w:spacing w:line="276" w:lineRule="auto"/>
        <w:ind w:left="1440" w:hanging="724"/>
        <w:jc w:val="both"/>
        <w:rPr>
          <w:rFonts w:ascii="David" w:hAnsi="David" w:cs="David"/>
          <w:sz w:val="24"/>
          <w:szCs w:val="24"/>
          <w:rtl/>
        </w:rPr>
      </w:pPr>
    </w:p>
    <w:p w:rsidR="0008043C" w:rsidRDefault="0008043C" w:rsidP="00F70369">
      <w:pPr>
        <w:spacing w:line="276" w:lineRule="auto"/>
        <w:ind w:left="515" w:hanging="515"/>
        <w:jc w:val="both"/>
        <w:rPr>
          <w:rFonts w:ascii="David" w:hAnsi="David" w:cs="David"/>
          <w:sz w:val="24"/>
          <w:szCs w:val="24"/>
          <w:rtl/>
        </w:rPr>
      </w:pPr>
      <w:r w:rsidRPr="00F70369">
        <w:rPr>
          <w:rFonts w:ascii="David" w:hAnsi="David" w:cs="David"/>
          <w:sz w:val="24"/>
          <w:szCs w:val="24"/>
          <w:rtl/>
        </w:rPr>
        <w:t xml:space="preserve">             </w:t>
      </w:r>
      <w:r w:rsidRPr="00D8709E">
        <w:rPr>
          <w:rFonts w:ascii="David" w:hAnsi="David" w:cs="David"/>
          <w:sz w:val="24"/>
          <w:szCs w:val="24"/>
          <w:rtl/>
        </w:rPr>
        <w:t>ע"פ הפירוט הבא:</w:t>
      </w:r>
      <w:r w:rsidR="00214399" w:rsidRPr="00F70369">
        <w:rPr>
          <w:rFonts w:ascii="David" w:hAnsi="David" w:cs="David" w:hint="cs"/>
          <w:sz w:val="24"/>
          <w:szCs w:val="24"/>
          <w:rtl/>
        </w:rPr>
        <w:t xml:space="preserve"> </w:t>
      </w:r>
    </w:p>
    <w:p w:rsidR="00BA653E" w:rsidRDefault="00BA653E" w:rsidP="00F70369">
      <w:pPr>
        <w:spacing w:line="276" w:lineRule="auto"/>
        <w:ind w:left="515" w:hanging="515"/>
        <w:jc w:val="both"/>
        <w:rPr>
          <w:rFonts w:ascii="David" w:hAnsi="David" w:cs="David"/>
          <w:sz w:val="24"/>
          <w:szCs w:val="24"/>
          <w:rtl/>
        </w:rPr>
      </w:pPr>
    </w:p>
    <w:p w:rsidR="00BA653E" w:rsidRDefault="00BA653E" w:rsidP="00F70369">
      <w:pPr>
        <w:spacing w:line="276" w:lineRule="auto"/>
        <w:ind w:left="515" w:hanging="515"/>
        <w:jc w:val="both"/>
        <w:rPr>
          <w:rFonts w:ascii="David" w:hAnsi="David" w:cs="David"/>
          <w:sz w:val="24"/>
          <w:szCs w:val="24"/>
          <w:rtl/>
        </w:rPr>
      </w:pPr>
    </w:p>
    <w:p w:rsidR="00BA653E" w:rsidRDefault="00BA653E"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lastRenderedPageBreak/>
        <w:drawing>
          <wp:inline distT="0" distB="0" distL="0" distR="0">
            <wp:extent cx="5274310" cy="7281910"/>
            <wp:effectExtent l="0" t="0" r="254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5274310" cy="7281910"/>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BA653E" w:rsidRDefault="00BA653E"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300939"/>
            <wp:effectExtent l="0" t="0" r="2540" b="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274310" cy="7300939"/>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88253"/>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74310" cy="7288253"/>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88253"/>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274310" cy="7288253"/>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91424"/>
            <wp:effectExtent l="0" t="0" r="2540" b="508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274310" cy="7291424"/>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bookmarkStart w:id="59" w:name="_GoBack"/>
      <w:bookmarkEnd w:id="59"/>
      <w:r w:rsidRPr="00AD23F5">
        <w:rPr>
          <w:rFonts w:ascii="David" w:hAnsi="David" w:cs="David"/>
          <w:noProof/>
          <w:sz w:val="24"/>
          <w:szCs w:val="24"/>
          <w:rtl/>
        </w:rPr>
        <w:drawing>
          <wp:inline distT="0" distB="0" distL="0" distR="0">
            <wp:extent cx="5274310" cy="7288253"/>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5274310" cy="7288253"/>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78738"/>
            <wp:effectExtent l="0" t="0" r="2540" b="0"/>
            <wp:docPr id="9" name="תמונה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274310" cy="7278738"/>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88253"/>
            <wp:effectExtent l="0" t="0" r="2540" b="8255"/>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5274310" cy="7288253"/>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88253"/>
            <wp:effectExtent l="0" t="0" r="2540" b="8255"/>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274310" cy="7288253"/>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r w:rsidRPr="00AD23F5">
        <w:rPr>
          <w:rFonts w:ascii="David" w:hAnsi="David" w:cs="David"/>
          <w:noProof/>
          <w:sz w:val="24"/>
          <w:szCs w:val="24"/>
          <w:rtl/>
        </w:rPr>
        <w:drawing>
          <wp:inline distT="0" distB="0" distL="0" distR="0">
            <wp:extent cx="5274310" cy="7281910"/>
            <wp:effectExtent l="0" t="0" r="2540" b="0"/>
            <wp:docPr id="12" name="תמונה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1" cstate="print">
                      <a:extLst>
                        <a:ext uri="{28A0092B-C50C-407E-A947-70E740481C1C}">
                          <a14:useLocalDpi xmlns:a14="http://schemas.microsoft.com/office/drawing/2010/main" val="0"/>
                        </a:ext>
                      </a:extLst>
                    </a:blip>
                    <a:srcRect/>
                    <a:stretch>
                      <a:fillRect/>
                    </a:stretch>
                  </pic:blipFill>
                  <pic:spPr bwMode="auto">
                    <a:xfrm>
                      <a:off x="0" y="0"/>
                      <a:ext cx="5274310" cy="7281910"/>
                    </a:xfrm>
                    <a:prstGeom prst="rect">
                      <a:avLst/>
                    </a:prstGeom>
                    <a:noFill/>
                    <a:ln>
                      <a:noFill/>
                    </a:ln>
                  </pic:spPr>
                </pic:pic>
              </a:graphicData>
            </a:graphic>
          </wp:inline>
        </w:drawing>
      </w: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Default="00AD23F5" w:rsidP="00F70369">
      <w:pPr>
        <w:spacing w:line="276" w:lineRule="auto"/>
        <w:ind w:left="515" w:hanging="515"/>
        <w:jc w:val="both"/>
        <w:rPr>
          <w:rFonts w:ascii="David" w:hAnsi="David" w:cs="David"/>
          <w:sz w:val="24"/>
          <w:szCs w:val="24"/>
          <w:rtl/>
        </w:rPr>
      </w:pPr>
    </w:p>
    <w:p w:rsidR="00AD23F5" w:rsidRPr="00F70369" w:rsidRDefault="00AD23F5" w:rsidP="00F70369">
      <w:pPr>
        <w:spacing w:line="276" w:lineRule="auto"/>
        <w:ind w:left="515" w:hanging="515"/>
        <w:jc w:val="both"/>
        <w:rPr>
          <w:rFonts w:ascii="David" w:hAnsi="David" w:cs="David"/>
          <w:sz w:val="24"/>
          <w:szCs w:val="24"/>
          <w:rtl/>
        </w:rPr>
      </w:pPr>
    </w:p>
    <w:p w:rsidR="00300047" w:rsidRPr="00F70369" w:rsidRDefault="00300047" w:rsidP="00A9550D">
      <w:pPr>
        <w:pStyle w:val="af9"/>
        <w:numPr>
          <w:ilvl w:val="0"/>
          <w:numId w:val="25"/>
        </w:numPr>
        <w:spacing w:line="276" w:lineRule="auto"/>
        <w:contextualSpacing/>
        <w:jc w:val="both"/>
        <w:rPr>
          <w:rFonts w:ascii="David" w:hAnsi="David" w:cs="David"/>
        </w:rPr>
      </w:pPr>
      <w:r w:rsidRPr="00F70369">
        <w:rPr>
          <w:rFonts w:ascii="David" w:hAnsi="David" w:cs="David" w:hint="cs"/>
          <w:rtl/>
        </w:rPr>
        <w:t xml:space="preserve">מובהר כי יש למלא את </w:t>
      </w:r>
      <w:r w:rsidR="00A9550D">
        <w:rPr>
          <w:rFonts w:ascii="David" w:hAnsi="David" w:cs="David" w:hint="cs"/>
          <w:rtl/>
        </w:rPr>
        <w:t>כתב הכמויות בשלמותו.</w:t>
      </w:r>
      <w:r w:rsidRPr="00F70369">
        <w:rPr>
          <w:rFonts w:ascii="David" w:hAnsi="David" w:cs="David" w:hint="cs"/>
          <w:rtl/>
        </w:rPr>
        <w:t xml:space="preserve"> לא נכתב מחיר מוצע לגבי אלו מן הפרטים כאמור</w:t>
      </w:r>
      <w:r w:rsidR="00AF6F12">
        <w:rPr>
          <w:rFonts w:ascii="David" w:hAnsi="David" w:cs="David" w:hint="cs"/>
          <w:rtl/>
        </w:rPr>
        <w:t xml:space="preserve"> </w:t>
      </w:r>
      <w:r w:rsidRPr="00F70369">
        <w:rPr>
          <w:rFonts w:ascii="David" w:hAnsi="David" w:cs="David" w:hint="cs"/>
          <w:rtl/>
        </w:rPr>
        <w:t xml:space="preserve">- הדבר עשוי להוביל לפסילת ההצעה. לחילופין, תהא רספ"ן רשאית להשלים את המחיר לפריטים החסרים לפי ההצעה המיטבית שנתקבלה לפרטים אלו, </w:t>
      </w:r>
      <w:proofErr w:type="spellStart"/>
      <w:r w:rsidRPr="00F70369">
        <w:rPr>
          <w:rFonts w:ascii="David" w:hAnsi="David" w:cs="David" w:hint="cs"/>
          <w:rtl/>
        </w:rPr>
        <w:t>הכל</w:t>
      </w:r>
      <w:proofErr w:type="spellEnd"/>
      <w:r w:rsidRPr="00F70369">
        <w:rPr>
          <w:rFonts w:ascii="David" w:hAnsi="David" w:cs="David" w:hint="cs"/>
          <w:rtl/>
        </w:rPr>
        <w:t xml:space="preserve"> לפי שיקול דעתה הבלעדי והמוחלט ובמקרה כזה המציע יחויב לספק את הפריטים כאמור במחיר המיטבי שנתקבל עבורם. </w:t>
      </w:r>
    </w:p>
    <w:p w:rsidR="00300047" w:rsidRPr="00F70369" w:rsidRDefault="00300047" w:rsidP="00F70369">
      <w:pPr>
        <w:pStyle w:val="af9"/>
        <w:spacing w:line="276" w:lineRule="auto"/>
        <w:contextualSpacing/>
        <w:jc w:val="both"/>
        <w:rPr>
          <w:rFonts w:ascii="David" w:hAnsi="David" w:cs="David"/>
          <w:highlight w:val="yellow"/>
        </w:rPr>
      </w:pPr>
    </w:p>
    <w:p w:rsidR="0008043C" w:rsidRPr="00F70369" w:rsidRDefault="0008043C" w:rsidP="003715B2">
      <w:pPr>
        <w:numPr>
          <w:ilvl w:val="0"/>
          <w:numId w:val="25"/>
        </w:numPr>
        <w:spacing w:line="276" w:lineRule="auto"/>
        <w:contextualSpacing/>
        <w:jc w:val="both"/>
        <w:rPr>
          <w:rFonts w:ascii="David" w:hAnsi="David" w:cs="David"/>
          <w:sz w:val="24"/>
          <w:szCs w:val="24"/>
        </w:rPr>
      </w:pPr>
      <w:r w:rsidRPr="00F70369">
        <w:rPr>
          <w:rFonts w:ascii="David" w:hAnsi="David" w:cs="David"/>
          <w:sz w:val="24"/>
          <w:szCs w:val="24"/>
          <w:rtl/>
        </w:rPr>
        <w:t>הצעתי הנ"ל הינה מלאה וסופית. ידוע ומוסכם עלי כי ככל שאזכה בפניה, המדינה לא תשלם לי כל תמורה נוספת מלבד הצעתי הכספית שלעיל בתמורה למתן השירותים.</w:t>
      </w:r>
    </w:p>
    <w:p w:rsidR="0008043C" w:rsidRDefault="0008043C" w:rsidP="00F70369">
      <w:pPr>
        <w:spacing w:line="276" w:lineRule="auto"/>
        <w:contextualSpacing/>
        <w:jc w:val="both"/>
        <w:rPr>
          <w:rFonts w:ascii="David" w:hAnsi="David" w:cs="David"/>
          <w:sz w:val="24"/>
          <w:szCs w:val="24"/>
          <w:rtl/>
        </w:rPr>
      </w:pPr>
    </w:p>
    <w:p w:rsidR="006610E6" w:rsidRDefault="006610E6" w:rsidP="00F70369">
      <w:pPr>
        <w:spacing w:line="276" w:lineRule="auto"/>
        <w:contextualSpacing/>
        <w:jc w:val="both"/>
        <w:rPr>
          <w:rFonts w:ascii="David" w:hAnsi="David" w:cs="David"/>
          <w:sz w:val="24"/>
          <w:szCs w:val="24"/>
          <w:rtl/>
        </w:rPr>
      </w:pPr>
    </w:p>
    <w:p w:rsidR="006610E6" w:rsidRPr="00F70369" w:rsidRDefault="006610E6" w:rsidP="00F70369">
      <w:pPr>
        <w:spacing w:line="276" w:lineRule="auto"/>
        <w:contextualSpacing/>
        <w:jc w:val="both"/>
        <w:rPr>
          <w:rFonts w:ascii="David" w:hAnsi="David" w:cs="David"/>
          <w:sz w:val="24"/>
          <w:szCs w:val="24"/>
          <w:rtl/>
        </w:rPr>
      </w:pPr>
    </w:p>
    <w:p w:rsidR="0008043C" w:rsidRPr="00F70369" w:rsidRDefault="0008043C" w:rsidP="00F70369">
      <w:pPr>
        <w:spacing w:line="276" w:lineRule="auto"/>
        <w:ind w:left="720"/>
        <w:contextualSpacing/>
        <w:jc w:val="both"/>
        <w:rPr>
          <w:rFonts w:ascii="David" w:hAnsi="David" w:cs="David"/>
          <w:sz w:val="24"/>
          <w:szCs w:val="24"/>
          <w:rtl/>
        </w:rPr>
      </w:pPr>
      <w:r w:rsidRPr="00F70369">
        <w:rPr>
          <w:rFonts w:ascii="David" w:hAnsi="David" w:cs="David"/>
          <w:sz w:val="24"/>
          <w:szCs w:val="24"/>
          <w:rtl/>
        </w:rPr>
        <w:t>___________                                                             _____________</w:t>
      </w:r>
    </w:p>
    <w:p w:rsidR="0008043C" w:rsidRPr="00F70369" w:rsidRDefault="0008043C" w:rsidP="00F70369">
      <w:pPr>
        <w:spacing w:line="276" w:lineRule="auto"/>
        <w:ind w:left="720"/>
        <w:contextualSpacing/>
        <w:jc w:val="both"/>
        <w:rPr>
          <w:rFonts w:ascii="David" w:hAnsi="David" w:cs="David"/>
          <w:sz w:val="24"/>
          <w:szCs w:val="24"/>
          <w:rtl/>
        </w:rPr>
      </w:pPr>
      <w:r w:rsidRPr="00F70369">
        <w:rPr>
          <w:rFonts w:ascii="David" w:hAnsi="David" w:cs="David"/>
          <w:sz w:val="24"/>
          <w:szCs w:val="24"/>
          <w:rtl/>
        </w:rPr>
        <w:t>תאריך                                                                            חתימה וחותמת</w:t>
      </w:r>
    </w:p>
    <w:p w:rsidR="0008043C" w:rsidRPr="00F70369" w:rsidRDefault="0008043C" w:rsidP="00F70369">
      <w:pPr>
        <w:spacing w:line="276" w:lineRule="auto"/>
        <w:jc w:val="center"/>
        <w:rPr>
          <w:rFonts w:ascii="David" w:hAnsi="David" w:cs="David"/>
          <w:sz w:val="24"/>
          <w:szCs w:val="24"/>
          <w:rtl/>
        </w:rPr>
      </w:pPr>
    </w:p>
    <w:p w:rsidR="0008043C" w:rsidRDefault="0008043C"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632F70" w:rsidRDefault="00632F70" w:rsidP="00F70369">
      <w:pPr>
        <w:spacing w:line="276" w:lineRule="auto"/>
        <w:rPr>
          <w:rFonts w:ascii="David" w:hAnsi="David" w:cs="David"/>
          <w:sz w:val="24"/>
          <w:szCs w:val="24"/>
          <w:rtl/>
        </w:rPr>
      </w:pPr>
    </w:p>
    <w:p w:rsidR="00D1715A" w:rsidRDefault="00D1715A" w:rsidP="00F70369">
      <w:pPr>
        <w:spacing w:line="276" w:lineRule="auto"/>
        <w:rPr>
          <w:rFonts w:ascii="David" w:hAnsi="David" w:cs="David"/>
          <w:sz w:val="24"/>
          <w:szCs w:val="24"/>
          <w:rtl/>
        </w:rPr>
      </w:pPr>
    </w:p>
    <w:p w:rsidR="00A9550D" w:rsidRDefault="00A9550D" w:rsidP="00F70369">
      <w:pPr>
        <w:spacing w:line="276" w:lineRule="auto"/>
        <w:rPr>
          <w:rFonts w:ascii="David" w:hAnsi="David" w:cs="David"/>
          <w:sz w:val="24"/>
          <w:szCs w:val="24"/>
          <w:rtl/>
        </w:rPr>
      </w:pPr>
    </w:p>
    <w:p w:rsidR="00A9550D" w:rsidRDefault="00A9550D" w:rsidP="00F70369">
      <w:pPr>
        <w:spacing w:line="276" w:lineRule="auto"/>
        <w:rPr>
          <w:rFonts w:ascii="David" w:hAnsi="David" w:cs="David"/>
          <w:sz w:val="24"/>
          <w:szCs w:val="24"/>
          <w:rtl/>
        </w:rPr>
      </w:pPr>
    </w:p>
    <w:p w:rsidR="00A9550D" w:rsidRPr="00F70369" w:rsidRDefault="00A9550D" w:rsidP="00F70369">
      <w:pPr>
        <w:spacing w:line="276" w:lineRule="auto"/>
        <w:rPr>
          <w:rFonts w:ascii="David" w:hAnsi="David" w:cs="David"/>
          <w:sz w:val="24"/>
          <w:szCs w:val="24"/>
          <w:rtl/>
        </w:rPr>
      </w:pPr>
    </w:p>
    <w:p w:rsidR="00333E9E" w:rsidRDefault="00333E9E"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B360C" w:rsidRDefault="003B360C" w:rsidP="003A5598">
      <w:pPr>
        <w:spacing w:line="276" w:lineRule="auto"/>
        <w:ind w:right="-142"/>
        <w:rPr>
          <w:rFonts w:ascii="David" w:hAnsi="David" w:cs="David"/>
          <w:b/>
          <w:bCs/>
          <w:sz w:val="24"/>
          <w:szCs w:val="24"/>
          <w:u w:val="single"/>
          <w:rtl/>
        </w:rPr>
      </w:pPr>
    </w:p>
    <w:p w:rsidR="00333E9E" w:rsidRDefault="00333E9E" w:rsidP="00F70369">
      <w:pPr>
        <w:spacing w:line="276" w:lineRule="auto"/>
        <w:ind w:left="567" w:right="-142"/>
        <w:jc w:val="center"/>
        <w:rPr>
          <w:rFonts w:ascii="David" w:hAnsi="David" w:cs="David"/>
          <w:b/>
          <w:bCs/>
          <w:sz w:val="24"/>
          <w:szCs w:val="24"/>
          <w:u w:val="single"/>
          <w:rtl/>
        </w:rPr>
      </w:pPr>
    </w:p>
    <w:p w:rsidR="008D6430" w:rsidRPr="00F70369" w:rsidRDefault="008D6430" w:rsidP="003A5598">
      <w:pPr>
        <w:spacing w:line="276" w:lineRule="auto"/>
        <w:ind w:left="567" w:right="-142"/>
        <w:jc w:val="center"/>
        <w:rPr>
          <w:rFonts w:ascii="David" w:hAnsi="David" w:cs="David"/>
          <w:b/>
          <w:bCs/>
          <w:sz w:val="24"/>
          <w:szCs w:val="24"/>
          <w:u w:val="single"/>
          <w:rtl/>
        </w:rPr>
      </w:pPr>
      <w:r w:rsidRPr="00F70369">
        <w:rPr>
          <w:rFonts w:ascii="David" w:hAnsi="David" w:cs="David" w:hint="cs"/>
          <w:b/>
          <w:bCs/>
          <w:sz w:val="24"/>
          <w:szCs w:val="24"/>
          <w:u w:val="single"/>
          <w:rtl/>
        </w:rPr>
        <w:t>נספח ח</w:t>
      </w:r>
      <w:r w:rsidR="003A5598">
        <w:rPr>
          <w:rFonts w:ascii="David" w:hAnsi="David" w:cs="David" w:hint="cs"/>
          <w:b/>
          <w:bCs/>
          <w:sz w:val="24"/>
          <w:szCs w:val="24"/>
          <w:u w:val="single"/>
          <w:rtl/>
        </w:rPr>
        <w:t>'</w:t>
      </w:r>
    </w:p>
    <w:p w:rsidR="008D6430" w:rsidRPr="00F70369" w:rsidRDefault="008D6430" w:rsidP="00F70369">
      <w:pPr>
        <w:spacing w:line="276" w:lineRule="auto"/>
        <w:ind w:left="567" w:right="-142"/>
        <w:jc w:val="both"/>
        <w:rPr>
          <w:rFonts w:ascii="David" w:hAnsi="David" w:cs="David"/>
          <w:sz w:val="24"/>
          <w:szCs w:val="24"/>
          <w:rtl/>
        </w:rPr>
      </w:pP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שם הבנק/חברת הביטוח ________________</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מס' הטלפון ________________________</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מס' הפקס: ________________________</w:t>
      </w:r>
    </w:p>
    <w:p w:rsidR="008D6430" w:rsidRPr="00F70369" w:rsidRDefault="008D6430" w:rsidP="00F70369">
      <w:pPr>
        <w:spacing w:line="276" w:lineRule="auto"/>
        <w:jc w:val="center"/>
        <w:rPr>
          <w:rFonts w:ascii="David" w:hAnsi="David" w:cs="David"/>
          <w:b/>
          <w:bCs/>
          <w:sz w:val="24"/>
          <w:szCs w:val="24"/>
          <w:u w:val="single"/>
          <w:rtl/>
        </w:rPr>
      </w:pPr>
    </w:p>
    <w:p w:rsidR="008D6430" w:rsidRPr="00F70369" w:rsidRDefault="008D6430" w:rsidP="00F70369">
      <w:pPr>
        <w:spacing w:line="276" w:lineRule="auto"/>
        <w:jc w:val="center"/>
        <w:rPr>
          <w:rFonts w:ascii="David" w:hAnsi="David" w:cs="David"/>
          <w:b/>
          <w:bCs/>
          <w:sz w:val="24"/>
          <w:szCs w:val="24"/>
          <w:u w:val="single"/>
        </w:rPr>
      </w:pPr>
      <w:r w:rsidRPr="00F70369">
        <w:rPr>
          <w:rFonts w:ascii="David" w:hAnsi="David" w:cs="David"/>
          <w:b/>
          <w:bCs/>
          <w:sz w:val="24"/>
          <w:szCs w:val="24"/>
          <w:u w:val="single"/>
          <w:rtl/>
        </w:rPr>
        <w:t>כתב ערבות ביצוע</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 xml:space="preserve">לכבוד </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 xml:space="preserve">ממשלת ישראל </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באמצעות משרד  התחבורה- רשות הספנות והנמלים</w:t>
      </w:r>
    </w:p>
    <w:p w:rsidR="008D6430" w:rsidRPr="00F70369" w:rsidRDefault="008D6430" w:rsidP="00F70369">
      <w:pPr>
        <w:spacing w:line="276" w:lineRule="auto"/>
        <w:jc w:val="both"/>
        <w:rPr>
          <w:rFonts w:ascii="David" w:hAnsi="David" w:cs="David"/>
          <w:sz w:val="24"/>
          <w:szCs w:val="24"/>
        </w:rPr>
      </w:pPr>
      <w:r w:rsidRPr="00F70369">
        <w:rPr>
          <w:rFonts w:ascii="David" w:hAnsi="David" w:cs="David"/>
          <w:b/>
          <w:bCs/>
          <w:sz w:val="24"/>
          <w:szCs w:val="24"/>
          <w:rtl/>
        </w:rPr>
        <w:t>הנדון: ערבות מס'</w:t>
      </w:r>
      <w:r w:rsidRPr="00F70369">
        <w:rPr>
          <w:rFonts w:ascii="David" w:hAnsi="David" w:cs="David"/>
          <w:sz w:val="24"/>
          <w:szCs w:val="24"/>
          <w:rtl/>
        </w:rPr>
        <w:t>____________</w:t>
      </w:r>
    </w:p>
    <w:p w:rsidR="008D6430" w:rsidRPr="00F70369" w:rsidRDefault="008D6430" w:rsidP="003A5598">
      <w:pPr>
        <w:spacing w:line="276" w:lineRule="auto"/>
        <w:jc w:val="both"/>
        <w:rPr>
          <w:rFonts w:ascii="David" w:eastAsia="Calibri" w:hAnsi="David" w:cs="David"/>
          <w:sz w:val="24"/>
          <w:szCs w:val="24"/>
          <w:rtl/>
        </w:rPr>
      </w:pPr>
      <w:r w:rsidRPr="00F70369">
        <w:rPr>
          <w:rFonts w:ascii="David" w:hAnsi="David" w:cs="David"/>
          <w:sz w:val="24"/>
          <w:szCs w:val="24"/>
          <w:rtl/>
        </w:rPr>
        <w:t xml:space="preserve">אנו ערבים בזה כלפיכם לסילוק כל סכום עד </w:t>
      </w:r>
      <w:r w:rsidRPr="00A9550D">
        <w:rPr>
          <w:rFonts w:ascii="David" w:hAnsi="David" w:cs="David"/>
          <w:sz w:val="24"/>
          <w:szCs w:val="24"/>
          <w:rtl/>
        </w:rPr>
        <w:t xml:space="preserve">לסך </w:t>
      </w:r>
      <w:r w:rsidRPr="00A9550D">
        <w:rPr>
          <w:rFonts w:ascii="David" w:hAnsi="David" w:cs="David"/>
          <w:sz w:val="24"/>
          <w:szCs w:val="24"/>
          <w:u w:val="single"/>
          <w:rtl/>
        </w:rPr>
        <w:t>של</w:t>
      </w:r>
      <w:r w:rsidR="007024CC" w:rsidRPr="00A9550D">
        <w:rPr>
          <w:rFonts w:ascii="David" w:hAnsi="David" w:cs="David" w:hint="cs"/>
          <w:sz w:val="24"/>
          <w:szCs w:val="24"/>
          <w:u w:val="single"/>
          <w:rtl/>
        </w:rPr>
        <w:t xml:space="preserve"> 25,000</w:t>
      </w:r>
      <w:r w:rsidR="00431DA1" w:rsidRPr="00A9550D">
        <w:rPr>
          <w:rFonts w:ascii="David" w:hAnsi="David" w:cs="David" w:hint="cs"/>
          <w:sz w:val="24"/>
          <w:szCs w:val="24"/>
          <w:u w:val="single"/>
          <w:rtl/>
        </w:rPr>
        <w:t xml:space="preserve"> </w:t>
      </w:r>
      <w:r w:rsidRPr="00A9550D">
        <w:rPr>
          <w:rFonts w:ascii="David" w:hAnsi="David" w:cs="David"/>
          <w:sz w:val="24"/>
          <w:szCs w:val="24"/>
          <w:u w:val="single"/>
          <w:rtl/>
        </w:rPr>
        <w:t>₪.</w:t>
      </w:r>
    </w:p>
    <w:p w:rsidR="008D6430" w:rsidRPr="00F70369" w:rsidRDefault="008D6430" w:rsidP="00F70369">
      <w:pPr>
        <w:spacing w:after="200" w:line="276" w:lineRule="auto"/>
        <w:jc w:val="both"/>
        <w:rPr>
          <w:rFonts w:ascii="David" w:eastAsia="Calibri" w:hAnsi="David" w:cs="David"/>
          <w:sz w:val="24"/>
          <w:szCs w:val="24"/>
          <w:rtl/>
        </w:rPr>
      </w:pPr>
      <w:r w:rsidRPr="00F70369">
        <w:rPr>
          <w:rFonts w:ascii="David" w:hAnsi="David" w:cs="David"/>
          <w:sz w:val="24"/>
          <w:szCs w:val="24"/>
          <w:rtl/>
        </w:rPr>
        <w:t>אשר תדרשו מאת: _____________________________________</w:t>
      </w:r>
    </w:p>
    <w:p w:rsidR="008D6430" w:rsidRPr="00F70369" w:rsidRDefault="008D6430" w:rsidP="003950E2">
      <w:pPr>
        <w:spacing w:line="276" w:lineRule="auto"/>
        <w:rPr>
          <w:rFonts w:ascii="David" w:hAnsi="David" w:cs="David"/>
          <w:sz w:val="24"/>
          <w:szCs w:val="24"/>
        </w:rPr>
      </w:pPr>
      <w:r w:rsidRPr="00F70369">
        <w:rPr>
          <w:rFonts w:ascii="David" w:hAnsi="David" w:cs="David"/>
          <w:sz w:val="24"/>
          <w:szCs w:val="24"/>
          <w:rtl/>
        </w:rPr>
        <w:t xml:space="preserve"> (להלן "המבקש") בקשר עם הזמנה / חוזה </w:t>
      </w:r>
      <w:r w:rsidRPr="00F70369">
        <w:rPr>
          <w:rFonts w:ascii="David" w:hAnsi="David" w:cs="David"/>
          <w:b/>
          <w:bCs/>
          <w:sz w:val="24"/>
          <w:szCs w:val="24"/>
          <w:u w:val="single"/>
          <w:rtl/>
        </w:rPr>
        <w:t>לביצוע עבודות שיקום</w:t>
      </w:r>
      <w:r w:rsidR="00A30C0C" w:rsidRPr="00F70369">
        <w:rPr>
          <w:rFonts w:ascii="David" w:hAnsi="David" w:cs="David" w:hint="cs"/>
          <w:b/>
          <w:bCs/>
          <w:sz w:val="24"/>
          <w:szCs w:val="24"/>
          <w:u w:val="single"/>
          <w:rtl/>
        </w:rPr>
        <w:t xml:space="preserve">, </w:t>
      </w:r>
      <w:r w:rsidRPr="00F70369">
        <w:rPr>
          <w:rFonts w:ascii="David" w:hAnsi="David" w:cs="David"/>
          <w:b/>
          <w:bCs/>
          <w:sz w:val="24"/>
          <w:szCs w:val="24"/>
          <w:u w:val="single"/>
          <w:rtl/>
        </w:rPr>
        <w:t>שיפוץ</w:t>
      </w:r>
      <w:r w:rsidR="00A30C0C" w:rsidRPr="00F70369">
        <w:rPr>
          <w:rFonts w:ascii="David" w:hAnsi="David" w:cs="David" w:hint="cs"/>
          <w:b/>
          <w:bCs/>
          <w:sz w:val="24"/>
          <w:szCs w:val="24"/>
          <w:u w:val="single"/>
          <w:rtl/>
        </w:rPr>
        <w:t xml:space="preserve"> </w:t>
      </w:r>
      <w:r w:rsidRPr="00F70369">
        <w:rPr>
          <w:rFonts w:ascii="David" w:hAnsi="David" w:cs="David"/>
          <w:b/>
          <w:bCs/>
          <w:sz w:val="24"/>
          <w:szCs w:val="24"/>
          <w:u w:val="single"/>
          <w:rtl/>
        </w:rPr>
        <w:t>מגדלורים</w:t>
      </w:r>
      <w:r w:rsidR="003950E2">
        <w:rPr>
          <w:rFonts w:ascii="David" w:hAnsi="David" w:cs="David" w:hint="cs"/>
          <w:sz w:val="24"/>
          <w:szCs w:val="24"/>
          <w:rtl/>
        </w:rPr>
        <w:t>.</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ערבות זו תהיה בתוקף עד ליום</w:t>
      </w:r>
      <w:r w:rsidRPr="00F70369">
        <w:rPr>
          <w:rFonts w:ascii="David" w:hAnsi="David" w:cs="David" w:hint="cs"/>
          <w:sz w:val="24"/>
          <w:szCs w:val="24"/>
          <w:rtl/>
        </w:rPr>
        <w:t>_______</w:t>
      </w:r>
      <w:r w:rsidRPr="00F70369">
        <w:rPr>
          <w:rFonts w:ascii="David" w:hAnsi="David" w:cs="David"/>
          <w:sz w:val="24"/>
          <w:szCs w:val="24"/>
          <w:rtl/>
        </w:rPr>
        <w:t xml:space="preserve"> המבקש יישא בכל הוצאה הכרוכה במימוש או בהארכת ערבות זו.</w:t>
      </w:r>
    </w:p>
    <w:p w:rsidR="003950E2" w:rsidRDefault="008D6430" w:rsidP="00F70369">
      <w:pPr>
        <w:spacing w:line="276" w:lineRule="auto"/>
        <w:rPr>
          <w:rFonts w:ascii="David" w:hAnsi="David" w:cs="David"/>
          <w:sz w:val="24"/>
          <w:szCs w:val="24"/>
          <w:rtl/>
        </w:rPr>
      </w:pPr>
      <w:r w:rsidRPr="00F70369">
        <w:rPr>
          <w:rFonts w:ascii="David" w:hAnsi="David" w:cs="David"/>
          <w:sz w:val="24"/>
          <w:szCs w:val="24"/>
          <w:rtl/>
        </w:rPr>
        <w:t xml:space="preserve">דרישה על פי ערבות זו יש להפנות לסניף הבנק/חב' הביטוח שכתובתו__________________________ שם הבנק/חב' הביטוח___________________     </w:t>
      </w:r>
    </w:p>
    <w:p w:rsidR="003950E2" w:rsidRDefault="003950E2" w:rsidP="00F70369">
      <w:pPr>
        <w:spacing w:line="276" w:lineRule="auto"/>
        <w:rPr>
          <w:rFonts w:ascii="David" w:hAnsi="David" w:cs="David"/>
          <w:sz w:val="24"/>
          <w:szCs w:val="24"/>
          <w:rtl/>
        </w:rPr>
      </w:pPr>
    </w:p>
    <w:p w:rsidR="008D6430" w:rsidRPr="00F70369" w:rsidRDefault="008D6430" w:rsidP="00F70369">
      <w:pPr>
        <w:spacing w:line="276" w:lineRule="auto"/>
        <w:rPr>
          <w:rFonts w:ascii="David" w:hAnsi="David" w:cs="David"/>
          <w:sz w:val="24"/>
          <w:szCs w:val="24"/>
        </w:rPr>
      </w:pPr>
      <w:r w:rsidRPr="00F70369">
        <w:rPr>
          <w:rFonts w:ascii="David" w:hAnsi="David" w:cs="David"/>
          <w:sz w:val="24"/>
          <w:szCs w:val="24"/>
          <w:rtl/>
        </w:rPr>
        <w:t>_______________________                         ________________________________</w:t>
      </w:r>
    </w:p>
    <w:p w:rsidR="008D6430" w:rsidRPr="00F70369" w:rsidRDefault="008D6430" w:rsidP="00F70369">
      <w:pPr>
        <w:spacing w:line="276" w:lineRule="auto"/>
        <w:jc w:val="both"/>
        <w:rPr>
          <w:rFonts w:ascii="David" w:hAnsi="David" w:cs="David"/>
          <w:sz w:val="24"/>
          <w:szCs w:val="24"/>
        </w:rPr>
      </w:pPr>
      <w:r w:rsidRPr="00F70369">
        <w:rPr>
          <w:rFonts w:ascii="David" w:hAnsi="David" w:cs="David"/>
          <w:sz w:val="24"/>
          <w:szCs w:val="24"/>
          <w:rtl/>
        </w:rPr>
        <w:t xml:space="preserve">מס' הבנק ומס' הסניף                         </w:t>
      </w:r>
      <w:r w:rsidR="003950E2">
        <w:rPr>
          <w:rFonts w:ascii="David" w:hAnsi="David" w:cs="David" w:hint="cs"/>
          <w:sz w:val="24"/>
          <w:szCs w:val="24"/>
          <w:rtl/>
        </w:rPr>
        <w:t xml:space="preserve">                 </w:t>
      </w:r>
      <w:r w:rsidRPr="00F70369">
        <w:rPr>
          <w:rFonts w:ascii="David" w:hAnsi="David" w:cs="David"/>
          <w:sz w:val="24"/>
          <w:szCs w:val="24"/>
          <w:rtl/>
        </w:rPr>
        <w:t xml:space="preserve">כתובת סניף הבנק/חברת הביטוח </w:t>
      </w:r>
    </w:p>
    <w:p w:rsidR="008D6430" w:rsidRPr="00F70369" w:rsidRDefault="008D6430" w:rsidP="00F70369">
      <w:pPr>
        <w:spacing w:line="276" w:lineRule="auto"/>
        <w:jc w:val="both"/>
        <w:rPr>
          <w:rFonts w:ascii="David" w:hAnsi="David" w:cs="David"/>
          <w:sz w:val="24"/>
          <w:szCs w:val="24"/>
        </w:rPr>
      </w:pPr>
    </w:p>
    <w:p w:rsidR="008D6430" w:rsidRPr="00F70369" w:rsidRDefault="008D6430" w:rsidP="00F70369">
      <w:pPr>
        <w:spacing w:line="276" w:lineRule="auto"/>
        <w:jc w:val="both"/>
        <w:rPr>
          <w:rFonts w:ascii="David" w:hAnsi="David" w:cs="David"/>
          <w:sz w:val="24"/>
          <w:szCs w:val="24"/>
          <w:rtl/>
        </w:rPr>
      </w:pPr>
    </w:p>
    <w:p w:rsidR="008D6430" w:rsidRPr="00F70369" w:rsidRDefault="008D6430" w:rsidP="00F70369">
      <w:pPr>
        <w:spacing w:line="276" w:lineRule="auto"/>
        <w:jc w:val="both"/>
        <w:rPr>
          <w:rFonts w:ascii="David" w:hAnsi="David" w:cs="David"/>
          <w:sz w:val="24"/>
          <w:szCs w:val="24"/>
          <w:rtl/>
        </w:rPr>
      </w:pPr>
      <w:r w:rsidRPr="00F70369">
        <w:rPr>
          <w:rFonts w:ascii="David" w:hAnsi="David" w:cs="David"/>
          <w:sz w:val="24"/>
          <w:szCs w:val="24"/>
          <w:rtl/>
        </w:rPr>
        <w:t>ערבות זו אינה ניתנת להעברה</w:t>
      </w:r>
    </w:p>
    <w:p w:rsidR="008D6430" w:rsidRPr="00F70369" w:rsidRDefault="008D6430" w:rsidP="00F70369">
      <w:pPr>
        <w:spacing w:line="276" w:lineRule="auto"/>
        <w:jc w:val="both"/>
        <w:rPr>
          <w:rFonts w:ascii="David" w:hAnsi="David" w:cs="David"/>
          <w:sz w:val="24"/>
          <w:szCs w:val="24"/>
        </w:rPr>
      </w:pPr>
    </w:p>
    <w:p w:rsidR="008D6430" w:rsidRPr="00F70369" w:rsidRDefault="00D1715A" w:rsidP="00F70369">
      <w:pPr>
        <w:spacing w:line="276" w:lineRule="auto"/>
        <w:jc w:val="both"/>
        <w:rPr>
          <w:rFonts w:ascii="David" w:hAnsi="David" w:cs="David"/>
          <w:sz w:val="24"/>
          <w:szCs w:val="24"/>
          <w:u w:val="single"/>
        </w:rPr>
      </w:pPr>
      <w:r>
        <w:rPr>
          <w:rFonts w:ascii="David" w:hAnsi="David" w:cs="David"/>
          <w:sz w:val="24"/>
          <w:szCs w:val="24"/>
          <w:rtl/>
        </w:rPr>
        <w:t xml:space="preserve"> </w:t>
      </w:r>
      <w:r w:rsidR="008D6430" w:rsidRPr="00F70369">
        <w:rPr>
          <w:rFonts w:ascii="David" w:hAnsi="David" w:cs="David"/>
          <w:sz w:val="24"/>
          <w:szCs w:val="24"/>
          <w:u w:val="single"/>
          <w:rtl/>
        </w:rPr>
        <w:tab/>
      </w:r>
      <w:r w:rsidR="008D6430" w:rsidRPr="00F70369">
        <w:rPr>
          <w:rFonts w:ascii="David" w:hAnsi="David" w:cs="David"/>
          <w:sz w:val="24"/>
          <w:szCs w:val="24"/>
          <w:u w:val="single"/>
          <w:rtl/>
        </w:rPr>
        <w:tab/>
      </w:r>
      <w:r w:rsidR="008D6430" w:rsidRPr="00F70369">
        <w:rPr>
          <w:rFonts w:ascii="David" w:hAnsi="David" w:cs="David"/>
          <w:sz w:val="24"/>
          <w:szCs w:val="24"/>
          <w:rtl/>
        </w:rPr>
        <w:t xml:space="preserve">                          ________________                  </w:t>
      </w:r>
      <w:r w:rsidR="008D6430" w:rsidRPr="00F70369">
        <w:rPr>
          <w:rFonts w:ascii="David" w:hAnsi="David" w:cs="David"/>
          <w:sz w:val="24"/>
          <w:szCs w:val="24"/>
          <w:u w:val="single"/>
          <w:rtl/>
        </w:rPr>
        <w:tab/>
      </w:r>
      <w:r w:rsidR="008D6430" w:rsidRPr="00F70369">
        <w:rPr>
          <w:rFonts w:ascii="David" w:hAnsi="David" w:cs="David"/>
          <w:sz w:val="24"/>
          <w:szCs w:val="24"/>
          <w:u w:val="single"/>
          <w:rtl/>
        </w:rPr>
        <w:tab/>
      </w:r>
      <w:r w:rsidR="008D6430" w:rsidRPr="00F70369">
        <w:rPr>
          <w:rFonts w:ascii="David" w:hAnsi="David" w:cs="David"/>
          <w:sz w:val="24"/>
          <w:szCs w:val="24"/>
          <w:u w:val="single"/>
          <w:rtl/>
        </w:rPr>
        <w:tab/>
      </w:r>
      <w:r w:rsidR="008D6430" w:rsidRPr="00F70369">
        <w:rPr>
          <w:rFonts w:ascii="David" w:hAnsi="David" w:cs="David"/>
          <w:sz w:val="24"/>
          <w:szCs w:val="24"/>
          <w:rtl/>
        </w:rPr>
        <w:t xml:space="preserve">                      </w:t>
      </w:r>
    </w:p>
    <w:p w:rsidR="008D6430" w:rsidRPr="00F70369" w:rsidRDefault="00D1715A" w:rsidP="00F70369">
      <w:pPr>
        <w:spacing w:line="276" w:lineRule="auto"/>
        <w:jc w:val="both"/>
        <w:rPr>
          <w:rFonts w:ascii="David" w:hAnsi="David" w:cs="David"/>
          <w:sz w:val="24"/>
          <w:szCs w:val="24"/>
        </w:rPr>
      </w:pPr>
      <w:r>
        <w:rPr>
          <w:rFonts w:ascii="David" w:hAnsi="David" w:cs="David"/>
          <w:sz w:val="24"/>
          <w:szCs w:val="24"/>
          <w:rtl/>
        </w:rPr>
        <w:t xml:space="preserve"> </w:t>
      </w:r>
      <w:r w:rsidR="008D6430" w:rsidRPr="00F70369">
        <w:rPr>
          <w:rFonts w:ascii="David" w:hAnsi="David" w:cs="David"/>
          <w:sz w:val="24"/>
          <w:szCs w:val="24"/>
          <w:rtl/>
        </w:rPr>
        <w:t xml:space="preserve">תאריך         </w:t>
      </w:r>
      <w:r w:rsidR="003950E2">
        <w:rPr>
          <w:rFonts w:ascii="David" w:hAnsi="David" w:cs="David"/>
          <w:sz w:val="24"/>
          <w:szCs w:val="24"/>
          <w:rtl/>
        </w:rPr>
        <w:t xml:space="preserve">                               </w:t>
      </w:r>
      <w:r w:rsidR="008D6430" w:rsidRPr="00F70369">
        <w:rPr>
          <w:rFonts w:ascii="David" w:hAnsi="David" w:cs="David"/>
          <w:sz w:val="24"/>
          <w:szCs w:val="24"/>
          <w:rtl/>
        </w:rPr>
        <w:t xml:space="preserve"> שם מלא                               </w:t>
      </w:r>
      <w:r w:rsidR="003950E2">
        <w:rPr>
          <w:rFonts w:ascii="David" w:hAnsi="David" w:cs="David" w:hint="cs"/>
          <w:sz w:val="24"/>
          <w:szCs w:val="24"/>
          <w:rtl/>
        </w:rPr>
        <w:t xml:space="preserve">         </w:t>
      </w:r>
      <w:r w:rsidR="002254AB">
        <w:rPr>
          <w:rFonts w:ascii="David" w:hAnsi="David" w:cs="David" w:hint="cs"/>
          <w:sz w:val="24"/>
          <w:szCs w:val="24"/>
          <w:rtl/>
        </w:rPr>
        <w:t xml:space="preserve"> </w:t>
      </w:r>
      <w:r w:rsidR="008D6430" w:rsidRPr="00F70369">
        <w:rPr>
          <w:rFonts w:ascii="David" w:hAnsi="David" w:cs="David"/>
          <w:sz w:val="24"/>
          <w:szCs w:val="24"/>
          <w:rtl/>
        </w:rPr>
        <w:t xml:space="preserve">חתימה וחותמת </w:t>
      </w:r>
    </w:p>
    <w:p w:rsidR="008D6430" w:rsidRPr="00F70369" w:rsidRDefault="008D6430" w:rsidP="00F70369">
      <w:pPr>
        <w:spacing w:line="276" w:lineRule="auto"/>
        <w:rPr>
          <w:rFonts w:ascii="David" w:hAnsi="David" w:cs="David"/>
          <w:b/>
          <w:bCs/>
          <w:sz w:val="24"/>
          <w:szCs w:val="24"/>
          <w:u w:val="single"/>
          <w:rtl/>
        </w:rPr>
      </w:pPr>
    </w:p>
    <w:p w:rsidR="008D6430" w:rsidRDefault="008D6430" w:rsidP="00F70369">
      <w:pPr>
        <w:spacing w:line="276" w:lineRule="auto"/>
        <w:rPr>
          <w:rFonts w:ascii="David" w:hAnsi="David" w:cs="David"/>
          <w:b/>
          <w:bCs/>
          <w:sz w:val="24"/>
          <w:szCs w:val="24"/>
          <w:rtl/>
        </w:rPr>
      </w:pPr>
    </w:p>
    <w:p w:rsidR="007940E5" w:rsidRDefault="007940E5" w:rsidP="00F70369">
      <w:pPr>
        <w:spacing w:line="276" w:lineRule="auto"/>
        <w:rPr>
          <w:rFonts w:ascii="David" w:hAnsi="David" w:cs="David"/>
          <w:b/>
          <w:bCs/>
          <w:sz w:val="24"/>
          <w:szCs w:val="24"/>
          <w:rtl/>
        </w:rPr>
      </w:pPr>
    </w:p>
    <w:p w:rsidR="007940E5" w:rsidRDefault="007940E5"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632F70" w:rsidRDefault="00632F70" w:rsidP="00F70369">
      <w:pPr>
        <w:spacing w:line="276" w:lineRule="auto"/>
        <w:rPr>
          <w:rFonts w:ascii="David" w:hAnsi="David" w:cs="David"/>
          <w:b/>
          <w:bCs/>
          <w:sz w:val="24"/>
          <w:szCs w:val="24"/>
          <w:rtl/>
        </w:rPr>
      </w:pPr>
    </w:p>
    <w:p w:rsidR="007940E5" w:rsidRDefault="007940E5" w:rsidP="00F70369">
      <w:pPr>
        <w:spacing w:line="276" w:lineRule="auto"/>
        <w:rPr>
          <w:rFonts w:ascii="David" w:hAnsi="David" w:cs="David"/>
          <w:b/>
          <w:bCs/>
          <w:sz w:val="24"/>
          <w:szCs w:val="24"/>
          <w:rtl/>
        </w:rPr>
      </w:pPr>
    </w:p>
    <w:p w:rsidR="00A9550D" w:rsidRDefault="00A9550D" w:rsidP="00F70369">
      <w:pPr>
        <w:spacing w:line="276" w:lineRule="auto"/>
        <w:rPr>
          <w:rFonts w:ascii="David" w:hAnsi="David" w:cs="David"/>
          <w:b/>
          <w:bCs/>
          <w:sz w:val="24"/>
          <w:szCs w:val="24"/>
          <w:rtl/>
        </w:rPr>
      </w:pPr>
    </w:p>
    <w:p w:rsidR="00A9550D" w:rsidRDefault="00A9550D" w:rsidP="00F70369">
      <w:pPr>
        <w:spacing w:line="276" w:lineRule="auto"/>
        <w:rPr>
          <w:rFonts w:ascii="David" w:hAnsi="David" w:cs="David"/>
          <w:b/>
          <w:bCs/>
          <w:sz w:val="24"/>
          <w:szCs w:val="24"/>
          <w:rtl/>
        </w:rPr>
      </w:pPr>
    </w:p>
    <w:p w:rsidR="00A9550D" w:rsidRDefault="00A9550D" w:rsidP="00F70369">
      <w:pPr>
        <w:spacing w:line="276" w:lineRule="auto"/>
        <w:rPr>
          <w:rFonts w:ascii="David" w:hAnsi="David" w:cs="David"/>
          <w:b/>
          <w:bCs/>
          <w:sz w:val="24"/>
          <w:szCs w:val="24"/>
          <w:rtl/>
        </w:rPr>
      </w:pPr>
    </w:p>
    <w:p w:rsidR="00A9550D" w:rsidRDefault="00A9550D" w:rsidP="00F70369">
      <w:pPr>
        <w:spacing w:line="276" w:lineRule="auto"/>
        <w:rPr>
          <w:rFonts w:ascii="David" w:hAnsi="David" w:cs="David"/>
          <w:b/>
          <w:bCs/>
          <w:sz w:val="24"/>
          <w:szCs w:val="24"/>
          <w:rtl/>
        </w:rPr>
      </w:pPr>
    </w:p>
    <w:p w:rsidR="00A9550D" w:rsidRDefault="00A9550D" w:rsidP="00F70369">
      <w:pPr>
        <w:spacing w:line="276" w:lineRule="auto"/>
        <w:rPr>
          <w:rFonts w:ascii="David" w:hAnsi="David" w:cs="David"/>
          <w:b/>
          <w:bCs/>
          <w:sz w:val="24"/>
          <w:szCs w:val="24"/>
          <w:rtl/>
        </w:rPr>
      </w:pPr>
    </w:p>
    <w:p w:rsidR="007940E5" w:rsidRPr="00632F70" w:rsidRDefault="00632F70" w:rsidP="00632F70">
      <w:pPr>
        <w:spacing w:line="276" w:lineRule="auto"/>
        <w:jc w:val="center"/>
        <w:rPr>
          <w:rFonts w:ascii="David" w:hAnsi="David" w:cs="David"/>
          <w:b/>
          <w:bCs/>
          <w:sz w:val="24"/>
          <w:szCs w:val="24"/>
          <w:u w:val="single"/>
          <w:rtl/>
        </w:rPr>
      </w:pPr>
      <w:r>
        <w:rPr>
          <w:rFonts w:ascii="David" w:hAnsi="David" w:cs="David" w:hint="cs"/>
          <w:b/>
          <w:bCs/>
          <w:sz w:val="24"/>
          <w:szCs w:val="24"/>
          <w:u w:val="single"/>
          <w:rtl/>
        </w:rPr>
        <w:t xml:space="preserve">נספח ט'- </w:t>
      </w:r>
      <w:r w:rsidRPr="00632F70">
        <w:rPr>
          <w:rFonts w:ascii="David" w:hAnsi="David" w:cs="David" w:hint="cs"/>
          <w:b/>
          <w:bCs/>
          <w:sz w:val="24"/>
          <w:szCs w:val="24"/>
          <w:u w:val="single"/>
          <w:rtl/>
        </w:rPr>
        <w:t>אישור ביטוחי</w:t>
      </w:r>
    </w:p>
    <w:p w:rsidR="00632F70" w:rsidRPr="00FE4934" w:rsidRDefault="00632F70" w:rsidP="00632F70">
      <w:pPr>
        <w:rPr>
          <w:rtl/>
        </w:rPr>
      </w:pPr>
    </w:p>
    <w:p w:rsidR="00632F70" w:rsidRDefault="00632F70" w:rsidP="00632F70">
      <w:pPr>
        <w:spacing w:line="276" w:lineRule="auto"/>
        <w:jc w:val="both"/>
        <w:rPr>
          <w:rFonts w:ascii="David" w:hAnsi="David" w:cs="David"/>
          <w:sz w:val="24"/>
          <w:szCs w:val="24"/>
          <w:rtl/>
        </w:rPr>
      </w:pPr>
      <w:r w:rsidRPr="00632F70">
        <w:rPr>
          <w:rFonts w:ascii="David" w:hAnsi="David" w:cs="David"/>
          <w:sz w:val="24"/>
          <w:szCs w:val="24"/>
          <w:rtl/>
        </w:rPr>
        <w:t>הספק/ הקבלן/ נותן השירותים (לפי העניין)</w:t>
      </w:r>
      <w:r w:rsidRPr="00632F70">
        <w:rPr>
          <w:rFonts w:ascii="David" w:hAnsi="David" w:cs="David"/>
          <w:color w:val="FF0000"/>
          <w:sz w:val="24"/>
          <w:szCs w:val="24"/>
          <w:rtl/>
        </w:rPr>
        <w:t xml:space="preserve"> </w:t>
      </w:r>
      <w:r w:rsidRPr="00632F70">
        <w:rPr>
          <w:rFonts w:ascii="David" w:hAnsi="David" w:cs="David"/>
          <w:sz w:val="24"/>
          <w:szCs w:val="24"/>
          <w:rtl/>
        </w:rPr>
        <w:t>מתחייב לערוך ולקיים ביטוחים הולמים, ככל שנהוגים בתחום פעילותו (לפי העניין: ביטוח חבות מעבידים, ביטוח אחריות כלפי צד שלישי, ביטוח רכוש, ביטוח אחריות מקצועית, ביטוח חבות מוצר, ביטוח עבודות קבלניות, ביטוח משולב אחריות מקצועית/ מוצר, ביטוחי כלי רכב), בגבולות אחריות סבירים בהתאם לאופיים והיקפם של השירותים המבוצעים על ידו. ככל שיועסקו על ידי הספק/קבלן/נותן השירותים קבלני משנה, עליו לדרוש כי הללו יערכו ביטוחים כנ"ל או לחילופין לכלול בביטוחיו כיסוי לפעילותם.</w:t>
      </w:r>
    </w:p>
    <w:p w:rsidR="00632F70" w:rsidRPr="00632F70" w:rsidRDefault="00632F70" w:rsidP="00632F70">
      <w:pPr>
        <w:spacing w:line="276" w:lineRule="auto"/>
        <w:jc w:val="both"/>
        <w:rPr>
          <w:rFonts w:ascii="David" w:hAnsi="David" w:cs="David"/>
          <w:sz w:val="24"/>
          <w:szCs w:val="24"/>
        </w:rPr>
      </w:pPr>
    </w:p>
    <w:p w:rsidR="00632F70" w:rsidRDefault="00632F70" w:rsidP="00632F70">
      <w:pPr>
        <w:spacing w:line="276" w:lineRule="auto"/>
        <w:jc w:val="both"/>
        <w:rPr>
          <w:rFonts w:ascii="David" w:hAnsi="David" w:cs="David"/>
          <w:sz w:val="24"/>
          <w:szCs w:val="24"/>
          <w:rtl/>
        </w:rPr>
      </w:pPr>
      <w:r w:rsidRPr="00632F70">
        <w:rPr>
          <w:rFonts w:ascii="David" w:hAnsi="David" w:cs="David"/>
          <w:sz w:val="24"/>
          <w:szCs w:val="24"/>
          <w:rtl/>
        </w:rPr>
        <w:t>הספק/ הקבלן/ נותן השירותים יוודא כי בכל ביטוחיו המתייחסים לשירותים נשוא ההתקשרות (למעט ביטוח מסוג עבודות קבלניות/הקמה) תיכלל הרחבת שיפוי כלפי מדינת ישראל – משרד התחבורה, רשות הספנות והנמלים</w:t>
      </w:r>
      <w:r w:rsidRPr="00632F70">
        <w:rPr>
          <w:rFonts w:ascii="David" w:hAnsi="David" w:cs="David"/>
          <w:color w:val="FF0000"/>
          <w:sz w:val="24"/>
          <w:szCs w:val="24"/>
          <w:rtl/>
        </w:rPr>
        <w:t xml:space="preserve"> </w:t>
      </w:r>
      <w:r w:rsidRPr="00632F70">
        <w:rPr>
          <w:rFonts w:ascii="David" w:hAnsi="David" w:cs="David"/>
          <w:sz w:val="24"/>
          <w:szCs w:val="24"/>
          <w:rtl/>
        </w:rPr>
        <w:t xml:space="preserve">בגין אחריותם למעשי ו/או מחדלי הספק. </w:t>
      </w:r>
    </w:p>
    <w:p w:rsidR="00632F70" w:rsidRPr="00632F70" w:rsidRDefault="00632F70" w:rsidP="00632F70">
      <w:pPr>
        <w:spacing w:line="276" w:lineRule="auto"/>
        <w:jc w:val="both"/>
        <w:rPr>
          <w:rFonts w:ascii="David" w:hAnsi="David" w:cs="David"/>
          <w:sz w:val="24"/>
          <w:szCs w:val="24"/>
          <w:rtl/>
        </w:rPr>
      </w:pPr>
    </w:p>
    <w:p w:rsidR="00632F70" w:rsidRDefault="00632F70" w:rsidP="00632F70">
      <w:pPr>
        <w:spacing w:line="276" w:lineRule="auto"/>
        <w:jc w:val="both"/>
        <w:rPr>
          <w:rFonts w:ascii="David" w:hAnsi="David" w:cs="David"/>
          <w:sz w:val="24"/>
          <w:szCs w:val="24"/>
          <w:rtl/>
        </w:rPr>
      </w:pPr>
      <w:r w:rsidRPr="00632F70">
        <w:rPr>
          <w:rFonts w:ascii="David" w:hAnsi="David" w:cs="David"/>
          <w:sz w:val="24"/>
          <w:szCs w:val="24"/>
          <w:rtl/>
        </w:rPr>
        <w:t xml:space="preserve">הספק/ הקבלן/ נותן השירותים יוודא כי בביטוח מסוג עבודות קבלניות/הקמה, המתייחס לשירותים נשוא ההתקשרות, יכללו מדינת ישראל – משרד התחבורה, רשות הספנות והנמלים כמבוטחים נוספים. </w:t>
      </w:r>
    </w:p>
    <w:p w:rsidR="00632F70" w:rsidRPr="00632F70" w:rsidRDefault="00632F70" w:rsidP="00632F70">
      <w:pPr>
        <w:spacing w:line="276" w:lineRule="auto"/>
        <w:jc w:val="both"/>
        <w:rPr>
          <w:rFonts w:ascii="David" w:hAnsi="David" w:cs="David"/>
          <w:sz w:val="24"/>
          <w:szCs w:val="24"/>
          <w:rtl/>
        </w:rPr>
      </w:pPr>
    </w:p>
    <w:p w:rsidR="00632F70" w:rsidRDefault="00632F70" w:rsidP="00632F70">
      <w:pPr>
        <w:spacing w:line="276" w:lineRule="auto"/>
        <w:jc w:val="both"/>
        <w:rPr>
          <w:rFonts w:ascii="David" w:hAnsi="David" w:cs="David"/>
          <w:sz w:val="24"/>
          <w:szCs w:val="24"/>
          <w:rtl/>
        </w:rPr>
      </w:pPr>
      <w:r w:rsidRPr="00632F70">
        <w:rPr>
          <w:rFonts w:ascii="David" w:hAnsi="David" w:cs="David"/>
          <w:sz w:val="24"/>
          <w:szCs w:val="24"/>
          <w:rtl/>
        </w:rPr>
        <w:t>הספק/ הקבלן/ נותן השירותים יוודא כי בכל ביטוחיו המתייחסים לשירותים נשוא ההתקשרות ייכלל סעיף ויתור על זכות התחלוף/השיבוב כלפי מדינת ישראל– משרד התחבורה, רשות הספנות והנמלים</w:t>
      </w:r>
      <w:r w:rsidRPr="00632F70">
        <w:rPr>
          <w:rFonts w:ascii="David" w:hAnsi="David" w:cs="David"/>
          <w:color w:val="FF0000"/>
          <w:sz w:val="24"/>
          <w:szCs w:val="24"/>
          <w:rtl/>
        </w:rPr>
        <w:t xml:space="preserve"> </w:t>
      </w:r>
      <w:r w:rsidRPr="00632F70">
        <w:rPr>
          <w:rFonts w:ascii="David" w:hAnsi="David" w:cs="David"/>
          <w:sz w:val="24"/>
          <w:szCs w:val="24"/>
          <w:rtl/>
        </w:rPr>
        <w:t xml:space="preserve">עובדיה והפועלים מטעמה (ויתור כאמור לא יחול בגין נזק בזדון). </w:t>
      </w:r>
    </w:p>
    <w:p w:rsidR="00632F70" w:rsidRPr="00632F70" w:rsidRDefault="00632F70" w:rsidP="00632F70">
      <w:pPr>
        <w:spacing w:line="276" w:lineRule="auto"/>
        <w:jc w:val="both"/>
        <w:rPr>
          <w:rFonts w:ascii="David" w:hAnsi="David" w:cs="David"/>
          <w:sz w:val="24"/>
          <w:szCs w:val="24"/>
          <w:rtl/>
        </w:rPr>
      </w:pPr>
    </w:p>
    <w:p w:rsidR="00632F70" w:rsidRPr="00632F70" w:rsidRDefault="00632F70" w:rsidP="00632F70">
      <w:pPr>
        <w:spacing w:line="276" w:lineRule="auto"/>
        <w:jc w:val="both"/>
        <w:rPr>
          <w:rFonts w:ascii="David" w:hAnsi="David" w:cs="David"/>
          <w:sz w:val="24"/>
          <w:szCs w:val="24"/>
        </w:rPr>
      </w:pPr>
      <w:r w:rsidRPr="00632F70">
        <w:rPr>
          <w:rFonts w:ascii="David" w:hAnsi="David" w:cs="David"/>
          <w:sz w:val="24"/>
          <w:szCs w:val="24"/>
          <w:rtl/>
        </w:rPr>
        <w:t>המדינה שומרת לעצמה את הזכות לקבל מהספק אישור על קיום ביטוח או העתקי פוליסות</w:t>
      </w:r>
      <w:r w:rsidRPr="00632F70">
        <w:rPr>
          <w:rFonts w:ascii="David" w:hAnsi="David" w:cs="David"/>
          <w:color w:val="1F497D"/>
          <w:sz w:val="24"/>
          <w:szCs w:val="24"/>
          <w:rtl/>
        </w:rPr>
        <w:t>,</w:t>
      </w:r>
      <w:r w:rsidRPr="00632F70">
        <w:rPr>
          <w:rFonts w:ascii="David" w:hAnsi="David" w:cs="David"/>
          <w:sz w:val="24"/>
          <w:szCs w:val="24"/>
          <w:rtl/>
        </w:rPr>
        <w:t xml:space="preserve"> לפי דרישה.</w:t>
      </w:r>
    </w:p>
    <w:p w:rsidR="00632F70" w:rsidRPr="00632F70" w:rsidRDefault="00632F70" w:rsidP="00632F70">
      <w:pPr>
        <w:spacing w:line="276" w:lineRule="auto"/>
        <w:jc w:val="both"/>
        <w:rPr>
          <w:rFonts w:ascii="David" w:hAnsi="David" w:cs="David"/>
          <w:sz w:val="24"/>
          <w:szCs w:val="24"/>
          <w:rtl/>
        </w:rPr>
      </w:pPr>
      <w:r w:rsidRPr="00632F70">
        <w:rPr>
          <w:rFonts w:ascii="David" w:hAnsi="David" w:cs="David"/>
          <w:sz w:val="24"/>
          <w:szCs w:val="24"/>
          <w:rtl/>
        </w:rPr>
        <w:t>אי עמידה בתנאי סעיף זה מהווה הפרה של הסכם זה.</w:t>
      </w:r>
    </w:p>
    <w:p w:rsidR="005E0F88" w:rsidRPr="00632F70" w:rsidRDefault="005E0F88" w:rsidP="005E0F88">
      <w:pPr>
        <w:pStyle w:val="af9"/>
        <w:spacing w:line="276" w:lineRule="auto"/>
        <w:jc w:val="both"/>
        <w:rPr>
          <w:rFonts w:ascii="David" w:hAnsi="David" w:cs="David"/>
          <w:highlight w:val="yellow"/>
          <w:rtl/>
        </w:rPr>
      </w:pPr>
    </w:p>
    <w:p w:rsidR="00632F70" w:rsidRP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Default="00632F70" w:rsidP="005E0F88">
      <w:pPr>
        <w:pStyle w:val="af9"/>
        <w:spacing w:line="276" w:lineRule="auto"/>
        <w:jc w:val="both"/>
        <w:rPr>
          <w:rFonts w:ascii="David" w:hAnsi="David" w:cs="David"/>
          <w:highlight w:val="yellow"/>
          <w:rtl/>
        </w:rPr>
      </w:pPr>
    </w:p>
    <w:p w:rsidR="00632F70" w:rsidRPr="003A5598" w:rsidRDefault="00632F70" w:rsidP="005E0F88">
      <w:pPr>
        <w:pStyle w:val="af9"/>
        <w:spacing w:line="276" w:lineRule="auto"/>
        <w:jc w:val="both"/>
        <w:rPr>
          <w:rFonts w:ascii="David" w:hAnsi="David" w:cs="David"/>
          <w:highlight w:val="yellow"/>
        </w:rPr>
      </w:pPr>
    </w:p>
    <w:p w:rsidR="006F79D2" w:rsidRPr="003A5598" w:rsidRDefault="006F79D2" w:rsidP="006F79D2">
      <w:pPr>
        <w:spacing w:line="276" w:lineRule="auto"/>
        <w:jc w:val="both"/>
        <w:rPr>
          <w:rFonts w:ascii="David" w:hAnsi="David" w:cs="David"/>
          <w:b/>
          <w:bCs/>
          <w:highlight w:val="yellow"/>
          <w:u w:val="single"/>
          <w:rtl/>
        </w:rPr>
      </w:pPr>
    </w:p>
    <w:p w:rsidR="00AF233D" w:rsidRPr="003A5598" w:rsidRDefault="00AF233D" w:rsidP="00022B24">
      <w:pPr>
        <w:spacing w:line="276" w:lineRule="auto"/>
        <w:jc w:val="both"/>
        <w:rPr>
          <w:rFonts w:ascii="David" w:hAnsi="David" w:cs="David"/>
          <w:highlight w:val="yellow"/>
          <w:rtl/>
        </w:rPr>
      </w:pPr>
    </w:p>
    <w:p w:rsidR="008750DA" w:rsidRPr="00635B42" w:rsidRDefault="008750DA" w:rsidP="008750DA">
      <w:pPr>
        <w:spacing w:line="276" w:lineRule="auto"/>
        <w:jc w:val="center"/>
        <w:rPr>
          <w:rFonts w:ascii="David" w:hAnsi="David" w:cs="David"/>
          <w:b/>
          <w:bCs/>
          <w:sz w:val="24"/>
          <w:szCs w:val="24"/>
          <w:u w:val="single"/>
          <w:rtl/>
        </w:rPr>
      </w:pPr>
      <w:r w:rsidRPr="00635B42">
        <w:rPr>
          <w:rFonts w:ascii="David" w:hAnsi="David" w:cs="David" w:hint="cs"/>
          <w:b/>
          <w:bCs/>
          <w:sz w:val="24"/>
          <w:szCs w:val="24"/>
          <w:u w:val="single"/>
          <w:rtl/>
        </w:rPr>
        <w:t xml:space="preserve">נספח ט' 1 </w:t>
      </w:r>
      <w:r w:rsidRPr="00635B42">
        <w:rPr>
          <w:rFonts w:ascii="David" w:hAnsi="David" w:cs="David"/>
          <w:b/>
          <w:bCs/>
          <w:sz w:val="24"/>
          <w:szCs w:val="24"/>
          <w:u w:val="single"/>
          <w:rtl/>
        </w:rPr>
        <w:t>–</w:t>
      </w:r>
      <w:r w:rsidRPr="00635B42">
        <w:rPr>
          <w:rFonts w:ascii="David" w:hAnsi="David" w:cs="David" w:hint="cs"/>
          <w:b/>
          <w:bCs/>
          <w:sz w:val="24"/>
          <w:szCs w:val="24"/>
          <w:u w:val="single"/>
          <w:rtl/>
        </w:rPr>
        <w:t xml:space="preserve"> אישור מוקדם מחברת הביטוח של המציע</w:t>
      </w:r>
    </w:p>
    <w:p w:rsidR="008750DA" w:rsidRPr="00635B42" w:rsidRDefault="008750DA" w:rsidP="00AF6F12">
      <w:pPr>
        <w:spacing w:line="276" w:lineRule="auto"/>
        <w:jc w:val="both"/>
        <w:rPr>
          <w:rFonts w:ascii="David" w:hAnsi="David" w:cs="David"/>
          <w:b/>
          <w:bCs/>
          <w:sz w:val="24"/>
          <w:szCs w:val="24"/>
          <w:u w:val="single"/>
          <w:rtl/>
        </w:rPr>
      </w:pPr>
    </w:p>
    <w:p w:rsidR="008750DA" w:rsidRPr="00635B42" w:rsidRDefault="008750DA" w:rsidP="00AF6F12">
      <w:pPr>
        <w:spacing w:line="276" w:lineRule="auto"/>
        <w:jc w:val="both"/>
        <w:rPr>
          <w:rFonts w:ascii="David" w:hAnsi="David" w:cs="David"/>
          <w:b/>
          <w:bCs/>
          <w:sz w:val="24"/>
          <w:szCs w:val="24"/>
          <w:u w:val="single"/>
          <w:rtl/>
        </w:rPr>
      </w:pPr>
    </w:p>
    <w:p w:rsidR="008750DA" w:rsidRPr="00A9550D" w:rsidRDefault="008750DA" w:rsidP="00AF6F12">
      <w:pPr>
        <w:spacing w:line="276" w:lineRule="auto"/>
        <w:jc w:val="both"/>
        <w:rPr>
          <w:rFonts w:ascii="David" w:hAnsi="David" w:cs="David"/>
          <w:sz w:val="24"/>
          <w:szCs w:val="24"/>
          <w:rtl/>
        </w:rPr>
      </w:pPr>
      <w:r w:rsidRPr="00A9550D">
        <w:rPr>
          <w:rFonts w:ascii="David" w:hAnsi="David" w:cs="David" w:hint="cs"/>
          <w:b/>
          <w:bCs/>
          <w:sz w:val="24"/>
          <w:szCs w:val="24"/>
          <w:u w:val="single"/>
          <w:rtl/>
        </w:rPr>
        <w:t xml:space="preserve">דברי הסבר: </w:t>
      </w:r>
      <w:r w:rsidRPr="00A9550D">
        <w:rPr>
          <w:rFonts w:ascii="David" w:hAnsi="David" w:cs="David" w:hint="cs"/>
          <w:sz w:val="24"/>
          <w:szCs w:val="24"/>
          <w:rtl/>
        </w:rPr>
        <w:t>אישור זה נועד לאשר לצורך המכרז שנכון למועד האישור, תסכים חברת הביטוח לבטח את המציע, בתנאים הנדרשים במכרז זה, במידה ויאושר כמציע זוכה והוא יידרש להמציא אישור על קיום ביטוחים</w:t>
      </w:r>
      <w:r w:rsidR="007024CC" w:rsidRPr="00A9550D">
        <w:rPr>
          <w:rFonts w:ascii="David" w:hAnsi="David" w:cs="David" w:hint="cs"/>
          <w:sz w:val="24"/>
          <w:szCs w:val="24"/>
          <w:rtl/>
        </w:rPr>
        <w:t>.</w:t>
      </w:r>
      <w:r w:rsidRPr="00A9550D">
        <w:rPr>
          <w:rFonts w:ascii="David" w:hAnsi="David" w:cs="David" w:hint="cs"/>
          <w:sz w:val="24"/>
          <w:szCs w:val="24"/>
          <w:rtl/>
        </w:rPr>
        <w:t xml:space="preserve"> אישור זה ימולא </w:t>
      </w:r>
      <w:r w:rsidRPr="00A9550D">
        <w:rPr>
          <w:rFonts w:ascii="David" w:hAnsi="David" w:cs="David" w:hint="cs"/>
          <w:b/>
          <w:bCs/>
          <w:sz w:val="24"/>
          <w:szCs w:val="24"/>
          <w:u w:val="single"/>
          <w:rtl/>
        </w:rPr>
        <w:t>אך ורק</w:t>
      </w:r>
      <w:r w:rsidRPr="00A9550D">
        <w:rPr>
          <w:rFonts w:ascii="David" w:hAnsi="David" w:cs="David" w:hint="cs"/>
          <w:sz w:val="24"/>
          <w:szCs w:val="24"/>
          <w:rtl/>
        </w:rPr>
        <w:t xml:space="preserve"> על ידי </w:t>
      </w:r>
      <w:r w:rsidRPr="00A9550D">
        <w:rPr>
          <w:rFonts w:ascii="David" w:hAnsi="David" w:cs="David" w:hint="cs"/>
          <w:b/>
          <w:bCs/>
          <w:sz w:val="24"/>
          <w:szCs w:val="24"/>
          <w:u w:val="single"/>
          <w:rtl/>
        </w:rPr>
        <w:t>נציג מורשה של חברת הביטוח</w:t>
      </w:r>
      <w:r w:rsidRPr="00A9550D">
        <w:rPr>
          <w:rFonts w:ascii="David" w:hAnsi="David" w:cs="David" w:hint="cs"/>
          <w:sz w:val="24"/>
          <w:szCs w:val="24"/>
          <w:rtl/>
        </w:rPr>
        <w:t xml:space="preserve"> וייחתם על ידו בצרוף </w:t>
      </w:r>
      <w:r w:rsidRPr="00A9550D">
        <w:rPr>
          <w:rFonts w:ascii="David" w:hAnsi="David" w:cs="David" w:hint="cs"/>
          <w:b/>
          <w:bCs/>
          <w:sz w:val="24"/>
          <w:szCs w:val="24"/>
          <w:u w:val="single"/>
          <w:rtl/>
        </w:rPr>
        <w:t>חותמת חברת הביטוח</w:t>
      </w:r>
      <w:r w:rsidRPr="00A9550D">
        <w:rPr>
          <w:rFonts w:ascii="David" w:hAnsi="David" w:cs="David" w:hint="cs"/>
          <w:sz w:val="24"/>
          <w:szCs w:val="24"/>
          <w:rtl/>
        </w:rPr>
        <w:t xml:space="preserve">. </w:t>
      </w:r>
    </w:p>
    <w:p w:rsidR="008750DA" w:rsidRPr="00A9550D" w:rsidRDefault="008750DA" w:rsidP="00AF6F12">
      <w:pPr>
        <w:spacing w:line="276" w:lineRule="auto"/>
        <w:jc w:val="both"/>
        <w:rPr>
          <w:rFonts w:ascii="David" w:hAnsi="David" w:cs="David"/>
          <w:sz w:val="24"/>
          <w:szCs w:val="24"/>
          <w:rtl/>
        </w:rPr>
      </w:pPr>
    </w:p>
    <w:p w:rsidR="008750DA" w:rsidRPr="00A9550D" w:rsidRDefault="008750DA" w:rsidP="00AF6F12">
      <w:pPr>
        <w:spacing w:line="276" w:lineRule="auto"/>
        <w:jc w:val="both"/>
        <w:rPr>
          <w:rFonts w:ascii="David" w:hAnsi="David" w:cs="David"/>
          <w:sz w:val="24"/>
          <w:szCs w:val="24"/>
          <w:rtl/>
        </w:rPr>
      </w:pPr>
    </w:p>
    <w:p w:rsidR="0016571D" w:rsidRPr="00A9550D" w:rsidRDefault="0016571D" w:rsidP="00AF6F12">
      <w:pPr>
        <w:spacing w:line="276" w:lineRule="auto"/>
        <w:jc w:val="both"/>
        <w:rPr>
          <w:rFonts w:ascii="David" w:hAnsi="David" w:cs="David"/>
          <w:b/>
          <w:bCs/>
          <w:sz w:val="24"/>
          <w:szCs w:val="24"/>
          <w:rtl/>
        </w:rPr>
      </w:pPr>
    </w:p>
    <w:p w:rsidR="008750DA" w:rsidRPr="00A9550D" w:rsidRDefault="008750DA" w:rsidP="00AF6F12">
      <w:pPr>
        <w:spacing w:line="276" w:lineRule="auto"/>
        <w:jc w:val="both"/>
        <w:rPr>
          <w:rFonts w:ascii="David" w:hAnsi="David" w:cs="David"/>
          <w:b/>
          <w:bCs/>
          <w:sz w:val="24"/>
          <w:szCs w:val="24"/>
          <w:rtl/>
        </w:rPr>
      </w:pPr>
      <w:r w:rsidRPr="00A9550D">
        <w:rPr>
          <w:rFonts w:ascii="David" w:hAnsi="David" w:cs="David" w:hint="cs"/>
          <w:b/>
          <w:bCs/>
          <w:sz w:val="24"/>
          <w:szCs w:val="24"/>
          <w:rtl/>
        </w:rPr>
        <w:t>לכבוד</w:t>
      </w:r>
    </w:p>
    <w:p w:rsidR="008750DA" w:rsidRPr="00A9550D" w:rsidRDefault="008750DA" w:rsidP="00AF6F12">
      <w:pPr>
        <w:spacing w:line="276" w:lineRule="auto"/>
        <w:jc w:val="both"/>
        <w:rPr>
          <w:rFonts w:ascii="David" w:hAnsi="David" w:cs="David"/>
          <w:sz w:val="24"/>
          <w:szCs w:val="24"/>
          <w:rtl/>
        </w:rPr>
      </w:pPr>
    </w:p>
    <w:p w:rsidR="008750DA" w:rsidRPr="00A9550D" w:rsidRDefault="008750DA" w:rsidP="00AF6F12">
      <w:pPr>
        <w:spacing w:line="276" w:lineRule="auto"/>
        <w:jc w:val="both"/>
        <w:rPr>
          <w:rFonts w:ascii="David" w:hAnsi="David" w:cs="David"/>
          <w:b/>
          <w:bCs/>
          <w:sz w:val="24"/>
          <w:szCs w:val="24"/>
          <w:u w:val="single"/>
          <w:rtl/>
        </w:rPr>
      </w:pPr>
      <w:r w:rsidRPr="00A9550D">
        <w:rPr>
          <w:rFonts w:ascii="David" w:hAnsi="David" w:cs="David" w:hint="cs"/>
          <w:b/>
          <w:bCs/>
          <w:sz w:val="24"/>
          <w:szCs w:val="24"/>
          <w:u w:val="single"/>
          <w:rtl/>
        </w:rPr>
        <w:t xml:space="preserve">מדינת ישראל </w:t>
      </w:r>
      <w:r w:rsidRPr="00A9550D">
        <w:rPr>
          <w:rFonts w:ascii="David" w:hAnsi="David" w:cs="David"/>
          <w:b/>
          <w:bCs/>
          <w:sz w:val="24"/>
          <w:szCs w:val="24"/>
          <w:u w:val="single"/>
          <w:rtl/>
        </w:rPr>
        <w:t>–</w:t>
      </w:r>
      <w:r w:rsidRPr="00A9550D">
        <w:rPr>
          <w:rFonts w:ascii="David" w:hAnsi="David" w:cs="David" w:hint="cs"/>
          <w:b/>
          <w:bCs/>
          <w:sz w:val="24"/>
          <w:szCs w:val="24"/>
          <w:u w:val="single"/>
          <w:rtl/>
        </w:rPr>
        <w:t xml:space="preserve"> רשות הספנות והנמלים</w:t>
      </w:r>
    </w:p>
    <w:p w:rsidR="008750DA" w:rsidRPr="00A9550D" w:rsidRDefault="008750DA" w:rsidP="00AF6F12">
      <w:pPr>
        <w:spacing w:line="276" w:lineRule="auto"/>
        <w:jc w:val="both"/>
        <w:rPr>
          <w:rFonts w:ascii="David" w:hAnsi="David" w:cs="David"/>
          <w:b/>
          <w:bCs/>
          <w:sz w:val="24"/>
          <w:szCs w:val="24"/>
          <w:u w:val="single"/>
          <w:rtl/>
        </w:rPr>
      </w:pPr>
    </w:p>
    <w:p w:rsidR="008750DA" w:rsidRPr="00A9550D" w:rsidRDefault="008750DA" w:rsidP="00AF6F12">
      <w:pPr>
        <w:spacing w:line="276" w:lineRule="auto"/>
        <w:jc w:val="both"/>
        <w:rPr>
          <w:rFonts w:ascii="David" w:hAnsi="David" w:cs="David"/>
          <w:b/>
          <w:bCs/>
          <w:sz w:val="24"/>
          <w:szCs w:val="24"/>
          <w:u w:val="single"/>
          <w:rtl/>
        </w:rPr>
      </w:pPr>
    </w:p>
    <w:p w:rsidR="008750DA" w:rsidRPr="00A9550D" w:rsidRDefault="008750DA" w:rsidP="00635B42">
      <w:pPr>
        <w:spacing w:line="276" w:lineRule="auto"/>
        <w:jc w:val="both"/>
        <w:rPr>
          <w:rFonts w:ascii="David" w:hAnsi="David" w:cs="David"/>
          <w:b/>
          <w:bCs/>
          <w:sz w:val="24"/>
          <w:szCs w:val="24"/>
          <w:rtl/>
        </w:rPr>
      </w:pPr>
      <w:r w:rsidRPr="00A9550D">
        <w:rPr>
          <w:rFonts w:ascii="David" w:hAnsi="David" w:cs="David" w:hint="cs"/>
          <w:b/>
          <w:bCs/>
          <w:sz w:val="24"/>
          <w:szCs w:val="24"/>
          <w:u w:val="single"/>
          <w:rtl/>
        </w:rPr>
        <w:t>הנדון</w:t>
      </w:r>
      <w:r w:rsidRPr="00A9550D">
        <w:rPr>
          <w:rFonts w:ascii="David" w:hAnsi="David" w:cs="David" w:hint="cs"/>
          <w:b/>
          <w:bCs/>
          <w:sz w:val="24"/>
          <w:szCs w:val="24"/>
          <w:rtl/>
        </w:rPr>
        <w:t xml:space="preserve">: </w:t>
      </w:r>
      <w:r w:rsidRPr="00A9550D">
        <w:rPr>
          <w:rFonts w:ascii="David" w:hAnsi="David" w:cs="David" w:hint="cs"/>
          <w:sz w:val="24"/>
          <w:szCs w:val="24"/>
          <w:rtl/>
        </w:rPr>
        <w:t>אישור מוקדם בנוגע לתנאי ביטוח במכרז ___________ לביצוע עבודות שיקום</w:t>
      </w:r>
      <w:r w:rsidR="00635B42" w:rsidRPr="00A9550D">
        <w:rPr>
          <w:rFonts w:ascii="David" w:hAnsi="David" w:cs="David" w:hint="cs"/>
          <w:sz w:val="24"/>
          <w:szCs w:val="24"/>
          <w:rtl/>
        </w:rPr>
        <w:t xml:space="preserve"> ושיפוץ במגדלורים בעכו </w:t>
      </w:r>
      <w:proofErr w:type="spellStart"/>
      <w:r w:rsidR="00635B42" w:rsidRPr="00A9550D">
        <w:rPr>
          <w:rFonts w:ascii="David" w:hAnsi="David" w:cs="David" w:hint="cs"/>
          <w:sz w:val="24"/>
          <w:szCs w:val="24"/>
          <w:rtl/>
        </w:rPr>
        <w:t>ובסטלה</w:t>
      </w:r>
      <w:proofErr w:type="spellEnd"/>
      <w:r w:rsidR="00635B42" w:rsidRPr="00A9550D">
        <w:rPr>
          <w:rFonts w:ascii="David" w:hAnsi="David" w:cs="David" w:hint="cs"/>
          <w:sz w:val="24"/>
          <w:szCs w:val="24"/>
          <w:rtl/>
        </w:rPr>
        <w:t xml:space="preserve"> מאריס בחיפה </w:t>
      </w:r>
      <w:r w:rsidRPr="00A9550D">
        <w:rPr>
          <w:rFonts w:ascii="David" w:hAnsi="David" w:cs="David" w:hint="cs"/>
          <w:b/>
          <w:bCs/>
          <w:sz w:val="24"/>
          <w:szCs w:val="24"/>
          <w:rtl/>
        </w:rPr>
        <w:t xml:space="preserve">(להלן </w:t>
      </w:r>
      <w:r w:rsidRPr="00A9550D">
        <w:rPr>
          <w:rFonts w:ascii="David" w:hAnsi="David" w:cs="David"/>
          <w:b/>
          <w:bCs/>
          <w:sz w:val="24"/>
          <w:szCs w:val="24"/>
          <w:rtl/>
        </w:rPr>
        <w:t>–</w:t>
      </w:r>
      <w:r w:rsidRPr="00A9550D">
        <w:rPr>
          <w:rFonts w:ascii="David" w:hAnsi="David" w:cs="David" w:hint="cs"/>
          <w:b/>
          <w:bCs/>
          <w:sz w:val="24"/>
          <w:szCs w:val="24"/>
          <w:rtl/>
        </w:rPr>
        <w:t xml:space="preserve"> המכרז).</w:t>
      </w:r>
    </w:p>
    <w:p w:rsidR="008750DA" w:rsidRPr="00A9550D" w:rsidRDefault="008750DA" w:rsidP="00AF6F12">
      <w:pPr>
        <w:spacing w:line="276" w:lineRule="auto"/>
        <w:jc w:val="both"/>
        <w:rPr>
          <w:rFonts w:ascii="David" w:hAnsi="David" w:cs="David"/>
          <w:sz w:val="24"/>
          <w:szCs w:val="24"/>
          <w:rtl/>
        </w:rPr>
      </w:pPr>
    </w:p>
    <w:p w:rsidR="008750DA" w:rsidRPr="00A9550D" w:rsidRDefault="008750DA" w:rsidP="00635B42">
      <w:pPr>
        <w:spacing w:line="276" w:lineRule="auto"/>
        <w:jc w:val="both"/>
        <w:rPr>
          <w:rFonts w:ascii="David" w:hAnsi="David" w:cs="David"/>
          <w:sz w:val="24"/>
          <w:szCs w:val="24"/>
          <w:rtl/>
        </w:rPr>
      </w:pPr>
      <w:r w:rsidRPr="00A9550D">
        <w:rPr>
          <w:rFonts w:ascii="David" w:hAnsi="David" w:cs="David" w:hint="cs"/>
          <w:sz w:val="24"/>
          <w:szCs w:val="24"/>
          <w:rtl/>
        </w:rPr>
        <w:t xml:space="preserve">הרינו לאשר בזאת כי הובא לעיוננו נספח ט' למסמכי המכרז, הנושא את הכותרת "אישור </w:t>
      </w:r>
      <w:r w:rsidR="00635B42" w:rsidRPr="00A9550D">
        <w:rPr>
          <w:rFonts w:ascii="David" w:hAnsi="David" w:cs="David" w:hint="cs"/>
          <w:sz w:val="24"/>
          <w:szCs w:val="24"/>
          <w:rtl/>
        </w:rPr>
        <w:t>ביטוחי".</w:t>
      </w:r>
    </w:p>
    <w:p w:rsidR="008750DA" w:rsidRPr="00A9550D" w:rsidRDefault="008750DA" w:rsidP="00AF6F12">
      <w:pPr>
        <w:spacing w:line="276" w:lineRule="auto"/>
        <w:jc w:val="both"/>
        <w:rPr>
          <w:rFonts w:ascii="David" w:hAnsi="David" w:cs="David"/>
          <w:sz w:val="24"/>
          <w:szCs w:val="24"/>
          <w:rtl/>
        </w:rPr>
      </w:pPr>
    </w:p>
    <w:p w:rsidR="008750DA" w:rsidRPr="00A9550D" w:rsidRDefault="008750DA" w:rsidP="00AF6F12">
      <w:pPr>
        <w:spacing w:line="276" w:lineRule="auto"/>
        <w:jc w:val="both"/>
        <w:rPr>
          <w:rFonts w:ascii="David" w:hAnsi="David" w:cs="David"/>
          <w:sz w:val="24"/>
          <w:szCs w:val="24"/>
          <w:rtl/>
        </w:rPr>
      </w:pPr>
      <w:r w:rsidRPr="00A9550D">
        <w:rPr>
          <w:rFonts w:ascii="David" w:hAnsi="David" w:cs="David" w:hint="cs"/>
          <w:sz w:val="24"/>
          <w:szCs w:val="24"/>
          <w:rtl/>
        </w:rPr>
        <w:t xml:space="preserve">אנו מאשרים בזאת כי במידה יבחר __________________ (המציע) כזוכה במכרז, אנו נסכים לבטח אותו. </w:t>
      </w:r>
    </w:p>
    <w:p w:rsidR="008750DA" w:rsidRPr="003A5598" w:rsidRDefault="008750DA" w:rsidP="00AF6F12">
      <w:pPr>
        <w:spacing w:line="276" w:lineRule="auto"/>
        <w:jc w:val="both"/>
        <w:rPr>
          <w:rFonts w:ascii="David" w:hAnsi="David" w:cs="David"/>
          <w:sz w:val="24"/>
          <w:szCs w:val="24"/>
          <w:highlight w:val="yellow"/>
          <w:rtl/>
        </w:rPr>
      </w:pPr>
    </w:p>
    <w:p w:rsidR="0016571D" w:rsidRPr="003A5598" w:rsidRDefault="0016571D" w:rsidP="00AF6F12">
      <w:pPr>
        <w:spacing w:line="276" w:lineRule="auto"/>
        <w:jc w:val="both"/>
        <w:rPr>
          <w:rFonts w:ascii="David" w:hAnsi="David" w:cs="David"/>
          <w:sz w:val="24"/>
          <w:szCs w:val="24"/>
          <w:highlight w:val="yellow"/>
          <w:rtl/>
        </w:rPr>
      </w:pPr>
    </w:p>
    <w:p w:rsidR="0016571D" w:rsidRPr="003A5598" w:rsidRDefault="0016571D" w:rsidP="00AF6F12">
      <w:pPr>
        <w:spacing w:line="276" w:lineRule="auto"/>
        <w:jc w:val="both"/>
        <w:rPr>
          <w:rFonts w:ascii="David" w:hAnsi="David" w:cs="David"/>
          <w:sz w:val="24"/>
          <w:szCs w:val="24"/>
          <w:highlight w:val="yellow"/>
          <w:rtl/>
        </w:rPr>
      </w:pPr>
    </w:p>
    <w:p w:rsidR="0016571D" w:rsidRPr="003A5598" w:rsidRDefault="0016571D" w:rsidP="00AF6F12">
      <w:pPr>
        <w:spacing w:line="276" w:lineRule="auto"/>
        <w:jc w:val="both"/>
        <w:rPr>
          <w:rFonts w:ascii="David" w:hAnsi="David" w:cs="David"/>
          <w:sz w:val="24"/>
          <w:szCs w:val="24"/>
          <w:highlight w:val="yellow"/>
          <w:rtl/>
        </w:rPr>
      </w:pPr>
    </w:p>
    <w:p w:rsidR="0016571D" w:rsidRPr="00A9550D" w:rsidRDefault="0016571D" w:rsidP="0016571D">
      <w:pPr>
        <w:spacing w:line="276" w:lineRule="auto"/>
        <w:ind w:left="4320" w:firstLine="720"/>
        <w:jc w:val="both"/>
        <w:rPr>
          <w:rFonts w:ascii="David" w:hAnsi="David" w:cs="David"/>
          <w:sz w:val="24"/>
          <w:szCs w:val="24"/>
          <w:rtl/>
        </w:rPr>
      </w:pPr>
      <w:r w:rsidRPr="00A9550D">
        <w:rPr>
          <w:rFonts w:ascii="David" w:hAnsi="David" w:cs="David" w:hint="cs"/>
          <w:sz w:val="24"/>
          <w:szCs w:val="24"/>
          <w:rtl/>
        </w:rPr>
        <w:t xml:space="preserve">                    בכבוד רב,</w:t>
      </w:r>
    </w:p>
    <w:p w:rsidR="0016571D" w:rsidRPr="00A9550D" w:rsidRDefault="0016571D" w:rsidP="0016571D">
      <w:pPr>
        <w:spacing w:line="276" w:lineRule="auto"/>
        <w:jc w:val="both"/>
        <w:rPr>
          <w:rFonts w:ascii="David" w:hAnsi="David" w:cs="David"/>
          <w:sz w:val="24"/>
          <w:szCs w:val="24"/>
          <w:rtl/>
        </w:rPr>
      </w:pPr>
    </w:p>
    <w:p w:rsidR="0016571D" w:rsidRPr="00A9550D" w:rsidRDefault="0016571D" w:rsidP="0016571D">
      <w:pPr>
        <w:spacing w:line="276" w:lineRule="auto"/>
        <w:jc w:val="both"/>
        <w:rPr>
          <w:rFonts w:ascii="David" w:hAnsi="David" w:cs="David"/>
          <w:sz w:val="24"/>
          <w:szCs w:val="24"/>
          <w:rtl/>
        </w:rPr>
      </w:pPr>
    </w:p>
    <w:p w:rsidR="0016571D" w:rsidRPr="00A9550D" w:rsidRDefault="0016571D" w:rsidP="0016571D">
      <w:pPr>
        <w:spacing w:line="276" w:lineRule="auto"/>
        <w:jc w:val="both"/>
        <w:rPr>
          <w:rFonts w:ascii="David" w:hAnsi="David" w:cs="David"/>
          <w:sz w:val="24"/>
          <w:szCs w:val="24"/>
          <w:rtl/>
        </w:rPr>
      </w:pPr>
    </w:p>
    <w:p w:rsidR="0016571D" w:rsidRPr="00A9550D" w:rsidRDefault="0016571D" w:rsidP="0016571D">
      <w:pPr>
        <w:spacing w:line="276" w:lineRule="auto"/>
        <w:jc w:val="both"/>
        <w:rPr>
          <w:rFonts w:ascii="David" w:hAnsi="David" w:cs="David"/>
          <w:sz w:val="24"/>
          <w:szCs w:val="24"/>
          <w:rtl/>
        </w:rPr>
      </w:pPr>
    </w:p>
    <w:p w:rsidR="0016571D" w:rsidRPr="00A9550D" w:rsidRDefault="0016571D" w:rsidP="0016571D">
      <w:pPr>
        <w:spacing w:line="276" w:lineRule="auto"/>
        <w:jc w:val="both"/>
        <w:rPr>
          <w:rFonts w:ascii="David" w:hAnsi="David" w:cs="David"/>
          <w:sz w:val="24"/>
          <w:szCs w:val="24"/>
          <w:rtl/>
        </w:rPr>
      </w:pPr>
      <w:r w:rsidRPr="00A9550D">
        <w:rPr>
          <w:rFonts w:ascii="David" w:hAnsi="David" w:cs="David" w:hint="cs"/>
          <w:sz w:val="24"/>
          <w:szCs w:val="24"/>
          <w:rtl/>
        </w:rPr>
        <w:t>_________</w:t>
      </w:r>
      <w:r w:rsidRPr="00A9550D">
        <w:rPr>
          <w:rFonts w:ascii="David" w:hAnsi="David" w:cs="David"/>
          <w:sz w:val="24"/>
          <w:szCs w:val="24"/>
          <w:rtl/>
        </w:rPr>
        <w:tab/>
      </w:r>
      <w:r w:rsidRPr="00A9550D">
        <w:rPr>
          <w:rFonts w:ascii="David" w:hAnsi="David" w:cs="David" w:hint="cs"/>
          <w:sz w:val="24"/>
          <w:szCs w:val="24"/>
          <w:rtl/>
        </w:rPr>
        <w:t>______________</w:t>
      </w:r>
      <w:r w:rsidRPr="00A9550D">
        <w:rPr>
          <w:rFonts w:ascii="David" w:hAnsi="David" w:cs="David"/>
          <w:sz w:val="24"/>
          <w:szCs w:val="24"/>
          <w:rtl/>
        </w:rPr>
        <w:tab/>
      </w:r>
      <w:r w:rsidRPr="00A9550D">
        <w:rPr>
          <w:rFonts w:ascii="David" w:hAnsi="David" w:cs="David" w:hint="cs"/>
          <w:sz w:val="24"/>
          <w:szCs w:val="24"/>
          <w:rtl/>
        </w:rPr>
        <w:t>____________</w:t>
      </w:r>
      <w:r w:rsidRPr="00A9550D">
        <w:rPr>
          <w:rFonts w:ascii="David" w:hAnsi="David" w:cs="David"/>
          <w:sz w:val="24"/>
          <w:szCs w:val="24"/>
          <w:rtl/>
        </w:rPr>
        <w:tab/>
      </w:r>
      <w:r w:rsidRPr="00A9550D">
        <w:rPr>
          <w:rFonts w:ascii="David" w:hAnsi="David" w:cs="David" w:hint="cs"/>
          <w:sz w:val="24"/>
          <w:szCs w:val="24"/>
          <w:rtl/>
        </w:rPr>
        <w:t>_________________</w:t>
      </w:r>
    </w:p>
    <w:p w:rsidR="0016571D" w:rsidRPr="0016571D" w:rsidRDefault="0016571D" w:rsidP="0016571D">
      <w:pPr>
        <w:spacing w:line="276" w:lineRule="auto"/>
        <w:jc w:val="both"/>
        <w:rPr>
          <w:rFonts w:ascii="David" w:hAnsi="David" w:cs="David"/>
          <w:sz w:val="24"/>
          <w:szCs w:val="24"/>
          <w:rtl/>
        </w:rPr>
        <w:sectPr w:rsidR="0016571D" w:rsidRPr="0016571D" w:rsidSect="00E768AB">
          <w:headerReference w:type="even" r:id="rId22"/>
          <w:footerReference w:type="even" r:id="rId23"/>
          <w:footerReference w:type="default" r:id="rId24"/>
          <w:headerReference w:type="first" r:id="rId25"/>
          <w:footerReference w:type="first" r:id="rId26"/>
          <w:pgSz w:w="11906" w:h="16838"/>
          <w:pgMar w:top="1440" w:right="1800" w:bottom="1440" w:left="1800" w:header="708" w:footer="708" w:gutter="0"/>
          <w:cols w:space="708"/>
          <w:titlePg/>
          <w:bidi/>
          <w:rtlGutter/>
          <w:docGrid w:linePitch="360"/>
        </w:sectPr>
      </w:pPr>
      <w:r w:rsidRPr="00A9550D">
        <w:rPr>
          <w:rFonts w:ascii="David" w:hAnsi="David" w:cs="David" w:hint="cs"/>
          <w:sz w:val="24"/>
          <w:szCs w:val="24"/>
          <w:rtl/>
        </w:rPr>
        <w:t>תאריך</w:t>
      </w:r>
      <w:r w:rsidRPr="00A9550D">
        <w:rPr>
          <w:rFonts w:ascii="David" w:hAnsi="David" w:cs="David" w:hint="cs"/>
          <w:sz w:val="24"/>
          <w:szCs w:val="24"/>
          <w:rtl/>
        </w:rPr>
        <w:tab/>
      </w:r>
      <w:r w:rsidRPr="00A9550D">
        <w:rPr>
          <w:rFonts w:ascii="David" w:hAnsi="David" w:cs="David"/>
          <w:sz w:val="24"/>
          <w:szCs w:val="24"/>
          <w:rtl/>
        </w:rPr>
        <w:tab/>
      </w:r>
      <w:r w:rsidRPr="00A9550D">
        <w:rPr>
          <w:rFonts w:ascii="David" w:hAnsi="David" w:cs="David" w:hint="cs"/>
          <w:sz w:val="24"/>
          <w:szCs w:val="24"/>
          <w:rtl/>
        </w:rPr>
        <w:t>שם החותם</w:t>
      </w:r>
      <w:r w:rsidRPr="00A9550D">
        <w:rPr>
          <w:rFonts w:ascii="David" w:hAnsi="David" w:cs="David" w:hint="cs"/>
          <w:sz w:val="24"/>
          <w:szCs w:val="24"/>
          <w:rtl/>
        </w:rPr>
        <w:tab/>
      </w:r>
      <w:r w:rsidRPr="00A9550D">
        <w:rPr>
          <w:rFonts w:ascii="David" w:hAnsi="David" w:cs="David" w:hint="cs"/>
          <w:sz w:val="24"/>
          <w:szCs w:val="24"/>
          <w:rtl/>
        </w:rPr>
        <w:tab/>
        <w:t>תפקיד החותם</w:t>
      </w:r>
      <w:r w:rsidRPr="00A9550D">
        <w:rPr>
          <w:rFonts w:ascii="David" w:hAnsi="David" w:cs="David"/>
          <w:sz w:val="24"/>
          <w:szCs w:val="24"/>
          <w:rtl/>
        </w:rPr>
        <w:tab/>
      </w:r>
      <w:r w:rsidRPr="00A9550D">
        <w:rPr>
          <w:rFonts w:ascii="David" w:hAnsi="David" w:cs="David"/>
          <w:sz w:val="24"/>
          <w:szCs w:val="24"/>
          <w:rtl/>
        </w:rPr>
        <w:tab/>
      </w:r>
      <w:r w:rsidRPr="00A9550D">
        <w:rPr>
          <w:rFonts w:ascii="David" w:hAnsi="David" w:cs="David" w:hint="cs"/>
          <w:sz w:val="24"/>
          <w:szCs w:val="24"/>
          <w:rtl/>
        </w:rPr>
        <w:t>חתימת וחותמת המב</w:t>
      </w:r>
      <w:r w:rsidR="00863F23" w:rsidRPr="00A9550D">
        <w:rPr>
          <w:rFonts w:ascii="David" w:hAnsi="David" w:cs="David" w:hint="cs"/>
          <w:sz w:val="24"/>
          <w:szCs w:val="24"/>
          <w:rtl/>
        </w:rPr>
        <w:t>טח</w:t>
      </w:r>
    </w:p>
    <w:p w:rsidR="00EE51A9" w:rsidRPr="00F70369" w:rsidRDefault="00EE51A9" w:rsidP="0016571D">
      <w:pPr>
        <w:spacing w:line="276" w:lineRule="auto"/>
        <w:rPr>
          <w:rFonts w:ascii="David" w:hAnsi="David" w:cs="David"/>
          <w:sz w:val="24"/>
          <w:szCs w:val="24"/>
        </w:rPr>
      </w:pPr>
    </w:p>
    <w:sectPr w:rsidR="00EE51A9" w:rsidRPr="00F70369" w:rsidSect="00E768AB">
      <w:headerReference w:type="even" r:id="rId27"/>
      <w:headerReference w:type="default" r:id="rId28"/>
      <w:footerReference w:type="even" r:id="rId29"/>
      <w:footerReference w:type="default" r:id="rId30"/>
      <w:headerReference w:type="first" r:id="rId31"/>
      <w:footerReference w:type="first" r:id="rId32"/>
      <w:pgSz w:w="11906" w:h="16838"/>
      <w:pgMar w:top="1440" w:right="1133" w:bottom="1440" w:left="426"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FA21B2" w:rsidRDefault="00FA21B2">
      <w:pPr>
        <w:spacing w:line="240" w:lineRule="auto"/>
      </w:pPr>
      <w:r>
        <w:separator/>
      </w:r>
    </w:p>
  </w:endnote>
  <w:endnote w:type="continuationSeparator" w:id="0">
    <w:p w:rsidR="00FA21B2" w:rsidRDefault="00FA21B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B1"/>
    <w:family w:val="swiss"/>
    <w:notTrueType/>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Akhbar Simplified MT">
    <w:charset w:val="02"/>
    <w:family w:val="auto"/>
    <w:pitch w:val="variable"/>
    <w:sig w:usb0="00000000" w:usb1="10000000" w:usb2="00000000" w:usb3="00000000" w:csb0="80000000" w:csb1="00000000"/>
  </w:font>
  <w:font w:name="QDavid">
    <w:charset w:val="02"/>
    <w:family w:val="auto"/>
    <w:pitch w:val="variable"/>
    <w:sig w:usb0="00000000" w:usb1="10000000" w:usb2="00000000" w:usb3="00000000" w:csb0="8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rsidP="00E768AB">
    <w:pPr>
      <w:pStyle w:val="a9"/>
      <w:framePr w:wrap="around" w:vAnchor="text" w:hAnchor="text" w:xAlign="right" w:y="1"/>
      <w:jc w:val="center"/>
      <w:rPr>
        <w:rStyle w:val="ae"/>
      </w:rPr>
    </w:pPr>
  </w:p>
  <w:p w:rsidR="009B2560" w:rsidRDefault="009B2560" w:rsidP="00E768AB">
    <w:pPr>
      <w:pStyle w:val="a9"/>
      <w:ind w:firstLine="360"/>
      <w:jc w:val="cen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96202484"/>
      <w:docPartObj>
        <w:docPartGallery w:val="Page Numbers (Bottom of Page)"/>
        <w:docPartUnique/>
      </w:docPartObj>
    </w:sdtPr>
    <w:sdtEndPr>
      <w:rPr>
        <w:cs/>
      </w:rPr>
    </w:sdtEndPr>
    <w:sdtContent>
      <w:p w:rsidR="009B2560" w:rsidRDefault="009B2560">
        <w:pPr>
          <w:pStyle w:val="a9"/>
          <w:jc w:val="right"/>
          <w:rPr>
            <w:rtl/>
            <w:cs/>
          </w:rPr>
        </w:pPr>
        <w:r>
          <w:fldChar w:fldCharType="begin"/>
        </w:r>
        <w:r>
          <w:rPr>
            <w:rtl/>
            <w:cs/>
          </w:rPr>
          <w:instrText>PAGE   \* MERGEFORMAT</w:instrText>
        </w:r>
        <w:r>
          <w:fldChar w:fldCharType="separate"/>
        </w:r>
        <w:r w:rsidR="00900ED1" w:rsidRPr="00900ED1">
          <w:rPr>
            <w:noProof/>
            <w:rtl/>
            <w:lang w:val="he-IL"/>
          </w:rPr>
          <w:t>45</w:t>
        </w:r>
        <w:r>
          <w:fldChar w:fldCharType="end"/>
        </w:r>
      </w:p>
    </w:sdtContent>
  </w:sdt>
  <w:p w:rsidR="009B2560" w:rsidRPr="00356A80" w:rsidRDefault="009B2560" w:rsidP="00E768AB">
    <w:pPr>
      <w:widowControl w:val="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825016890"/>
      <w:docPartObj>
        <w:docPartGallery w:val="Page Numbers (Bottom of Page)"/>
        <w:docPartUnique/>
      </w:docPartObj>
    </w:sdtPr>
    <w:sdtEndPr>
      <w:rPr>
        <w:cs/>
      </w:rPr>
    </w:sdtEndPr>
    <w:sdtContent>
      <w:p w:rsidR="009B2560" w:rsidRDefault="009B2560">
        <w:pPr>
          <w:pStyle w:val="a9"/>
          <w:jc w:val="right"/>
          <w:rPr>
            <w:rtl/>
            <w:cs/>
          </w:rPr>
        </w:pPr>
        <w:r>
          <w:fldChar w:fldCharType="begin"/>
        </w:r>
        <w:r>
          <w:rPr>
            <w:rtl/>
            <w:cs/>
          </w:rPr>
          <w:instrText>PAGE   \* MERGEFORMAT</w:instrText>
        </w:r>
        <w:r>
          <w:fldChar w:fldCharType="separate"/>
        </w:r>
        <w:r w:rsidR="00900ED1" w:rsidRPr="00900ED1">
          <w:rPr>
            <w:noProof/>
            <w:rtl/>
            <w:lang w:val="he-IL"/>
          </w:rPr>
          <w:t>1</w:t>
        </w:r>
        <w:r>
          <w:fldChar w:fldCharType="end"/>
        </w:r>
      </w:p>
    </w:sdtContent>
  </w:sdt>
  <w:p w:rsidR="009B2560" w:rsidRDefault="009B2560">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pPr>
      <w:pStyle w:val="a9"/>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pPr>
      <w:pStyle w:val="a9"/>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FA21B2" w:rsidRDefault="00FA21B2">
      <w:pPr>
        <w:spacing w:line="240" w:lineRule="auto"/>
      </w:pPr>
      <w:r>
        <w:separator/>
      </w:r>
    </w:p>
  </w:footnote>
  <w:footnote w:type="continuationSeparator" w:id="0">
    <w:p w:rsidR="00FA21B2" w:rsidRDefault="00FA21B2">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tl/>
      </w:rPr>
      <w:id w:val="-1594083399"/>
      <w:docPartObj>
        <w:docPartGallery w:val="Page Numbers (Top of Page)"/>
        <w:docPartUnique/>
      </w:docPartObj>
    </w:sdtPr>
    <w:sdtEndPr>
      <w:rPr>
        <w:cs/>
      </w:rPr>
    </w:sdtEndPr>
    <w:sdtContent>
      <w:p w:rsidR="009B2560" w:rsidRDefault="009B2560">
        <w:pPr>
          <w:pStyle w:val="a7"/>
          <w:jc w:val="center"/>
          <w:rPr>
            <w:rtl/>
            <w:cs/>
          </w:rPr>
        </w:pPr>
        <w:r w:rsidRPr="00E73DB3">
          <w:rPr>
            <w:rFonts w:cs="David"/>
          </w:rPr>
          <w:fldChar w:fldCharType="begin"/>
        </w:r>
        <w:r w:rsidRPr="00E73DB3">
          <w:rPr>
            <w:rFonts w:cs="David"/>
            <w:rtl/>
            <w:cs/>
          </w:rPr>
          <w:instrText>PAGE   \* MERGEFORMAT</w:instrText>
        </w:r>
        <w:r w:rsidRPr="00E73DB3">
          <w:rPr>
            <w:rFonts w:cs="David"/>
          </w:rPr>
          <w:fldChar w:fldCharType="separate"/>
        </w:r>
        <w:r w:rsidRPr="00EF30F2">
          <w:rPr>
            <w:rFonts w:cs="David"/>
            <w:noProof/>
            <w:rtl/>
            <w:lang w:val="he-IL"/>
          </w:rPr>
          <w:t>2</w:t>
        </w:r>
        <w:r w:rsidRPr="00E73DB3">
          <w:rPr>
            <w:rFonts w:cs="David"/>
          </w:rPr>
          <w:fldChar w:fldCharType="end"/>
        </w:r>
      </w:p>
    </w:sdtContent>
  </w:sdt>
  <w:p w:rsidR="009B2560" w:rsidRDefault="009B2560">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Pr="00015DE0" w:rsidRDefault="009B2560" w:rsidP="00814296">
    <w:pPr>
      <w:pStyle w:val="a7"/>
      <w:jc w:val="center"/>
      <w:rPr>
        <w:rFonts w:cs="David"/>
        <w:rtl/>
        <w:cs/>
      </w:rPr>
    </w:pPr>
  </w:p>
  <w:p w:rsidR="009B2560" w:rsidRDefault="009B2560">
    <w:pPr>
      <w:pStyle w:val="a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cs="David"/>
        <w:rtl/>
      </w:rPr>
      <w:id w:val="-114453719"/>
      <w:docPartObj>
        <w:docPartGallery w:val="Page Numbers (Top of Page)"/>
        <w:docPartUnique/>
      </w:docPartObj>
    </w:sdtPr>
    <w:sdtEndPr>
      <w:rPr>
        <w:cs/>
      </w:rPr>
    </w:sdtEndPr>
    <w:sdtContent>
      <w:p w:rsidR="009B2560" w:rsidRPr="000A6DE5" w:rsidRDefault="009B2560">
        <w:pPr>
          <w:pStyle w:val="a7"/>
          <w:jc w:val="center"/>
          <w:rPr>
            <w:rFonts w:cs="David"/>
            <w:rtl/>
            <w:cs/>
          </w:rPr>
        </w:pPr>
        <w:r w:rsidRPr="000A6DE5">
          <w:rPr>
            <w:rFonts w:cs="David"/>
          </w:rPr>
          <w:fldChar w:fldCharType="begin"/>
        </w:r>
        <w:r w:rsidRPr="000A6DE5">
          <w:rPr>
            <w:rFonts w:cs="David"/>
            <w:rtl/>
            <w:cs/>
          </w:rPr>
          <w:instrText>PAGE   \* MERGEFORMAT</w:instrText>
        </w:r>
        <w:r w:rsidRPr="000A6DE5">
          <w:rPr>
            <w:rFonts w:cs="David"/>
          </w:rPr>
          <w:fldChar w:fldCharType="separate"/>
        </w:r>
        <w:r w:rsidRPr="00AE2DD6">
          <w:rPr>
            <w:rFonts w:cs="David"/>
            <w:noProof/>
            <w:rtl/>
            <w:lang w:val="he-IL"/>
          </w:rPr>
          <w:t>42</w:t>
        </w:r>
        <w:r w:rsidRPr="000A6DE5">
          <w:rPr>
            <w:rFonts w:cs="David"/>
          </w:rPr>
          <w:fldChar w:fldCharType="end"/>
        </w:r>
      </w:p>
    </w:sdtContent>
  </w:sdt>
  <w:p w:rsidR="009B2560" w:rsidRPr="000A6DE5" w:rsidRDefault="009B2560" w:rsidP="00E768AB">
    <w:pPr>
      <w:pStyle w:val="a7"/>
      <w:jc w:val="center"/>
      <w:rPr>
        <w:rFonts w:cs="Calibri"/>
        <w:noProof/>
        <w:rtl/>
        <w:lang w:val="he-IL"/>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rsidP="0016571D">
    <w:pPr>
      <w:pStyle w:val="a7"/>
      <w:jc w:val="center"/>
      <w:rPr>
        <w:rtl/>
        <w:cs/>
      </w:rPr>
    </w:pPr>
  </w:p>
  <w:p w:rsidR="009B2560" w:rsidRDefault="009B2560">
    <w:pPr>
      <w:pStyle w:val="a7"/>
      <w:rPr>
        <w:rtl/>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9B2560" w:rsidRDefault="009B2560">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7C"/>
    <w:multiLevelType w:val="singleLevel"/>
    <w:tmpl w:val="ECC60A00"/>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A6C09B9A"/>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F402AFDE"/>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FF9EE1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B87848A0"/>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5003B7C"/>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2F9A8BEE"/>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45EA8218"/>
    <w:lvl w:ilvl="0">
      <w:start w:val="1"/>
      <w:numFmt w:val="bullet"/>
      <w:pStyle w:val="20"/>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44585150"/>
    <w:lvl w:ilvl="0">
      <w:start w:val="1"/>
      <w:numFmt w:val="decimal"/>
      <w:pStyle w:val="a"/>
      <w:lvlText w:val="%1."/>
      <w:lvlJc w:val="left"/>
      <w:pPr>
        <w:tabs>
          <w:tab w:val="num" w:pos="360"/>
        </w:tabs>
        <w:ind w:left="360" w:hanging="360"/>
      </w:pPr>
    </w:lvl>
  </w:abstractNum>
  <w:abstractNum w:abstractNumId="9" w15:restartNumberingAfterBreak="0">
    <w:nsid w:val="FFFFFF89"/>
    <w:multiLevelType w:val="singleLevel"/>
    <w:tmpl w:val="FED03254"/>
    <w:lvl w:ilvl="0">
      <w:start w:val="1"/>
      <w:numFmt w:val="bullet"/>
      <w:pStyle w:val="a0"/>
      <w:lvlText w:val=""/>
      <w:lvlJc w:val="left"/>
      <w:pPr>
        <w:tabs>
          <w:tab w:val="num" w:pos="360"/>
        </w:tabs>
        <w:ind w:left="360" w:hanging="360"/>
      </w:pPr>
      <w:rPr>
        <w:rFonts w:ascii="Symbol" w:hAnsi="Symbol" w:hint="default"/>
      </w:rPr>
    </w:lvl>
  </w:abstractNum>
  <w:abstractNum w:abstractNumId="10" w15:restartNumberingAfterBreak="0">
    <w:nsid w:val="02DD05CC"/>
    <w:multiLevelType w:val="hybridMultilevel"/>
    <w:tmpl w:val="8A84785A"/>
    <w:lvl w:ilvl="0" w:tplc="56EE8068">
      <w:start w:val="1"/>
      <w:numFmt w:val="decimal"/>
      <w:lvlText w:val="%1."/>
      <w:lvlJc w:val="left"/>
      <w:pPr>
        <w:ind w:left="1550" w:hanging="360"/>
      </w:pPr>
      <w:rPr>
        <w:rFonts w:hint="default"/>
      </w:rPr>
    </w:lvl>
    <w:lvl w:ilvl="1" w:tplc="04090019" w:tentative="1">
      <w:start w:val="1"/>
      <w:numFmt w:val="lowerLetter"/>
      <w:lvlText w:val="%2."/>
      <w:lvlJc w:val="left"/>
      <w:pPr>
        <w:ind w:left="2270" w:hanging="360"/>
      </w:pPr>
    </w:lvl>
    <w:lvl w:ilvl="2" w:tplc="0409001B" w:tentative="1">
      <w:start w:val="1"/>
      <w:numFmt w:val="lowerRoman"/>
      <w:lvlText w:val="%3."/>
      <w:lvlJc w:val="right"/>
      <w:pPr>
        <w:ind w:left="2990" w:hanging="180"/>
      </w:pPr>
    </w:lvl>
    <w:lvl w:ilvl="3" w:tplc="0409000F" w:tentative="1">
      <w:start w:val="1"/>
      <w:numFmt w:val="decimal"/>
      <w:lvlText w:val="%4."/>
      <w:lvlJc w:val="left"/>
      <w:pPr>
        <w:ind w:left="3710" w:hanging="360"/>
      </w:pPr>
    </w:lvl>
    <w:lvl w:ilvl="4" w:tplc="04090019" w:tentative="1">
      <w:start w:val="1"/>
      <w:numFmt w:val="lowerLetter"/>
      <w:lvlText w:val="%5."/>
      <w:lvlJc w:val="left"/>
      <w:pPr>
        <w:ind w:left="4430" w:hanging="360"/>
      </w:pPr>
    </w:lvl>
    <w:lvl w:ilvl="5" w:tplc="0409001B" w:tentative="1">
      <w:start w:val="1"/>
      <w:numFmt w:val="lowerRoman"/>
      <w:lvlText w:val="%6."/>
      <w:lvlJc w:val="right"/>
      <w:pPr>
        <w:ind w:left="5150" w:hanging="180"/>
      </w:pPr>
    </w:lvl>
    <w:lvl w:ilvl="6" w:tplc="0409000F" w:tentative="1">
      <w:start w:val="1"/>
      <w:numFmt w:val="decimal"/>
      <w:lvlText w:val="%7."/>
      <w:lvlJc w:val="left"/>
      <w:pPr>
        <w:ind w:left="5870" w:hanging="360"/>
      </w:pPr>
    </w:lvl>
    <w:lvl w:ilvl="7" w:tplc="04090019" w:tentative="1">
      <w:start w:val="1"/>
      <w:numFmt w:val="lowerLetter"/>
      <w:lvlText w:val="%8."/>
      <w:lvlJc w:val="left"/>
      <w:pPr>
        <w:ind w:left="6590" w:hanging="360"/>
      </w:pPr>
    </w:lvl>
    <w:lvl w:ilvl="8" w:tplc="0409001B" w:tentative="1">
      <w:start w:val="1"/>
      <w:numFmt w:val="lowerRoman"/>
      <w:lvlText w:val="%9."/>
      <w:lvlJc w:val="right"/>
      <w:pPr>
        <w:ind w:left="7310" w:hanging="180"/>
      </w:pPr>
    </w:lvl>
  </w:abstractNum>
  <w:abstractNum w:abstractNumId="11" w15:restartNumberingAfterBreak="0">
    <w:nsid w:val="02E65357"/>
    <w:multiLevelType w:val="hybridMultilevel"/>
    <w:tmpl w:val="CC963F5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056240ED"/>
    <w:multiLevelType w:val="hybridMultilevel"/>
    <w:tmpl w:val="2E7CB1B2"/>
    <w:lvl w:ilvl="0" w:tplc="AEC0A87A">
      <w:start w:val="1"/>
      <w:numFmt w:val="hebrew1"/>
      <w:lvlText w:val="%1."/>
      <w:lvlJc w:val="left"/>
      <w:pPr>
        <w:ind w:left="830" w:hanging="360"/>
      </w:pPr>
      <w:rPr>
        <w:rFonts w:hint="default"/>
        <w:b w:val="0"/>
        <w:bCs w:val="0"/>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13" w15:restartNumberingAfterBreak="0">
    <w:nsid w:val="078353EF"/>
    <w:multiLevelType w:val="hybridMultilevel"/>
    <w:tmpl w:val="1B003AE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89278EE"/>
    <w:multiLevelType w:val="hybridMultilevel"/>
    <w:tmpl w:val="37E80E3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9215E54"/>
    <w:multiLevelType w:val="hybridMultilevel"/>
    <w:tmpl w:val="1FC2BF5E"/>
    <w:lvl w:ilvl="0" w:tplc="17AC6BFA">
      <w:start w:val="1"/>
      <w:numFmt w:val="decimal"/>
      <w:lvlText w:val="%1."/>
      <w:lvlJc w:val="left"/>
      <w:pPr>
        <w:ind w:left="1080" w:hanging="360"/>
      </w:pPr>
      <w:rPr>
        <w:rFonts w:hint="default"/>
        <w:b w:val="0"/>
        <w:bCs w:val="0"/>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09B34ABD"/>
    <w:multiLevelType w:val="hybridMultilevel"/>
    <w:tmpl w:val="EF00991A"/>
    <w:lvl w:ilvl="0" w:tplc="9D068A90">
      <w:start w:val="1"/>
      <w:numFmt w:val="hebrew1"/>
      <w:pStyle w:val="DefaultParagraphFont"/>
      <w:lvlText w:val="%1."/>
      <w:lvlJc w:val="center"/>
      <w:pPr>
        <w:tabs>
          <w:tab w:val="num" w:pos="227"/>
        </w:tabs>
        <w:ind w:left="227" w:hanging="227"/>
      </w:pPr>
      <w:rPr>
        <w:rFonts w:hint="default"/>
        <w:color w:val="auto"/>
        <w:lang w:val="en-US"/>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7" w15:restartNumberingAfterBreak="0">
    <w:nsid w:val="0B7B2227"/>
    <w:multiLevelType w:val="hybridMultilevel"/>
    <w:tmpl w:val="D6EA736C"/>
    <w:lvl w:ilvl="0" w:tplc="D5B05008">
      <w:start w:val="1"/>
      <w:numFmt w:val="decimal"/>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18" w15:restartNumberingAfterBreak="0">
    <w:nsid w:val="0C832B0B"/>
    <w:multiLevelType w:val="hybridMultilevel"/>
    <w:tmpl w:val="BC9A178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0D6F168B"/>
    <w:multiLevelType w:val="hybridMultilevel"/>
    <w:tmpl w:val="92203858"/>
    <w:lvl w:ilvl="0" w:tplc="C340F9E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0" w15:restartNumberingAfterBreak="0">
    <w:nsid w:val="10025E78"/>
    <w:multiLevelType w:val="multilevel"/>
    <w:tmpl w:val="7340E5A0"/>
    <w:lvl w:ilvl="0">
      <w:start w:val="1"/>
      <w:numFmt w:val="decimal"/>
      <w:lvlText w:val="%1."/>
      <w:lvlJc w:val="left"/>
      <w:pPr>
        <w:ind w:left="720" w:hanging="360"/>
      </w:pPr>
      <w:rPr>
        <w:rFonts w:hint="default"/>
        <w:b/>
        <w:bCs/>
      </w:rPr>
    </w:lvl>
    <w:lvl w:ilvl="1">
      <w:start w:val="1"/>
      <w:numFmt w:val="decimal"/>
      <w:isLgl/>
      <w:lvlText w:val="%1.%2"/>
      <w:lvlJc w:val="left"/>
      <w:pPr>
        <w:ind w:left="869" w:hanging="360"/>
      </w:pPr>
      <w:rPr>
        <w:rFonts w:hint="default"/>
      </w:rPr>
    </w:lvl>
    <w:lvl w:ilvl="2">
      <w:start w:val="1"/>
      <w:numFmt w:val="decimal"/>
      <w:isLgl/>
      <w:lvlText w:val="%1.%2.%3"/>
      <w:lvlJc w:val="left"/>
      <w:pPr>
        <w:ind w:left="1378" w:hanging="720"/>
      </w:pPr>
      <w:rPr>
        <w:rFonts w:hint="default"/>
      </w:rPr>
    </w:lvl>
    <w:lvl w:ilvl="3">
      <w:start w:val="1"/>
      <w:numFmt w:val="decimal"/>
      <w:isLgl/>
      <w:lvlText w:val="%1.%2.%3.%4"/>
      <w:lvlJc w:val="left"/>
      <w:pPr>
        <w:ind w:left="1527" w:hanging="720"/>
      </w:pPr>
      <w:rPr>
        <w:rFonts w:hint="default"/>
      </w:rPr>
    </w:lvl>
    <w:lvl w:ilvl="4">
      <w:start w:val="1"/>
      <w:numFmt w:val="decimal"/>
      <w:isLgl/>
      <w:lvlText w:val="%1.%2.%3.%4.%5"/>
      <w:lvlJc w:val="left"/>
      <w:pPr>
        <w:ind w:left="2036" w:hanging="1080"/>
      </w:pPr>
      <w:rPr>
        <w:rFonts w:hint="default"/>
      </w:rPr>
    </w:lvl>
    <w:lvl w:ilvl="5">
      <w:start w:val="1"/>
      <w:numFmt w:val="decimal"/>
      <w:isLgl/>
      <w:lvlText w:val="%1.%2.%3.%4.%5.%6"/>
      <w:lvlJc w:val="left"/>
      <w:pPr>
        <w:ind w:left="2185" w:hanging="1080"/>
      </w:pPr>
      <w:rPr>
        <w:rFonts w:hint="default"/>
      </w:rPr>
    </w:lvl>
    <w:lvl w:ilvl="6">
      <w:start w:val="1"/>
      <w:numFmt w:val="decimal"/>
      <w:isLgl/>
      <w:lvlText w:val="%1.%2.%3.%4.%5.%6.%7"/>
      <w:lvlJc w:val="left"/>
      <w:pPr>
        <w:ind w:left="2334" w:hanging="1080"/>
      </w:pPr>
      <w:rPr>
        <w:rFonts w:hint="default"/>
      </w:rPr>
    </w:lvl>
    <w:lvl w:ilvl="7">
      <w:start w:val="1"/>
      <w:numFmt w:val="decimal"/>
      <w:isLgl/>
      <w:lvlText w:val="%1.%2.%3.%4.%5.%6.%7.%8"/>
      <w:lvlJc w:val="left"/>
      <w:pPr>
        <w:ind w:left="2843" w:hanging="1440"/>
      </w:pPr>
      <w:rPr>
        <w:rFonts w:hint="default"/>
      </w:rPr>
    </w:lvl>
    <w:lvl w:ilvl="8">
      <w:start w:val="1"/>
      <w:numFmt w:val="decimal"/>
      <w:isLgl/>
      <w:lvlText w:val="%1.%2.%3.%4.%5.%6.%7.%8.%9"/>
      <w:lvlJc w:val="left"/>
      <w:pPr>
        <w:ind w:left="2992" w:hanging="1440"/>
      </w:pPr>
      <w:rPr>
        <w:rFonts w:hint="default"/>
      </w:rPr>
    </w:lvl>
  </w:abstractNum>
  <w:abstractNum w:abstractNumId="21" w15:restartNumberingAfterBreak="0">
    <w:nsid w:val="10204422"/>
    <w:multiLevelType w:val="hybridMultilevel"/>
    <w:tmpl w:val="6DC45756"/>
    <w:lvl w:ilvl="0" w:tplc="66C4D82A">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2" w15:restartNumberingAfterBreak="0">
    <w:nsid w:val="108B4BC4"/>
    <w:multiLevelType w:val="hybridMultilevel"/>
    <w:tmpl w:val="21FE57A2"/>
    <w:lvl w:ilvl="0" w:tplc="BF90B200">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3" w15:restartNumberingAfterBreak="0">
    <w:nsid w:val="11814464"/>
    <w:multiLevelType w:val="hybridMultilevel"/>
    <w:tmpl w:val="3E26830C"/>
    <w:lvl w:ilvl="0" w:tplc="1DEE90E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24" w15:restartNumberingAfterBreak="0">
    <w:nsid w:val="130315B6"/>
    <w:multiLevelType w:val="hybridMultilevel"/>
    <w:tmpl w:val="EAEC0966"/>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15:restartNumberingAfterBreak="0">
    <w:nsid w:val="1C2E46FD"/>
    <w:multiLevelType w:val="hybridMultilevel"/>
    <w:tmpl w:val="29D054A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1E5132F1"/>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7" w15:restartNumberingAfterBreak="0">
    <w:nsid w:val="1ED0418C"/>
    <w:multiLevelType w:val="hybridMultilevel"/>
    <w:tmpl w:val="4DECC2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1F2E55CD"/>
    <w:multiLevelType w:val="hybridMultilevel"/>
    <w:tmpl w:val="3C9A6036"/>
    <w:lvl w:ilvl="0" w:tplc="1082A97A">
      <w:start w:val="1"/>
      <w:numFmt w:val="decimal"/>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29" w15:restartNumberingAfterBreak="0">
    <w:nsid w:val="2019113D"/>
    <w:multiLevelType w:val="hybridMultilevel"/>
    <w:tmpl w:val="FAD8F4B8"/>
    <w:lvl w:ilvl="0" w:tplc="CCA2F6FC">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27952AF4"/>
    <w:multiLevelType w:val="hybridMultilevel"/>
    <w:tmpl w:val="35E01B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28451085"/>
    <w:multiLevelType w:val="multilevel"/>
    <w:tmpl w:val="A240F8B0"/>
    <w:lvl w:ilvl="0">
      <w:start w:val="1"/>
      <w:numFmt w:val="decimal"/>
      <w:lvlText w:val="%1."/>
      <w:lvlJc w:val="left"/>
      <w:pPr>
        <w:ind w:left="1190" w:hanging="360"/>
      </w:pPr>
      <w:rPr>
        <w:rFonts w:hint="default"/>
        <w:b w:val="0"/>
        <w:bCs w:val="0"/>
      </w:rPr>
    </w:lvl>
    <w:lvl w:ilvl="1">
      <w:start w:val="1"/>
      <w:numFmt w:val="decimal"/>
      <w:isLgl/>
      <w:lvlText w:val="%1.%2"/>
      <w:lvlJc w:val="left"/>
      <w:pPr>
        <w:ind w:left="1475" w:hanging="645"/>
      </w:pPr>
      <w:rPr>
        <w:rFonts w:hint="default"/>
        <w:b w:val="0"/>
        <w:bCs w:val="0"/>
      </w:rPr>
    </w:lvl>
    <w:lvl w:ilvl="2">
      <w:start w:val="1"/>
      <w:numFmt w:val="decimal"/>
      <w:isLgl/>
      <w:lvlText w:val="%1.%2.%3"/>
      <w:lvlJc w:val="left"/>
      <w:pPr>
        <w:ind w:left="1550" w:hanging="720"/>
      </w:pPr>
      <w:rPr>
        <w:rFonts w:hint="default"/>
      </w:rPr>
    </w:lvl>
    <w:lvl w:ilvl="3">
      <w:start w:val="1"/>
      <w:numFmt w:val="decimal"/>
      <w:isLgl/>
      <w:lvlText w:val="%1.%2.%3.%4"/>
      <w:lvlJc w:val="left"/>
      <w:pPr>
        <w:ind w:left="1550" w:hanging="720"/>
      </w:pPr>
      <w:rPr>
        <w:rFonts w:hint="default"/>
      </w:rPr>
    </w:lvl>
    <w:lvl w:ilvl="4">
      <w:start w:val="1"/>
      <w:numFmt w:val="decimal"/>
      <w:isLgl/>
      <w:lvlText w:val="%1.%2.%3.%4.%5"/>
      <w:lvlJc w:val="left"/>
      <w:pPr>
        <w:ind w:left="1910" w:hanging="1080"/>
      </w:pPr>
      <w:rPr>
        <w:rFonts w:hint="default"/>
      </w:rPr>
    </w:lvl>
    <w:lvl w:ilvl="5">
      <w:start w:val="1"/>
      <w:numFmt w:val="decimal"/>
      <w:isLgl/>
      <w:lvlText w:val="%1.%2.%3.%4.%5.%6"/>
      <w:lvlJc w:val="left"/>
      <w:pPr>
        <w:ind w:left="1910" w:hanging="1080"/>
      </w:pPr>
      <w:rPr>
        <w:rFonts w:hint="default"/>
      </w:rPr>
    </w:lvl>
    <w:lvl w:ilvl="6">
      <w:start w:val="1"/>
      <w:numFmt w:val="decimal"/>
      <w:isLgl/>
      <w:lvlText w:val="%1.%2.%3.%4.%5.%6.%7"/>
      <w:lvlJc w:val="left"/>
      <w:pPr>
        <w:ind w:left="2270" w:hanging="1440"/>
      </w:pPr>
      <w:rPr>
        <w:rFonts w:hint="default"/>
      </w:rPr>
    </w:lvl>
    <w:lvl w:ilvl="7">
      <w:start w:val="1"/>
      <w:numFmt w:val="decimal"/>
      <w:isLgl/>
      <w:lvlText w:val="%1.%2.%3.%4.%5.%6.%7.%8"/>
      <w:lvlJc w:val="left"/>
      <w:pPr>
        <w:ind w:left="2270" w:hanging="1440"/>
      </w:pPr>
      <w:rPr>
        <w:rFonts w:hint="default"/>
      </w:rPr>
    </w:lvl>
    <w:lvl w:ilvl="8">
      <w:start w:val="1"/>
      <w:numFmt w:val="decimal"/>
      <w:isLgl/>
      <w:lvlText w:val="%1.%2.%3.%4.%5.%6.%7.%8.%9"/>
      <w:lvlJc w:val="left"/>
      <w:pPr>
        <w:ind w:left="2270" w:hanging="1440"/>
      </w:pPr>
      <w:rPr>
        <w:rFonts w:hint="default"/>
      </w:rPr>
    </w:lvl>
  </w:abstractNum>
  <w:abstractNum w:abstractNumId="32" w15:restartNumberingAfterBreak="0">
    <w:nsid w:val="2888366D"/>
    <w:multiLevelType w:val="hybridMultilevel"/>
    <w:tmpl w:val="4FAE32FC"/>
    <w:lvl w:ilvl="0" w:tplc="80F26746">
      <w:start w:val="1"/>
      <w:numFmt w:val="hebrew1"/>
      <w:lvlText w:val="%1."/>
      <w:lvlJc w:val="left"/>
      <w:pPr>
        <w:ind w:left="720" w:hanging="360"/>
      </w:pPr>
      <w:rPr>
        <w:rFonts w:hint="default"/>
        <w:sz w:val="26"/>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2AE00420"/>
    <w:multiLevelType w:val="hybridMultilevel"/>
    <w:tmpl w:val="B4A4A1B2"/>
    <w:lvl w:ilvl="0" w:tplc="9F9A8040">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34" w15:restartNumberingAfterBreak="0">
    <w:nsid w:val="2C487A60"/>
    <w:multiLevelType w:val="multilevel"/>
    <w:tmpl w:val="04090023"/>
    <w:styleLink w:val="a1"/>
    <w:lvl w:ilvl="0">
      <w:start w:val="1"/>
      <w:numFmt w:val="upperRoman"/>
      <w:lvlText w:val="מאמר %1."/>
      <w:lvlJc w:val="left"/>
      <w:pPr>
        <w:tabs>
          <w:tab w:val="num" w:pos="1080"/>
        </w:tabs>
        <w:ind w:left="0" w:firstLine="0"/>
      </w:pPr>
    </w:lvl>
    <w:lvl w:ilvl="1">
      <w:start w:val="1"/>
      <w:numFmt w:val="decimalZero"/>
      <w:isLgl/>
      <w:lvlText w:val="סעיף %1.%2"/>
      <w:lvlJc w:val="left"/>
      <w:pPr>
        <w:tabs>
          <w:tab w:val="num" w:pos="72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35" w15:restartNumberingAfterBreak="0">
    <w:nsid w:val="2EDE27DC"/>
    <w:multiLevelType w:val="hybridMultilevel"/>
    <w:tmpl w:val="E81C2358"/>
    <w:lvl w:ilvl="0" w:tplc="5EFC6FDC">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36" w15:restartNumberingAfterBreak="0">
    <w:nsid w:val="2F8D0330"/>
    <w:multiLevelType w:val="hybridMultilevel"/>
    <w:tmpl w:val="C3566820"/>
    <w:lvl w:ilvl="0" w:tplc="028AE152">
      <w:start w:val="1"/>
      <w:numFmt w:val="decimal"/>
      <w:pStyle w:val="6"/>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37" w15:restartNumberingAfterBreak="0">
    <w:nsid w:val="33630BD9"/>
    <w:multiLevelType w:val="hybridMultilevel"/>
    <w:tmpl w:val="DB70FF74"/>
    <w:lvl w:ilvl="0" w:tplc="5AF838E4">
      <w:start w:val="1"/>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8" w15:restartNumberingAfterBreak="0">
    <w:nsid w:val="3386601F"/>
    <w:multiLevelType w:val="hybridMultilevel"/>
    <w:tmpl w:val="0C7E8106"/>
    <w:lvl w:ilvl="0" w:tplc="37A29672">
      <w:start w:val="1"/>
      <w:numFmt w:val="hebrew1"/>
      <w:lvlText w:val="%1."/>
      <w:lvlJc w:val="left"/>
      <w:pPr>
        <w:ind w:left="927"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39" w15:restartNumberingAfterBreak="0">
    <w:nsid w:val="33D52751"/>
    <w:multiLevelType w:val="hybridMultilevel"/>
    <w:tmpl w:val="F6C0CAA0"/>
    <w:lvl w:ilvl="0" w:tplc="CB307CDE">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40" w15:restartNumberingAfterBreak="0">
    <w:nsid w:val="345C6622"/>
    <w:multiLevelType w:val="hybridMultilevel"/>
    <w:tmpl w:val="A794896E"/>
    <w:lvl w:ilvl="0" w:tplc="0409000F">
      <w:start w:val="1"/>
      <w:numFmt w:val="decimal"/>
      <w:lvlText w:val="%1."/>
      <w:lvlJc w:val="left"/>
      <w:pPr>
        <w:ind w:left="643" w:hanging="360"/>
      </w:pPr>
      <w:rPr>
        <w:rFonts w:hint="default"/>
      </w:rPr>
    </w:lvl>
    <w:lvl w:ilvl="1" w:tplc="04090019" w:tentative="1">
      <w:start w:val="1"/>
      <w:numFmt w:val="lowerLetter"/>
      <w:lvlText w:val="%2."/>
      <w:lvlJc w:val="left"/>
      <w:pPr>
        <w:ind w:left="1363" w:hanging="360"/>
      </w:pPr>
    </w:lvl>
    <w:lvl w:ilvl="2" w:tplc="0409001B" w:tentative="1">
      <w:start w:val="1"/>
      <w:numFmt w:val="lowerRoman"/>
      <w:lvlText w:val="%3."/>
      <w:lvlJc w:val="right"/>
      <w:pPr>
        <w:ind w:left="2083" w:hanging="180"/>
      </w:pPr>
    </w:lvl>
    <w:lvl w:ilvl="3" w:tplc="0409000F" w:tentative="1">
      <w:start w:val="1"/>
      <w:numFmt w:val="decimal"/>
      <w:lvlText w:val="%4."/>
      <w:lvlJc w:val="left"/>
      <w:pPr>
        <w:ind w:left="2803" w:hanging="360"/>
      </w:pPr>
    </w:lvl>
    <w:lvl w:ilvl="4" w:tplc="04090019" w:tentative="1">
      <w:start w:val="1"/>
      <w:numFmt w:val="lowerLetter"/>
      <w:lvlText w:val="%5."/>
      <w:lvlJc w:val="left"/>
      <w:pPr>
        <w:ind w:left="3523" w:hanging="360"/>
      </w:pPr>
    </w:lvl>
    <w:lvl w:ilvl="5" w:tplc="0409001B" w:tentative="1">
      <w:start w:val="1"/>
      <w:numFmt w:val="lowerRoman"/>
      <w:lvlText w:val="%6."/>
      <w:lvlJc w:val="right"/>
      <w:pPr>
        <w:ind w:left="4243" w:hanging="180"/>
      </w:pPr>
    </w:lvl>
    <w:lvl w:ilvl="6" w:tplc="0409000F" w:tentative="1">
      <w:start w:val="1"/>
      <w:numFmt w:val="decimal"/>
      <w:lvlText w:val="%7."/>
      <w:lvlJc w:val="left"/>
      <w:pPr>
        <w:ind w:left="4963" w:hanging="360"/>
      </w:pPr>
    </w:lvl>
    <w:lvl w:ilvl="7" w:tplc="04090019" w:tentative="1">
      <w:start w:val="1"/>
      <w:numFmt w:val="lowerLetter"/>
      <w:lvlText w:val="%8."/>
      <w:lvlJc w:val="left"/>
      <w:pPr>
        <w:ind w:left="5683" w:hanging="360"/>
      </w:pPr>
    </w:lvl>
    <w:lvl w:ilvl="8" w:tplc="0409001B" w:tentative="1">
      <w:start w:val="1"/>
      <w:numFmt w:val="lowerRoman"/>
      <w:lvlText w:val="%9."/>
      <w:lvlJc w:val="right"/>
      <w:pPr>
        <w:ind w:left="6403" w:hanging="180"/>
      </w:pPr>
    </w:lvl>
  </w:abstractNum>
  <w:abstractNum w:abstractNumId="41" w15:restartNumberingAfterBreak="0">
    <w:nsid w:val="36454316"/>
    <w:multiLevelType w:val="hybridMultilevel"/>
    <w:tmpl w:val="6AD62488"/>
    <w:lvl w:ilvl="0" w:tplc="67082BB0">
      <w:start w:val="1"/>
      <w:numFmt w:val="bullet"/>
      <w:lvlText w:val="-"/>
      <w:lvlJc w:val="left"/>
      <w:pPr>
        <w:ind w:left="1190" w:hanging="360"/>
      </w:pPr>
      <w:rPr>
        <w:rFonts w:ascii="David" w:eastAsiaTheme="minorHAnsi" w:hAnsi="David" w:cs="David" w:hint="default"/>
      </w:rPr>
    </w:lvl>
    <w:lvl w:ilvl="1" w:tplc="04090003">
      <w:start w:val="1"/>
      <w:numFmt w:val="bullet"/>
      <w:lvlText w:val="o"/>
      <w:lvlJc w:val="left"/>
      <w:pPr>
        <w:ind w:left="1910" w:hanging="360"/>
      </w:pPr>
      <w:rPr>
        <w:rFonts w:ascii="Courier New" w:hAnsi="Courier New" w:cs="Courier New" w:hint="default"/>
      </w:rPr>
    </w:lvl>
    <w:lvl w:ilvl="2" w:tplc="04090005" w:tentative="1">
      <w:start w:val="1"/>
      <w:numFmt w:val="bullet"/>
      <w:lvlText w:val=""/>
      <w:lvlJc w:val="left"/>
      <w:pPr>
        <w:ind w:left="2630" w:hanging="360"/>
      </w:pPr>
      <w:rPr>
        <w:rFonts w:ascii="Wingdings" w:hAnsi="Wingdings" w:hint="default"/>
      </w:rPr>
    </w:lvl>
    <w:lvl w:ilvl="3" w:tplc="04090001" w:tentative="1">
      <w:start w:val="1"/>
      <w:numFmt w:val="bullet"/>
      <w:lvlText w:val=""/>
      <w:lvlJc w:val="left"/>
      <w:pPr>
        <w:ind w:left="3350" w:hanging="360"/>
      </w:pPr>
      <w:rPr>
        <w:rFonts w:ascii="Symbol" w:hAnsi="Symbol" w:hint="default"/>
      </w:rPr>
    </w:lvl>
    <w:lvl w:ilvl="4" w:tplc="04090003" w:tentative="1">
      <w:start w:val="1"/>
      <w:numFmt w:val="bullet"/>
      <w:lvlText w:val="o"/>
      <w:lvlJc w:val="left"/>
      <w:pPr>
        <w:ind w:left="4070" w:hanging="360"/>
      </w:pPr>
      <w:rPr>
        <w:rFonts w:ascii="Courier New" w:hAnsi="Courier New" w:cs="Courier New" w:hint="default"/>
      </w:rPr>
    </w:lvl>
    <w:lvl w:ilvl="5" w:tplc="04090005" w:tentative="1">
      <w:start w:val="1"/>
      <w:numFmt w:val="bullet"/>
      <w:lvlText w:val=""/>
      <w:lvlJc w:val="left"/>
      <w:pPr>
        <w:ind w:left="4790" w:hanging="360"/>
      </w:pPr>
      <w:rPr>
        <w:rFonts w:ascii="Wingdings" w:hAnsi="Wingdings" w:hint="default"/>
      </w:rPr>
    </w:lvl>
    <w:lvl w:ilvl="6" w:tplc="04090001" w:tentative="1">
      <w:start w:val="1"/>
      <w:numFmt w:val="bullet"/>
      <w:lvlText w:val=""/>
      <w:lvlJc w:val="left"/>
      <w:pPr>
        <w:ind w:left="5510" w:hanging="360"/>
      </w:pPr>
      <w:rPr>
        <w:rFonts w:ascii="Symbol" w:hAnsi="Symbol" w:hint="default"/>
      </w:rPr>
    </w:lvl>
    <w:lvl w:ilvl="7" w:tplc="04090003" w:tentative="1">
      <w:start w:val="1"/>
      <w:numFmt w:val="bullet"/>
      <w:lvlText w:val="o"/>
      <w:lvlJc w:val="left"/>
      <w:pPr>
        <w:ind w:left="6230" w:hanging="360"/>
      </w:pPr>
      <w:rPr>
        <w:rFonts w:ascii="Courier New" w:hAnsi="Courier New" w:cs="Courier New" w:hint="default"/>
      </w:rPr>
    </w:lvl>
    <w:lvl w:ilvl="8" w:tplc="04090005" w:tentative="1">
      <w:start w:val="1"/>
      <w:numFmt w:val="bullet"/>
      <w:lvlText w:val=""/>
      <w:lvlJc w:val="left"/>
      <w:pPr>
        <w:ind w:left="6950" w:hanging="360"/>
      </w:pPr>
      <w:rPr>
        <w:rFonts w:ascii="Wingdings" w:hAnsi="Wingdings" w:hint="default"/>
      </w:rPr>
    </w:lvl>
  </w:abstractNum>
  <w:abstractNum w:abstractNumId="42" w15:restartNumberingAfterBreak="0">
    <w:nsid w:val="36866509"/>
    <w:multiLevelType w:val="multilevel"/>
    <w:tmpl w:val="21FE97A2"/>
    <w:lvl w:ilvl="0">
      <w:start w:val="1"/>
      <w:numFmt w:val="decimal"/>
      <w:lvlText w:val="%1."/>
      <w:lvlJc w:val="left"/>
      <w:pPr>
        <w:ind w:left="720" w:hanging="360"/>
      </w:pPr>
      <w:rPr>
        <w:rFonts w:hint="default"/>
      </w:rPr>
    </w:lvl>
    <w:lvl w:ilvl="1">
      <w:start w:val="1"/>
      <w:numFmt w:val="decimal"/>
      <w:isLgl/>
      <w:lvlText w:val="%1.%2"/>
      <w:lvlJc w:val="left"/>
      <w:pPr>
        <w:ind w:left="1125" w:hanging="360"/>
      </w:pPr>
      <w:rPr>
        <w:rFonts w:hint="default"/>
        <w:b w:val="0"/>
        <w:bCs w:val="0"/>
      </w:rPr>
    </w:lvl>
    <w:lvl w:ilvl="2">
      <w:start w:val="1"/>
      <w:numFmt w:val="decimal"/>
      <w:isLgl/>
      <w:lvlText w:val="%1.%2.%3"/>
      <w:lvlJc w:val="left"/>
      <w:pPr>
        <w:ind w:left="1890" w:hanging="720"/>
      </w:pPr>
      <w:rPr>
        <w:rFonts w:hint="default"/>
      </w:rPr>
    </w:lvl>
    <w:lvl w:ilvl="3">
      <w:start w:val="1"/>
      <w:numFmt w:val="decimal"/>
      <w:isLgl/>
      <w:lvlText w:val="%1.%2.%3.%4"/>
      <w:lvlJc w:val="left"/>
      <w:pPr>
        <w:ind w:left="2295" w:hanging="720"/>
      </w:pPr>
      <w:rPr>
        <w:rFonts w:hint="default"/>
      </w:rPr>
    </w:lvl>
    <w:lvl w:ilvl="4">
      <w:start w:val="1"/>
      <w:numFmt w:val="decimal"/>
      <w:isLgl/>
      <w:lvlText w:val="%1.%2.%3.%4.%5"/>
      <w:lvlJc w:val="left"/>
      <w:pPr>
        <w:ind w:left="3060" w:hanging="1080"/>
      </w:pPr>
      <w:rPr>
        <w:rFonts w:hint="default"/>
      </w:rPr>
    </w:lvl>
    <w:lvl w:ilvl="5">
      <w:start w:val="1"/>
      <w:numFmt w:val="decimal"/>
      <w:isLgl/>
      <w:lvlText w:val="%1.%2.%3.%4.%5.%6"/>
      <w:lvlJc w:val="left"/>
      <w:pPr>
        <w:ind w:left="3465" w:hanging="1080"/>
      </w:pPr>
      <w:rPr>
        <w:rFonts w:hint="default"/>
      </w:rPr>
    </w:lvl>
    <w:lvl w:ilvl="6">
      <w:start w:val="1"/>
      <w:numFmt w:val="decimal"/>
      <w:isLgl/>
      <w:lvlText w:val="%1.%2.%3.%4.%5.%6.%7"/>
      <w:lvlJc w:val="left"/>
      <w:pPr>
        <w:ind w:left="3870" w:hanging="1080"/>
      </w:pPr>
      <w:rPr>
        <w:rFonts w:hint="default"/>
      </w:rPr>
    </w:lvl>
    <w:lvl w:ilvl="7">
      <w:start w:val="1"/>
      <w:numFmt w:val="decimal"/>
      <w:isLgl/>
      <w:lvlText w:val="%1.%2.%3.%4.%5.%6.%7.%8"/>
      <w:lvlJc w:val="left"/>
      <w:pPr>
        <w:ind w:left="4635" w:hanging="1440"/>
      </w:pPr>
      <w:rPr>
        <w:rFonts w:hint="default"/>
      </w:rPr>
    </w:lvl>
    <w:lvl w:ilvl="8">
      <w:start w:val="1"/>
      <w:numFmt w:val="decimal"/>
      <w:isLgl/>
      <w:lvlText w:val="%1.%2.%3.%4.%5.%6.%7.%8.%9"/>
      <w:lvlJc w:val="left"/>
      <w:pPr>
        <w:ind w:left="5040" w:hanging="1440"/>
      </w:pPr>
      <w:rPr>
        <w:rFonts w:hint="default"/>
      </w:rPr>
    </w:lvl>
  </w:abstractNum>
  <w:abstractNum w:abstractNumId="43" w15:restartNumberingAfterBreak="0">
    <w:nsid w:val="379F16F5"/>
    <w:multiLevelType w:val="hybridMultilevel"/>
    <w:tmpl w:val="56BCFEDE"/>
    <w:lvl w:ilvl="0" w:tplc="8B0A6AB4">
      <w:start w:val="1"/>
      <w:numFmt w:val="decimal"/>
      <w:lvlText w:val="%1."/>
      <w:lvlJc w:val="left"/>
      <w:pPr>
        <w:ind w:left="644" w:hanging="360"/>
      </w:pPr>
      <w:rPr>
        <w:rFonts w:cs="David" w:hint="default"/>
        <w:b/>
        <w:bCs/>
        <w:sz w:val="24"/>
      </w:rPr>
    </w:lvl>
    <w:lvl w:ilvl="1" w:tplc="04090019">
      <w:start w:val="1"/>
      <w:numFmt w:val="lowerLetter"/>
      <w:lvlText w:val="%2."/>
      <w:lvlJc w:val="left"/>
      <w:pPr>
        <w:ind w:left="1440" w:hanging="360"/>
      </w:pPr>
    </w:lvl>
    <w:lvl w:ilvl="2" w:tplc="A038306A">
      <w:start w:val="1"/>
      <w:numFmt w:val="decimal"/>
      <w:lvlText w:val="%3."/>
      <w:lvlJc w:val="right"/>
      <w:pPr>
        <w:ind w:left="2160" w:hanging="180"/>
      </w:pPr>
      <w:rPr>
        <w:rFonts w:ascii="David" w:eastAsia="Times New Roman" w:hAnsi="David" w:cs="David"/>
      </w:rPr>
    </w:lvl>
    <w:lvl w:ilvl="3" w:tplc="2E921130">
      <w:start w:val="1"/>
      <w:numFmt w:val="hebrew1"/>
      <w:lvlText w:val="%4."/>
      <w:lvlJc w:val="left"/>
      <w:pPr>
        <w:ind w:left="2880" w:hanging="360"/>
      </w:pPr>
      <w:rPr>
        <w:rFonts w:hint="default"/>
        <w:sz w:val="22"/>
      </w:rPr>
    </w:lvl>
    <w:lvl w:ilvl="4" w:tplc="5308ECF6">
      <w:start w:val="3"/>
      <w:numFmt w:val="bullet"/>
      <w:lvlText w:val="-"/>
      <w:lvlJc w:val="left"/>
      <w:pPr>
        <w:ind w:left="3600" w:hanging="360"/>
      </w:pPr>
      <w:rPr>
        <w:rFonts w:ascii="David" w:eastAsia="Calibri" w:hAnsi="David" w:cs="David"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4" w15:restartNumberingAfterBreak="0">
    <w:nsid w:val="3A592C50"/>
    <w:multiLevelType w:val="hybridMultilevel"/>
    <w:tmpl w:val="646E46C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5" w15:restartNumberingAfterBreak="0">
    <w:nsid w:val="3EFA2BD4"/>
    <w:multiLevelType w:val="multilevel"/>
    <w:tmpl w:val="0409001F"/>
    <w:lvl w:ilvl="0">
      <w:start w:val="1"/>
      <w:numFmt w:val="decimal"/>
      <w:lvlText w:val="%1."/>
      <w:lvlJc w:val="left"/>
      <w:pPr>
        <w:ind w:left="360" w:hanging="360"/>
      </w:pPr>
      <w:rPr>
        <w:lang w:val="en-US"/>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6" w15:restartNumberingAfterBreak="0">
    <w:nsid w:val="3F416FBA"/>
    <w:multiLevelType w:val="hybridMultilevel"/>
    <w:tmpl w:val="681C9668"/>
    <w:lvl w:ilvl="0" w:tplc="27A09B04">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47" w15:restartNumberingAfterBreak="0">
    <w:nsid w:val="40D61CCC"/>
    <w:multiLevelType w:val="hybridMultilevel"/>
    <w:tmpl w:val="E88CCCB0"/>
    <w:lvl w:ilvl="0" w:tplc="CFB4C35A">
      <w:start w:val="1"/>
      <w:numFmt w:val="hebrew1"/>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48" w15:restartNumberingAfterBreak="0">
    <w:nsid w:val="40DE4B55"/>
    <w:multiLevelType w:val="hybridMultilevel"/>
    <w:tmpl w:val="7DD85A24"/>
    <w:lvl w:ilvl="0" w:tplc="8FC609CE">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49" w15:restartNumberingAfterBreak="0">
    <w:nsid w:val="41911B59"/>
    <w:multiLevelType w:val="hybridMultilevel"/>
    <w:tmpl w:val="78BC4042"/>
    <w:lvl w:ilvl="0" w:tplc="8B8CDCF0">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50" w15:restartNumberingAfterBreak="0">
    <w:nsid w:val="43CC29B1"/>
    <w:multiLevelType w:val="hybridMultilevel"/>
    <w:tmpl w:val="20CA2DF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1" w15:restartNumberingAfterBreak="0">
    <w:nsid w:val="44C15693"/>
    <w:multiLevelType w:val="hybridMultilevel"/>
    <w:tmpl w:val="17EC262A"/>
    <w:lvl w:ilvl="0" w:tplc="9A4E1608">
      <w:start w:val="1"/>
      <w:numFmt w:val="hebrew1"/>
      <w:pStyle w:val="a2"/>
      <w:lvlText w:val="%1)"/>
      <w:lvlJc w:val="left"/>
      <w:pPr>
        <w:tabs>
          <w:tab w:val="num" w:pos="567"/>
        </w:tabs>
        <w:ind w:left="567" w:hanging="56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2" w15:restartNumberingAfterBreak="0">
    <w:nsid w:val="48B7516E"/>
    <w:multiLevelType w:val="hybridMultilevel"/>
    <w:tmpl w:val="0DD4E8A6"/>
    <w:lvl w:ilvl="0" w:tplc="105C128E">
      <w:start w:val="1"/>
      <w:numFmt w:val="decimal"/>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53" w15:restartNumberingAfterBreak="0">
    <w:nsid w:val="497377D3"/>
    <w:multiLevelType w:val="hybridMultilevel"/>
    <w:tmpl w:val="1302A422"/>
    <w:lvl w:ilvl="0" w:tplc="24124BF0">
      <w:start w:val="1"/>
      <w:numFmt w:val="hebrew1"/>
      <w:lvlText w:val="%1."/>
      <w:lvlJc w:val="left"/>
      <w:pPr>
        <w:ind w:left="830" w:hanging="360"/>
      </w:pPr>
      <w:rPr>
        <w:rFonts w:hint="default"/>
        <w:b w:val="0"/>
        <w:bCs w:val="0"/>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54" w15:restartNumberingAfterBreak="0">
    <w:nsid w:val="49DA6DA0"/>
    <w:multiLevelType w:val="hybridMultilevel"/>
    <w:tmpl w:val="81725DAA"/>
    <w:lvl w:ilvl="0" w:tplc="E15401CC">
      <w:start w:val="1"/>
      <w:numFmt w:val="hebrew1"/>
      <w:lvlText w:val="%1."/>
      <w:lvlJc w:val="left"/>
      <w:pPr>
        <w:ind w:left="1550" w:hanging="360"/>
      </w:pPr>
      <w:rPr>
        <w:rFonts w:hint="default"/>
        <w:b w:val="0"/>
        <w:bCs w:val="0"/>
      </w:rPr>
    </w:lvl>
    <w:lvl w:ilvl="1" w:tplc="04090019" w:tentative="1">
      <w:start w:val="1"/>
      <w:numFmt w:val="lowerLetter"/>
      <w:lvlText w:val="%2."/>
      <w:lvlJc w:val="left"/>
      <w:pPr>
        <w:ind w:left="2270" w:hanging="360"/>
      </w:pPr>
    </w:lvl>
    <w:lvl w:ilvl="2" w:tplc="0409001B" w:tentative="1">
      <w:start w:val="1"/>
      <w:numFmt w:val="lowerRoman"/>
      <w:lvlText w:val="%3."/>
      <w:lvlJc w:val="right"/>
      <w:pPr>
        <w:ind w:left="2990" w:hanging="180"/>
      </w:pPr>
    </w:lvl>
    <w:lvl w:ilvl="3" w:tplc="0409000F" w:tentative="1">
      <w:start w:val="1"/>
      <w:numFmt w:val="decimal"/>
      <w:lvlText w:val="%4."/>
      <w:lvlJc w:val="left"/>
      <w:pPr>
        <w:ind w:left="3710" w:hanging="360"/>
      </w:pPr>
    </w:lvl>
    <w:lvl w:ilvl="4" w:tplc="04090019" w:tentative="1">
      <w:start w:val="1"/>
      <w:numFmt w:val="lowerLetter"/>
      <w:lvlText w:val="%5."/>
      <w:lvlJc w:val="left"/>
      <w:pPr>
        <w:ind w:left="4430" w:hanging="360"/>
      </w:pPr>
    </w:lvl>
    <w:lvl w:ilvl="5" w:tplc="0409001B" w:tentative="1">
      <w:start w:val="1"/>
      <w:numFmt w:val="lowerRoman"/>
      <w:lvlText w:val="%6."/>
      <w:lvlJc w:val="right"/>
      <w:pPr>
        <w:ind w:left="5150" w:hanging="180"/>
      </w:pPr>
    </w:lvl>
    <w:lvl w:ilvl="6" w:tplc="0409000F" w:tentative="1">
      <w:start w:val="1"/>
      <w:numFmt w:val="decimal"/>
      <w:lvlText w:val="%7."/>
      <w:lvlJc w:val="left"/>
      <w:pPr>
        <w:ind w:left="5870" w:hanging="360"/>
      </w:pPr>
    </w:lvl>
    <w:lvl w:ilvl="7" w:tplc="04090019" w:tentative="1">
      <w:start w:val="1"/>
      <w:numFmt w:val="lowerLetter"/>
      <w:lvlText w:val="%8."/>
      <w:lvlJc w:val="left"/>
      <w:pPr>
        <w:ind w:left="6590" w:hanging="360"/>
      </w:pPr>
    </w:lvl>
    <w:lvl w:ilvl="8" w:tplc="0409001B" w:tentative="1">
      <w:start w:val="1"/>
      <w:numFmt w:val="lowerRoman"/>
      <w:lvlText w:val="%9."/>
      <w:lvlJc w:val="right"/>
      <w:pPr>
        <w:ind w:left="7310" w:hanging="180"/>
      </w:pPr>
    </w:lvl>
  </w:abstractNum>
  <w:abstractNum w:abstractNumId="55" w15:restartNumberingAfterBreak="0">
    <w:nsid w:val="4A136F92"/>
    <w:multiLevelType w:val="hybridMultilevel"/>
    <w:tmpl w:val="B85089CC"/>
    <w:lvl w:ilvl="0" w:tplc="937A5058">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56" w15:restartNumberingAfterBreak="0">
    <w:nsid w:val="4AE91A53"/>
    <w:multiLevelType w:val="hybridMultilevel"/>
    <w:tmpl w:val="9E4AE82C"/>
    <w:lvl w:ilvl="0" w:tplc="C38458B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57" w15:restartNumberingAfterBreak="0">
    <w:nsid w:val="4B141548"/>
    <w:multiLevelType w:val="hybridMultilevel"/>
    <w:tmpl w:val="CE9A98D0"/>
    <w:lvl w:ilvl="0" w:tplc="775A49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15:restartNumberingAfterBreak="0">
    <w:nsid w:val="4BA550FD"/>
    <w:multiLevelType w:val="hybridMultilevel"/>
    <w:tmpl w:val="C45ECFAE"/>
    <w:lvl w:ilvl="0" w:tplc="055862B8">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59" w15:restartNumberingAfterBreak="0">
    <w:nsid w:val="4D631207"/>
    <w:multiLevelType w:val="hybridMultilevel"/>
    <w:tmpl w:val="FDF2CF78"/>
    <w:lvl w:ilvl="0" w:tplc="0409000F">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60" w15:restartNumberingAfterBreak="0">
    <w:nsid w:val="4FF6461F"/>
    <w:multiLevelType w:val="hybridMultilevel"/>
    <w:tmpl w:val="59E40C26"/>
    <w:lvl w:ilvl="0" w:tplc="5FFA6B26">
      <w:start w:val="1"/>
      <w:numFmt w:val="hebrew1"/>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1" w15:restartNumberingAfterBreak="0">
    <w:nsid w:val="506C069F"/>
    <w:multiLevelType w:val="multilevel"/>
    <w:tmpl w:val="EDF46328"/>
    <w:lvl w:ilvl="0">
      <w:start w:val="14"/>
      <w:numFmt w:val="decimal"/>
      <w:pStyle w:val="9"/>
      <w:lvlText w:val="%1."/>
      <w:lvlJc w:val="center"/>
      <w:pPr>
        <w:tabs>
          <w:tab w:val="num" w:pos="648"/>
        </w:tabs>
        <w:ind w:left="624" w:right="624" w:hanging="336"/>
      </w:pPr>
      <w:rPr>
        <w:rFonts w:hint="default"/>
      </w:rPr>
    </w:lvl>
    <w:lvl w:ilvl="1">
      <w:start w:val="1"/>
      <w:numFmt w:val="decimal"/>
      <w:lvlText w:val="%2.14."/>
      <w:lvlJc w:val="center"/>
      <w:pPr>
        <w:tabs>
          <w:tab w:val="num" w:pos="792"/>
        </w:tabs>
        <w:ind w:left="792" w:right="792" w:hanging="432"/>
      </w:pPr>
      <w:rPr>
        <w:rFonts w:hint="default"/>
      </w:rPr>
    </w:lvl>
    <w:lvl w:ilvl="2">
      <w:start w:val="1"/>
      <w:numFmt w:val="decimal"/>
      <w:lvlText w:val="%1.%2.%3."/>
      <w:lvlJc w:val="center"/>
      <w:pPr>
        <w:tabs>
          <w:tab w:val="num" w:pos="1224"/>
        </w:tabs>
        <w:ind w:left="1224" w:right="1224" w:hanging="504"/>
      </w:pPr>
      <w:rPr>
        <w:rFonts w:hint="default"/>
      </w:rPr>
    </w:lvl>
    <w:lvl w:ilvl="3">
      <w:start w:val="1"/>
      <w:numFmt w:val="decimal"/>
      <w:lvlText w:val="%1.%2.%3.%4."/>
      <w:lvlJc w:val="center"/>
      <w:pPr>
        <w:tabs>
          <w:tab w:val="num" w:pos="1728"/>
        </w:tabs>
        <w:ind w:left="1728" w:right="1728" w:hanging="648"/>
      </w:pPr>
      <w:rPr>
        <w:rFonts w:hint="default"/>
      </w:rPr>
    </w:lvl>
    <w:lvl w:ilvl="4">
      <w:start w:val="1"/>
      <w:numFmt w:val="decimal"/>
      <w:lvlText w:val="%1.%2.%3.%4.%5."/>
      <w:lvlJc w:val="center"/>
      <w:pPr>
        <w:tabs>
          <w:tab w:val="num" w:pos="2232"/>
        </w:tabs>
        <w:ind w:left="2232" w:right="2232" w:hanging="792"/>
      </w:pPr>
      <w:rPr>
        <w:rFonts w:hint="default"/>
      </w:rPr>
    </w:lvl>
    <w:lvl w:ilvl="5">
      <w:start w:val="1"/>
      <w:numFmt w:val="decimal"/>
      <w:lvlText w:val="%1.%2.%3.%4.%5.%6."/>
      <w:lvlJc w:val="center"/>
      <w:pPr>
        <w:tabs>
          <w:tab w:val="num" w:pos="2736"/>
        </w:tabs>
        <w:ind w:left="2736" w:right="2736" w:hanging="936"/>
      </w:pPr>
      <w:rPr>
        <w:rFonts w:hint="default"/>
      </w:rPr>
    </w:lvl>
    <w:lvl w:ilvl="6">
      <w:start w:val="1"/>
      <w:numFmt w:val="decimal"/>
      <w:lvlText w:val="%1.%2.%3.%4.%5.%6.%7."/>
      <w:lvlJc w:val="center"/>
      <w:pPr>
        <w:tabs>
          <w:tab w:val="num" w:pos="3240"/>
        </w:tabs>
        <w:ind w:left="3240" w:right="3240" w:hanging="1080"/>
      </w:pPr>
      <w:rPr>
        <w:rFonts w:hint="default"/>
      </w:rPr>
    </w:lvl>
    <w:lvl w:ilvl="7">
      <w:start w:val="1"/>
      <w:numFmt w:val="decimal"/>
      <w:lvlText w:val="%1.%2.%3.%4.%5.%6.%7.%8."/>
      <w:lvlJc w:val="center"/>
      <w:pPr>
        <w:tabs>
          <w:tab w:val="num" w:pos="3744"/>
        </w:tabs>
        <w:ind w:left="3744" w:right="3744" w:hanging="1224"/>
      </w:pPr>
      <w:rPr>
        <w:rFonts w:hint="default"/>
      </w:rPr>
    </w:lvl>
    <w:lvl w:ilvl="8">
      <w:start w:val="1"/>
      <w:numFmt w:val="decimal"/>
      <w:lvlText w:val="%1.%2.%3.%4.%5.%6.%7.%8.%9."/>
      <w:lvlJc w:val="center"/>
      <w:pPr>
        <w:tabs>
          <w:tab w:val="num" w:pos="4320"/>
        </w:tabs>
        <w:ind w:left="4320" w:right="4320" w:hanging="1440"/>
      </w:pPr>
      <w:rPr>
        <w:rFonts w:hint="default"/>
      </w:rPr>
    </w:lvl>
  </w:abstractNum>
  <w:abstractNum w:abstractNumId="62" w15:restartNumberingAfterBreak="0">
    <w:nsid w:val="51B420F5"/>
    <w:multiLevelType w:val="hybridMultilevel"/>
    <w:tmpl w:val="F25C6B6C"/>
    <w:lvl w:ilvl="0" w:tplc="8EF83DF4">
      <w:start w:val="1"/>
      <w:numFmt w:val="hebrew1"/>
      <w:lvlText w:val="%1."/>
      <w:lvlJc w:val="left"/>
      <w:pPr>
        <w:ind w:left="869" w:hanging="360"/>
      </w:pPr>
      <w:rPr>
        <w:rFonts w:hint="default"/>
        <w:b w:val="0"/>
        <w:bCs w:val="0"/>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3" w15:restartNumberingAfterBreak="0">
    <w:nsid w:val="543A6B9E"/>
    <w:multiLevelType w:val="hybridMultilevel"/>
    <w:tmpl w:val="9F46CDAE"/>
    <w:lvl w:ilvl="0" w:tplc="1974FDBC">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64" w15:restartNumberingAfterBreak="0">
    <w:nsid w:val="546A287A"/>
    <w:multiLevelType w:val="hybridMultilevel"/>
    <w:tmpl w:val="BA8652EC"/>
    <w:lvl w:ilvl="0" w:tplc="04090013">
      <w:start w:val="1"/>
      <w:numFmt w:val="hebrew1"/>
      <w:lvlText w:val="%1."/>
      <w:lvlJc w:val="center"/>
      <w:pPr>
        <w:tabs>
          <w:tab w:val="num" w:pos="1003"/>
        </w:tabs>
        <w:ind w:left="1003" w:hanging="360"/>
      </w:pPr>
    </w:lvl>
    <w:lvl w:ilvl="1" w:tplc="040D0019">
      <w:start w:val="1"/>
      <w:numFmt w:val="lowerLetter"/>
      <w:lvlText w:val="%2."/>
      <w:lvlJc w:val="left"/>
      <w:pPr>
        <w:tabs>
          <w:tab w:val="num" w:pos="1723"/>
        </w:tabs>
        <w:ind w:left="1723" w:right="1723" w:hanging="360"/>
      </w:pPr>
    </w:lvl>
    <w:lvl w:ilvl="2" w:tplc="040D001B" w:tentative="1">
      <w:start w:val="1"/>
      <w:numFmt w:val="lowerRoman"/>
      <w:lvlText w:val="%3."/>
      <w:lvlJc w:val="right"/>
      <w:pPr>
        <w:tabs>
          <w:tab w:val="num" w:pos="2443"/>
        </w:tabs>
        <w:ind w:left="2443" w:right="2443" w:hanging="180"/>
      </w:pPr>
    </w:lvl>
    <w:lvl w:ilvl="3" w:tplc="040D000F" w:tentative="1">
      <w:start w:val="1"/>
      <w:numFmt w:val="decimal"/>
      <w:lvlText w:val="%4."/>
      <w:lvlJc w:val="left"/>
      <w:pPr>
        <w:tabs>
          <w:tab w:val="num" w:pos="3163"/>
        </w:tabs>
        <w:ind w:left="3163" w:right="3163" w:hanging="360"/>
      </w:pPr>
    </w:lvl>
    <w:lvl w:ilvl="4" w:tplc="040D0019" w:tentative="1">
      <w:start w:val="1"/>
      <w:numFmt w:val="lowerLetter"/>
      <w:lvlText w:val="%5."/>
      <w:lvlJc w:val="left"/>
      <w:pPr>
        <w:tabs>
          <w:tab w:val="num" w:pos="3883"/>
        </w:tabs>
        <w:ind w:left="3883" w:right="3883" w:hanging="360"/>
      </w:pPr>
    </w:lvl>
    <w:lvl w:ilvl="5" w:tplc="040D001B" w:tentative="1">
      <w:start w:val="1"/>
      <w:numFmt w:val="lowerRoman"/>
      <w:lvlText w:val="%6."/>
      <w:lvlJc w:val="right"/>
      <w:pPr>
        <w:tabs>
          <w:tab w:val="num" w:pos="4603"/>
        </w:tabs>
        <w:ind w:left="4603" w:right="4603" w:hanging="180"/>
      </w:pPr>
    </w:lvl>
    <w:lvl w:ilvl="6" w:tplc="040D000F" w:tentative="1">
      <w:start w:val="1"/>
      <w:numFmt w:val="decimal"/>
      <w:lvlText w:val="%7."/>
      <w:lvlJc w:val="left"/>
      <w:pPr>
        <w:tabs>
          <w:tab w:val="num" w:pos="5323"/>
        </w:tabs>
        <w:ind w:left="5323" w:right="5323" w:hanging="360"/>
      </w:pPr>
    </w:lvl>
    <w:lvl w:ilvl="7" w:tplc="040D0019" w:tentative="1">
      <w:start w:val="1"/>
      <w:numFmt w:val="lowerLetter"/>
      <w:lvlText w:val="%8."/>
      <w:lvlJc w:val="left"/>
      <w:pPr>
        <w:tabs>
          <w:tab w:val="num" w:pos="6043"/>
        </w:tabs>
        <w:ind w:left="6043" w:right="6043" w:hanging="360"/>
      </w:pPr>
    </w:lvl>
    <w:lvl w:ilvl="8" w:tplc="040D001B" w:tentative="1">
      <w:start w:val="1"/>
      <w:numFmt w:val="lowerRoman"/>
      <w:lvlText w:val="%9."/>
      <w:lvlJc w:val="right"/>
      <w:pPr>
        <w:tabs>
          <w:tab w:val="num" w:pos="6763"/>
        </w:tabs>
        <w:ind w:left="6763" w:right="6763" w:hanging="180"/>
      </w:pPr>
    </w:lvl>
  </w:abstractNum>
  <w:abstractNum w:abstractNumId="65" w15:restartNumberingAfterBreak="0">
    <w:nsid w:val="55A721B4"/>
    <w:multiLevelType w:val="multilevel"/>
    <w:tmpl w:val="78E0CF5C"/>
    <w:lvl w:ilvl="0">
      <w:start w:val="1"/>
      <w:numFmt w:val="decimal"/>
      <w:lvlText w:val="%1."/>
      <w:lvlJc w:val="left"/>
      <w:pPr>
        <w:ind w:left="720" w:hanging="360"/>
      </w:pPr>
      <w:rPr>
        <w:rFonts w:hint="default"/>
        <w:u w:val="none"/>
      </w:rPr>
    </w:lvl>
    <w:lvl w:ilvl="1">
      <w:start w:val="1"/>
      <w:numFmt w:val="decimal"/>
      <w:isLgl/>
      <w:lvlText w:val="%1.%2"/>
      <w:lvlJc w:val="left"/>
      <w:pPr>
        <w:ind w:left="1445" w:hanging="975"/>
      </w:pPr>
      <w:rPr>
        <w:rFonts w:hint="default"/>
      </w:rPr>
    </w:lvl>
    <w:lvl w:ilvl="2">
      <w:start w:val="1"/>
      <w:numFmt w:val="decimal"/>
      <w:isLgl/>
      <w:lvlText w:val="%1.%2.%3"/>
      <w:lvlJc w:val="left"/>
      <w:pPr>
        <w:ind w:left="1555" w:hanging="975"/>
      </w:pPr>
      <w:rPr>
        <w:rFonts w:hint="default"/>
      </w:rPr>
    </w:lvl>
    <w:lvl w:ilvl="3">
      <w:start w:val="1"/>
      <w:numFmt w:val="decimal"/>
      <w:isLgl/>
      <w:lvlText w:val="%1.%2.%3.%4"/>
      <w:lvlJc w:val="left"/>
      <w:pPr>
        <w:ind w:left="1665" w:hanging="975"/>
      </w:pPr>
      <w:rPr>
        <w:rFonts w:hint="default"/>
      </w:rPr>
    </w:lvl>
    <w:lvl w:ilvl="4">
      <w:start w:val="1"/>
      <w:numFmt w:val="decimal"/>
      <w:isLgl/>
      <w:lvlText w:val="%1.%2.%3.%4.%5"/>
      <w:lvlJc w:val="left"/>
      <w:pPr>
        <w:ind w:left="1880" w:hanging="1080"/>
      </w:pPr>
      <w:rPr>
        <w:rFonts w:hint="default"/>
      </w:rPr>
    </w:lvl>
    <w:lvl w:ilvl="5">
      <w:start w:val="1"/>
      <w:numFmt w:val="decimal"/>
      <w:isLgl/>
      <w:lvlText w:val="%1.%2.%3.%4.%5.%6"/>
      <w:lvlJc w:val="left"/>
      <w:pPr>
        <w:ind w:left="1990" w:hanging="1080"/>
      </w:pPr>
      <w:rPr>
        <w:rFonts w:hint="default"/>
      </w:rPr>
    </w:lvl>
    <w:lvl w:ilvl="6">
      <w:start w:val="1"/>
      <w:numFmt w:val="decimal"/>
      <w:isLgl/>
      <w:lvlText w:val="%1.%2.%3.%4.%5.%6.%7"/>
      <w:lvlJc w:val="left"/>
      <w:pPr>
        <w:ind w:left="2100" w:hanging="1080"/>
      </w:pPr>
      <w:rPr>
        <w:rFonts w:hint="default"/>
      </w:rPr>
    </w:lvl>
    <w:lvl w:ilvl="7">
      <w:start w:val="1"/>
      <w:numFmt w:val="decimal"/>
      <w:isLgl/>
      <w:lvlText w:val="%1.%2.%3.%4.%5.%6.%7.%8"/>
      <w:lvlJc w:val="left"/>
      <w:pPr>
        <w:ind w:left="2570" w:hanging="1440"/>
      </w:pPr>
      <w:rPr>
        <w:rFonts w:hint="default"/>
      </w:rPr>
    </w:lvl>
    <w:lvl w:ilvl="8">
      <w:start w:val="1"/>
      <w:numFmt w:val="decimal"/>
      <w:isLgl/>
      <w:lvlText w:val="%1.%2.%3.%4.%5.%6.%7.%8.%9"/>
      <w:lvlJc w:val="left"/>
      <w:pPr>
        <w:ind w:left="2680" w:hanging="1440"/>
      </w:pPr>
      <w:rPr>
        <w:rFonts w:hint="default"/>
      </w:rPr>
    </w:lvl>
  </w:abstractNum>
  <w:abstractNum w:abstractNumId="66" w15:restartNumberingAfterBreak="0">
    <w:nsid w:val="568B5253"/>
    <w:multiLevelType w:val="hybridMultilevel"/>
    <w:tmpl w:val="33AE1B30"/>
    <w:lvl w:ilvl="0" w:tplc="B9FA663A">
      <w:start w:val="1"/>
      <w:numFmt w:val="decimal"/>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67" w15:restartNumberingAfterBreak="0">
    <w:nsid w:val="578C61C9"/>
    <w:multiLevelType w:val="hybridMultilevel"/>
    <w:tmpl w:val="C576DDA8"/>
    <w:lvl w:ilvl="0" w:tplc="721281F2">
      <w:start w:val="1"/>
      <w:numFmt w:val="decimal"/>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68" w15:restartNumberingAfterBreak="0">
    <w:nsid w:val="5B627F95"/>
    <w:multiLevelType w:val="hybridMultilevel"/>
    <w:tmpl w:val="0FA6BE46"/>
    <w:lvl w:ilvl="0" w:tplc="CC52EBB4">
      <w:start w:val="1"/>
      <w:numFmt w:val="hebrew1"/>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69" w15:restartNumberingAfterBreak="0">
    <w:nsid w:val="5C864A2E"/>
    <w:multiLevelType w:val="hybridMultilevel"/>
    <w:tmpl w:val="5BC6175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0" w15:restartNumberingAfterBreak="0">
    <w:nsid w:val="5F24414E"/>
    <w:multiLevelType w:val="hybridMultilevel"/>
    <w:tmpl w:val="A3069ACC"/>
    <w:lvl w:ilvl="0" w:tplc="D5244670">
      <w:start w:val="1"/>
      <w:numFmt w:val="decimal"/>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71" w15:restartNumberingAfterBreak="0">
    <w:nsid w:val="5F5A520D"/>
    <w:multiLevelType w:val="hybridMultilevel"/>
    <w:tmpl w:val="FD9E487A"/>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2" w15:restartNumberingAfterBreak="0">
    <w:nsid w:val="609B62DB"/>
    <w:multiLevelType w:val="hybridMultilevel"/>
    <w:tmpl w:val="2DA6BCF8"/>
    <w:lvl w:ilvl="0" w:tplc="28745AA0">
      <w:start w:val="1"/>
      <w:numFmt w:val="decimal"/>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11F2A96"/>
    <w:multiLevelType w:val="hybridMultilevel"/>
    <w:tmpl w:val="BB9CF30A"/>
    <w:lvl w:ilvl="0" w:tplc="D1D8D30A">
      <w:start w:val="1"/>
      <w:numFmt w:val="decimal"/>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74" w15:restartNumberingAfterBreak="0">
    <w:nsid w:val="6209419E"/>
    <w:multiLevelType w:val="hybridMultilevel"/>
    <w:tmpl w:val="132A7A5C"/>
    <w:lvl w:ilvl="0" w:tplc="6EF4FBC4">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75" w15:restartNumberingAfterBreak="0">
    <w:nsid w:val="66DA1494"/>
    <w:multiLevelType w:val="hybridMultilevel"/>
    <w:tmpl w:val="74D8EC28"/>
    <w:lvl w:ilvl="0" w:tplc="722A401A">
      <w:start w:val="1"/>
      <w:numFmt w:val="hebrew1"/>
      <w:lvlText w:val="%1."/>
      <w:lvlJc w:val="left"/>
      <w:pPr>
        <w:ind w:left="1190" w:hanging="360"/>
      </w:pPr>
      <w:rPr>
        <w:rFonts w:hint="default"/>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76" w15:restartNumberingAfterBreak="0">
    <w:nsid w:val="686066A2"/>
    <w:multiLevelType w:val="hybridMultilevel"/>
    <w:tmpl w:val="49A230A6"/>
    <w:lvl w:ilvl="0" w:tplc="B7C69980">
      <w:start w:val="1"/>
      <w:numFmt w:val="hebrew1"/>
      <w:lvlText w:val="%1."/>
      <w:lvlJc w:val="left"/>
      <w:pPr>
        <w:ind w:left="830" w:hanging="360"/>
      </w:pPr>
      <w:rPr>
        <w:rFonts w:hint="default"/>
      </w:rPr>
    </w:lvl>
    <w:lvl w:ilvl="1" w:tplc="04090019">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77" w15:restartNumberingAfterBreak="0">
    <w:nsid w:val="690110AB"/>
    <w:multiLevelType w:val="hybridMultilevel"/>
    <w:tmpl w:val="E216238A"/>
    <w:lvl w:ilvl="0" w:tplc="4B80C652">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78" w15:restartNumberingAfterBreak="0">
    <w:nsid w:val="6B2D6B18"/>
    <w:multiLevelType w:val="singleLevel"/>
    <w:tmpl w:val="32CAFB5C"/>
    <w:lvl w:ilvl="0">
      <w:start w:val="1"/>
      <w:numFmt w:val="decimal"/>
      <w:pStyle w:val="1"/>
      <w:lvlText w:val="(%1)"/>
      <w:lvlJc w:val="left"/>
      <w:pPr>
        <w:tabs>
          <w:tab w:val="num" w:pos="567"/>
        </w:tabs>
        <w:ind w:left="567" w:hanging="567"/>
      </w:pPr>
      <w:rPr>
        <w:rFonts w:hint="default"/>
      </w:rPr>
    </w:lvl>
  </w:abstractNum>
  <w:abstractNum w:abstractNumId="79" w15:restartNumberingAfterBreak="0">
    <w:nsid w:val="6CE01EFD"/>
    <w:multiLevelType w:val="hybridMultilevel"/>
    <w:tmpl w:val="A3F47470"/>
    <w:lvl w:ilvl="0" w:tplc="A224CEEA">
      <w:start w:val="1"/>
      <w:numFmt w:val="hebrew1"/>
      <w:lvlText w:val="%1."/>
      <w:lvlJc w:val="left"/>
      <w:pPr>
        <w:ind w:left="869" w:hanging="360"/>
      </w:pPr>
      <w:rPr>
        <w:rFonts w:hint="default"/>
      </w:rPr>
    </w:lvl>
    <w:lvl w:ilvl="1" w:tplc="04090019" w:tentative="1">
      <w:start w:val="1"/>
      <w:numFmt w:val="lowerLetter"/>
      <w:lvlText w:val="%2."/>
      <w:lvlJc w:val="left"/>
      <w:pPr>
        <w:ind w:left="1589" w:hanging="360"/>
      </w:pPr>
    </w:lvl>
    <w:lvl w:ilvl="2" w:tplc="0409001B" w:tentative="1">
      <w:start w:val="1"/>
      <w:numFmt w:val="lowerRoman"/>
      <w:lvlText w:val="%3."/>
      <w:lvlJc w:val="right"/>
      <w:pPr>
        <w:ind w:left="2309" w:hanging="180"/>
      </w:pPr>
    </w:lvl>
    <w:lvl w:ilvl="3" w:tplc="0409000F" w:tentative="1">
      <w:start w:val="1"/>
      <w:numFmt w:val="decimal"/>
      <w:lvlText w:val="%4."/>
      <w:lvlJc w:val="left"/>
      <w:pPr>
        <w:ind w:left="3029" w:hanging="360"/>
      </w:pPr>
    </w:lvl>
    <w:lvl w:ilvl="4" w:tplc="04090019" w:tentative="1">
      <w:start w:val="1"/>
      <w:numFmt w:val="lowerLetter"/>
      <w:lvlText w:val="%5."/>
      <w:lvlJc w:val="left"/>
      <w:pPr>
        <w:ind w:left="3749" w:hanging="360"/>
      </w:pPr>
    </w:lvl>
    <w:lvl w:ilvl="5" w:tplc="0409001B" w:tentative="1">
      <w:start w:val="1"/>
      <w:numFmt w:val="lowerRoman"/>
      <w:lvlText w:val="%6."/>
      <w:lvlJc w:val="right"/>
      <w:pPr>
        <w:ind w:left="4469" w:hanging="180"/>
      </w:pPr>
    </w:lvl>
    <w:lvl w:ilvl="6" w:tplc="0409000F" w:tentative="1">
      <w:start w:val="1"/>
      <w:numFmt w:val="decimal"/>
      <w:lvlText w:val="%7."/>
      <w:lvlJc w:val="left"/>
      <w:pPr>
        <w:ind w:left="5189" w:hanging="360"/>
      </w:pPr>
    </w:lvl>
    <w:lvl w:ilvl="7" w:tplc="04090019" w:tentative="1">
      <w:start w:val="1"/>
      <w:numFmt w:val="lowerLetter"/>
      <w:lvlText w:val="%8."/>
      <w:lvlJc w:val="left"/>
      <w:pPr>
        <w:ind w:left="5909" w:hanging="360"/>
      </w:pPr>
    </w:lvl>
    <w:lvl w:ilvl="8" w:tplc="0409001B" w:tentative="1">
      <w:start w:val="1"/>
      <w:numFmt w:val="lowerRoman"/>
      <w:lvlText w:val="%9."/>
      <w:lvlJc w:val="right"/>
      <w:pPr>
        <w:ind w:left="6629" w:hanging="180"/>
      </w:pPr>
    </w:lvl>
  </w:abstractNum>
  <w:abstractNum w:abstractNumId="80" w15:restartNumberingAfterBreak="0">
    <w:nsid w:val="6F030448"/>
    <w:multiLevelType w:val="hybridMultilevel"/>
    <w:tmpl w:val="7A547162"/>
    <w:lvl w:ilvl="0" w:tplc="5236346C">
      <w:start w:val="1"/>
      <w:numFmt w:val="hebrew1"/>
      <w:lvlText w:val="%1."/>
      <w:lvlJc w:val="left"/>
      <w:pPr>
        <w:ind w:left="1440" w:hanging="360"/>
      </w:pPr>
      <w:rPr>
        <w:rFonts w:hint="default"/>
        <w:sz w:val="22"/>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81" w15:restartNumberingAfterBreak="0">
    <w:nsid w:val="6FEB4857"/>
    <w:multiLevelType w:val="multilevel"/>
    <w:tmpl w:val="11707014"/>
    <w:lvl w:ilvl="0">
      <w:start w:val="1"/>
      <w:numFmt w:val="decimal"/>
      <w:pStyle w:val="Nos11"/>
      <w:lvlText w:val="%1."/>
      <w:lvlJc w:val="center"/>
      <w:pPr>
        <w:tabs>
          <w:tab w:val="num" w:pos="737"/>
        </w:tabs>
        <w:ind w:left="737" w:hanging="624"/>
      </w:pPr>
      <w:rPr>
        <w:rFonts w:ascii="Times New Roman" w:hAnsi="Times New Roman" w:cs="Times New Roman" w:hint="default"/>
        <w:b/>
        <w:i w:val="0"/>
        <w:sz w:val="24"/>
        <w:szCs w:val="24"/>
        <w:u w:val="none"/>
      </w:rPr>
    </w:lvl>
    <w:lvl w:ilvl="1">
      <w:start w:val="1"/>
      <w:numFmt w:val="decimal"/>
      <w:lvlText w:val="%1.%2"/>
      <w:lvlJc w:val="center"/>
      <w:pPr>
        <w:tabs>
          <w:tab w:val="num" w:pos="1418"/>
        </w:tabs>
        <w:ind w:left="1418" w:hanging="567"/>
      </w:pPr>
      <w:rPr>
        <w:rFonts w:ascii="Times New Roman" w:hAnsi="Times New Roman" w:cs="Times New Roman" w:hint="default"/>
        <w:b w:val="0"/>
        <w:i w:val="0"/>
        <w:sz w:val="18"/>
        <w:szCs w:val="18"/>
        <w:u w:val="none"/>
      </w:rPr>
    </w:lvl>
    <w:lvl w:ilvl="2">
      <w:start w:val="1"/>
      <w:numFmt w:val="decimal"/>
      <w:lvlText w:val="%1.%2.%3"/>
      <w:lvlJc w:val="center"/>
      <w:pPr>
        <w:tabs>
          <w:tab w:val="num" w:pos="2381"/>
        </w:tabs>
        <w:ind w:left="2381" w:hanging="680"/>
      </w:pPr>
      <w:rPr>
        <w:rFonts w:ascii="Times New Roman" w:hAnsi="Times New Roman" w:cs="Times New Roman" w:hint="default"/>
        <w:b w:val="0"/>
        <w:i w:val="0"/>
        <w:sz w:val="18"/>
        <w:szCs w:val="18"/>
        <w:u w:val="none"/>
      </w:rPr>
    </w:lvl>
    <w:lvl w:ilvl="3">
      <w:start w:val="1"/>
      <w:numFmt w:val="decimal"/>
      <w:lvlText w:val="%1.%2.%3.%4"/>
      <w:lvlJc w:val="center"/>
      <w:pPr>
        <w:tabs>
          <w:tab w:val="num" w:pos="3402"/>
        </w:tabs>
        <w:ind w:left="3402" w:hanging="737"/>
      </w:pPr>
      <w:rPr>
        <w:rFonts w:ascii="Times New Roman" w:hAnsi="Times New Roman" w:cs="Times New Roman" w:hint="default"/>
        <w:b w:val="0"/>
        <w:i w:val="0"/>
        <w:sz w:val="18"/>
        <w:szCs w:val="18"/>
        <w:u w:val="none"/>
      </w:rPr>
    </w:lvl>
    <w:lvl w:ilvl="4">
      <w:start w:val="1"/>
      <w:numFmt w:val="decimal"/>
      <w:lvlText w:val="%1.%2.%3.%4.%5"/>
      <w:lvlJc w:val="left"/>
      <w:pPr>
        <w:tabs>
          <w:tab w:val="num" w:pos="4820"/>
        </w:tabs>
        <w:ind w:left="4820" w:hanging="1418"/>
      </w:pPr>
      <w:rPr>
        <w:rFonts w:ascii="Times New Roman" w:hAnsi="Times New Roman" w:cs="Times New Roman" w:hint="default"/>
        <w:b w:val="0"/>
        <w:i w:val="0"/>
        <w:sz w:val="18"/>
        <w:szCs w:val="18"/>
        <w:u w:val="none"/>
      </w:rPr>
    </w:lvl>
    <w:lvl w:ilvl="5">
      <w:start w:val="1"/>
      <w:numFmt w:val="decimal"/>
      <w:lvlText w:val="%1.%2.%3.%4.%5.%6."/>
      <w:lvlJc w:val="center"/>
      <w:pPr>
        <w:tabs>
          <w:tab w:val="num" w:pos="2736"/>
        </w:tabs>
        <w:ind w:left="2736" w:hanging="936"/>
      </w:pPr>
      <w:rPr>
        <w:rFonts w:ascii="Times New Roman" w:hAnsi="Times New Roman" w:cs="Times New Roman" w:hint="default"/>
        <w:sz w:val="18"/>
        <w:szCs w:val="18"/>
      </w:rPr>
    </w:lvl>
    <w:lvl w:ilvl="6">
      <w:start w:val="1"/>
      <w:numFmt w:val="decimal"/>
      <w:lvlText w:val="%1.%2.%3.%4.%5.%6.%7."/>
      <w:lvlJc w:val="center"/>
      <w:pPr>
        <w:tabs>
          <w:tab w:val="num" w:pos="3240"/>
        </w:tabs>
        <w:ind w:left="3240" w:hanging="1080"/>
      </w:pPr>
      <w:rPr>
        <w:rFonts w:ascii="Times New Roman" w:hAnsi="Times New Roman" w:cs="Times New Roman" w:hint="default"/>
        <w:sz w:val="18"/>
        <w:szCs w:val="18"/>
      </w:rPr>
    </w:lvl>
    <w:lvl w:ilvl="7">
      <w:start w:val="1"/>
      <w:numFmt w:val="decimal"/>
      <w:lvlText w:val="%1.%2.%3.%4.%5.%6.%7.%8."/>
      <w:lvlJc w:val="center"/>
      <w:pPr>
        <w:tabs>
          <w:tab w:val="num" w:pos="3744"/>
        </w:tabs>
        <w:ind w:left="3744" w:hanging="1224"/>
      </w:pPr>
      <w:rPr>
        <w:rFonts w:ascii="Times New Roman" w:hAnsi="Times New Roman" w:cs="Times New Roman"/>
      </w:rPr>
    </w:lvl>
    <w:lvl w:ilvl="8">
      <w:start w:val="1"/>
      <w:numFmt w:val="decimal"/>
      <w:lvlText w:val="%1.%2.%3.%4.%5.%6.%7.%8.%9."/>
      <w:lvlJc w:val="center"/>
      <w:pPr>
        <w:tabs>
          <w:tab w:val="num" w:pos="4320"/>
        </w:tabs>
        <w:ind w:left="4320" w:hanging="1440"/>
      </w:pPr>
      <w:rPr>
        <w:rFonts w:ascii="Times New Roman" w:hAnsi="Times New Roman" w:cs="Times New Roman"/>
      </w:rPr>
    </w:lvl>
  </w:abstractNum>
  <w:abstractNum w:abstractNumId="82" w15:restartNumberingAfterBreak="0">
    <w:nsid w:val="735F53F0"/>
    <w:multiLevelType w:val="hybridMultilevel"/>
    <w:tmpl w:val="C74C54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3" w15:restartNumberingAfterBreak="0">
    <w:nsid w:val="73D8062E"/>
    <w:multiLevelType w:val="hybridMultilevel"/>
    <w:tmpl w:val="1F068804"/>
    <w:lvl w:ilvl="0" w:tplc="34760850">
      <w:start w:val="1"/>
      <w:numFmt w:val="hebrew1"/>
      <w:lvlText w:val="%1."/>
      <w:lvlJc w:val="left"/>
      <w:pPr>
        <w:ind w:left="1190" w:hanging="360"/>
      </w:pPr>
      <w:rPr>
        <w:rFonts w:hint="default"/>
        <w:b/>
      </w:rPr>
    </w:lvl>
    <w:lvl w:ilvl="1" w:tplc="04090019" w:tentative="1">
      <w:start w:val="1"/>
      <w:numFmt w:val="lowerLetter"/>
      <w:lvlText w:val="%2."/>
      <w:lvlJc w:val="left"/>
      <w:pPr>
        <w:ind w:left="1910" w:hanging="360"/>
      </w:pPr>
    </w:lvl>
    <w:lvl w:ilvl="2" w:tplc="0409001B" w:tentative="1">
      <w:start w:val="1"/>
      <w:numFmt w:val="lowerRoman"/>
      <w:lvlText w:val="%3."/>
      <w:lvlJc w:val="right"/>
      <w:pPr>
        <w:ind w:left="2630" w:hanging="180"/>
      </w:pPr>
    </w:lvl>
    <w:lvl w:ilvl="3" w:tplc="0409000F" w:tentative="1">
      <w:start w:val="1"/>
      <w:numFmt w:val="decimal"/>
      <w:lvlText w:val="%4."/>
      <w:lvlJc w:val="left"/>
      <w:pPr>
        <w:ind w:left="3350" w:hanging="360"/>
      </w:pPr>
    </w:lvl>
    <w:lvl w:ilvl="4" w:tplc="04090019" w:tentative="1">
      <w:start w:val="1"/>
      <w:numFmt w:val="lowerLetter"/>
      <w:lvlText w:val="%5."/>
      <w:lvlJc w:val="left"/>
      <w:pPr>
        <w:ind w:left="4070" w:hanging="360"/>
      </w:pPr>
    </w:lvl>
    <w:lvl w:ilvl="5" w:tplc="0409001B" w:tentative="1">
      <w:start w:val="1"/>
      <w:numFmt w:val="lowerRoman"/>
      <w:lvlText w:val="%6."/>
      <w:lvlJc w:val="right"/>
      <w:pPr>
        <w:ind w:left="4790" w:hanging="180"/>
      </w:pPr>
    </w:lvl>
    <w:lvl w:ilvl="6" w:tplc="0409000F" w:tentative="1">
      <w:start w:val="1"/>
      <w:numFmt w:val="decimal"/>
      <w:lvlText w:val="%7."/>
      <w:lvlJc w:val="left"/>
      <w:pPr>
        <w:ind w:left="5510" w:hanging="360"/>
      </w:pPr>
    </w:lvl>
    <w:lvl w:ilvl="7" w:tplc="04090019" w:tentative="1">
      <w:start w:val="1"/>
      <w:numFmt w:val="lowerLetter"/>
      <w:lvlText w:val="%8."/>
      <w:lvlJc w:val="left"/>
      <w:pPr>
        <w:ind w:left="6230" w:hanging="360"/>
      </w:pPr>
    </w:lvl>
    <w:lvl w:ilvl="8" w:tplc="0409001B" w:tentative="1">
      <w:start w:val="1"/>
      <w:numFmt w:val="lowerRoman"/>
      <w:lvlText w:val="%9."/>
      <w:lvlJc w:val="right"/>
      <w:pPr>
        <w:ind w:left="6950" w:hanging="180"/>
      </w:pPr>
    </w:lvl>
  </w:abstractNum>
  <w:abstractNum w:abstractNumId="84" w15:restartNumberingAfterBreak="0">
    <w:nsid w:val="74D31A7C"/>
    <w:multiLevelType w:val="hybridMultilevel"/>
    <w:tmpl w:val="78944C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5" w15:restartNumberingAfterBreak="0">
    <w:nsid w:val="75644740"/>
    <w:multiLevelType w:val="hybridMultilevel"/>
    <w:tmpl w:val="42DC6870"/>
    <w:lvl w:ilvl="0" w:tplc="524ED03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86" w15:restartNumberingAfterBreak="0">
    <w:nsid w:val="774C6C54"/>
    <w:multiLevelType w:val="multilevel"/>
    <w:tmpl w:val="0409001D"/>
    <w:styleLink w:val="1ai"/>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87" w15:restartNumberingAfterBreak="0">
    <w:nsid w:val="77553A72"/>
    <w:multiLevelType w:val="hybridMultilevel"/>
    <w:tmpl w:val="C5ECA44C"/>
    <w:lvl w:ilvl="0" w:tplc="CAE4328E">
      <w:start w:val="1"/>
      <w:numFmt w:val="decimal"/>
      <w:lvlText w:val="%1."/>
      <w:lvlJc w:val="left"/>
      <w:pPr>
        <w:ind w:left="1229" w:hanging="360"/>
      </w:pPr>
      <w:rPr>
        <w:rFonts w:hint="default"/>
      </w:rPr>
    </w:lvl>
    <w:lvl w:ilvl="1" w:tplc="04090019" w:tentative="1">
      <w:start w:val="1"/>
      <w:numFmt w:val="lowerLetter"/>
      <w:lvlText w:val="%2."/>
      <w:lvlJc w:val="left"/>
      <w:pPr>
        <w:ind w:left="1949" w:hanging="360"/>
      </w:pPr>
    </w:lvl>
    <w:lvl w:ilvl="2" w:tplc="0409001B" w:tentative="1">
      <w:start w:val="1"/>
      <w:numFmt w:val="lowerRoman"/>
      <w:lvlText w:val="%3."/>
      <w:lvlJc w:val="right"/>
      <w:pPr>
        <w:ind w:left="2669" w:hanging="180"/>
      </w:pPr>
    </w:lvl>
    <w:lvl w:ilvl="3" w:tplc="0409000F" w:tentative="1">
      <w:start w:val="1"/>
      <w:numFmt w:val="decimal"/>
      <w:lvlText w:val="%4."/>
      <w:lvlJc w:val="left"/>
      <w:pPr>
        <w:ind w:left="3389" w:hanging="360"/>
      </w:pPr>
    </w:lvl>
    <w:lvl w:ilvl="4" w:tplc="04090019" w:tentative="1">
      <w:start w:val="1"/>
      <w:numFmt w:val="lowerLetter"/>
      <w:lvlText w:val="%5."/>
      <w:lvlJc w:val="left"/>
      <w:pPr>
        <w:ind w:left="4109" w:hanging="360"/>
      </w:pPr>
    </w:lvl>
    <w:lvl w:ilvl="5" w:tplc="0409001B" w:tentative="1">
      <w:start w:val="1"/>
      <w:numFmt w:val="lowerRoman"/>
      <w:lvlText w:val="%6."/>
      <w:lvlJc w:val="right"/>
      <w:pPr>
        <w:ind w:left="4829" w:hanging="180"/>
      </w:pPr>
    </w:lvl>
    <w:lvl w:ilvl="6" w:tplc="0409000F" w:tentative="1">
      <w:start w:val="1"/>
      <w:numFmt w:val="decimal"/>
      <w:lvlText w:val="%7."/>
      <w:lvlJc w:val="left"/>
      <w:pPr>
        <w:ind w:left="5549" w:hanging="360"/>
      </w:pPr>
    </w:lvl>
    <w:lvl w:ilvl="7" w:tplc="04090019" w:tentative="1">
      <w:start w:val="1"/>
      <w:numFmt w:val="lowerLetter"/>
      <w:lvlText w:val="%8."/>
      <w:lvlJc w:val="left"/>
      <w:pPr>
        <w:ind w:left="6269" w:hanging="360"/>
      </w:pPr>
    </w:lvl>
    <w:lvl w:ilvl="8" w:tplc="0409001B" w:tentative="1">
      <w:start w:val="1"/>
      <w:numFmt w:val="lowerRoman"/>
      <w:lvlText w:val="%9."/>
      <w:lvlJc w:val="right"/>
      <w:pPr>
        <w:ind w:left="6989" w:hanging="180"/>
      </w:pPr>
    </w:lvl>
  </w:abstractNum>
  <w:abstractNum w:abstractNumId="88" w15:restartNumberingAfterBreak="0">
    <w:nsid w:val="78BD4066"/>
    <w:multiLevelType w:val="hybridMultilevel"/>
    <w:tmpl w:val="1C427230"/>
    <w:lvl w:ilvl="0" w:tplc="9ED61B1A">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89" w15:restartNumberingAfterBreak="0">
    <w:nsid w:val="79CA072E"/>
    <w:multiLevelType w:val="hybridMultilevel"/>
    <w:tmpl w:val="B59CC676"/>
    <w:lvl w:ilvl="0" w:tplc="EAF2FC32">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7A223EA1"/>
    <w:multiLevelType w:val="hybridMultilevel"/>
    <w:tmpl w:val="682253D6"/>
    <w:lvl w:ilvl="0" w:tplc="627CAF1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1" w15:restartNumberingAfterBreak="0">
    <w:nsid w:val="7D520987"/>
    <w:multiLevelType w:val="hybridMultilevel"/>
    <w:tmpl w:val="9CE6ACA8"/>
    <w:lvl w:ilvl="0" w:tplc="BD608AD6">
      <w:start w:val="1"/>
      <w:numFmt w:val="hebrew1"/>
      <w:lvlText w:val="%1."/>
      <w:lvlJc w:val="left"/>
      <w:pPr>
        <w:ind w:left="830" w:hanging="360"/>
      </w:pPr>
      <w:rPr>
        <w:rFonts w:hint="default"/>
      </w:rPr>
    </w:lvl>
    <w:lvl w:ilvl="1" w:tplc="04090019" w:tentative="1">
      <w:start w:val="1"/>
      <w:numFmt w:val="lowerLetter"/>
      <w:lvlText w:val="%2."/>
      <w:lvlJc w:val="left"/>
      <w:pPr>
        <w:ind w:left="1550" w:hanging="360"/>
      </w:pPr>
    </w:lvl>
    <w:lvl w:ilvl="2" w:tplc="0409001B" w:tentative="1">
      <w:start w:val="1"/>
      <w:numFmt w:val="lowerRoman"/>
      <w:lvlText w:val="%3."/>
      <w:lvlJc w:val="right"/>
      <w:pPr>
        <w:ind w:left="2270" w:hanging="180"/>
      </w:pPr>
    </w:lvl>
    <w:lvl w:ilvl="3" w:tplc="0409000F" w:tentative="1">
      <w:start w:val="1"/>
      <w:numFmt w:val="decimal"/>
      <w:lvlText w:val="%4."/>
      <w:lvlJc w:val="left"/>
      <w:pPr>
        <w:ind w:left="2990" w:hanging="360"/>
      </w:pPr>
    </w:lvl>
    <w:lvl w:ilvl="4" w:tplc="04090019" w:tentative="1">
      <w:start w:val="1"/>
      <w:numFmt w:val="lowerLetter"/>
      <w:lvlText w:val="%5."/>
      <w:lvlJc w:val="left"/>
      <w:pPr>
        <w:ind w:left="3710" w:hanging="360"/>
      </w:pPr>
    </w:lvl>
    <w:lvl w:ilvl="5" w:tplc="0409001B" w:tentative="1">
      <w:start w:val="1"/>
      <w:numFmt w:val="lowerRoman"/>
      <w:lvlText w:val="%6."/>
      <w:lvlJc w:val="right"/>
      <w:pPr>
        <w:ind w:left="4430" w:hanging="180"/>
      </w:pPr>
    </w:lvl>
    <w:lvl w:ilvl="6" w:tplc="0409000F" w:tentative="1">
      <w:start w:val="1"/>
      <w:numFmt w:val="decimal"/>
      <w:lvlText w:val="%7."/>
      <w:lvlJc w:val="left"/>
      <w:pPr>
        <w:ind w:left="5150" w:hanging="360"/>
      </w:pPr>
    </w:lvl>
    <w:lvl w:ilvl="7" w:tplc="04090019" w:tentative="1">
      <w:start w:val="1"/>
      <w:numFmt w:val="lowerLetter"/>
      <w:lvlText w:val="%8."/>
      <w:lvlJc w:val="left"/>
      <w:pPr>
        <w:ind w:left="5870" w:hanging="360"/>
      </w:pPr>
    </w:lvl>
    <w:lvl w:ilvl="8" w:tplc="0409001B" w:tentative="1">
      <w:start w:val="1"/>
      <w:numFmt w:val="lowerRoman"/>
      <w:lvlText w:val="%9."/>
      <w:lvlJc w:val="right"/>
      <w:pPr>
        <w:ind w:left="6590" w:hanging="180"/>
      </w:pPr>
    </w:lvl>
  </w:abstractNum>
  <w:abstractNum w:abstractNumId="92" w15:restartNumberingAfterBreak="0">
    <w:nsid w:val="7E8D4A39"/>
    <w:multiLevelType w:val="hybridMultilevel"/>
    <w:tmpl w:val="7626FB26"/>
    <w:lvl w:ilvl="0" w:tplc="88ACB2DE">
      <w:start w:val="1"/>
      <w:numFmt w:val="decimal"/>
      <w:lvlText w:val="%1."/>
      <w:lvlJc w:val="left"/>
      <w:pPr>
        <w:ind w:left="720" w:hanging="360"/>
      </w:pPr>
      <w:rPr>
        <w:rFonts w:hint="default"/>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81"/>
  </w:num>
  <w:num w:numId="2">
    <w:abstractNumId w:val="61"/>
  </w:num>
  <w:num w:numId="3">
    <w:abstractNumId w:val="16"/>
  </w:num>
  <w:num w:numId="4">
    <w:abstractNumId w:val="26"/>
  </w:num>
  <w:num w:numId="5">
    <w:abstractNumId w:val="86"/>
  </w:num>
  <w:num w:numId="6">
    <w:abstractNumId w:val="34"/>
  </w:num>
  <w:num w:numId="7">
    <w:abstractNumId w:val="8"/>
  </w:num>
  <w:num w:numId="8">
    <w:abstractNumId w:val="3"/>
  </w:num>
  <w:num w:numId="9">
    <w:abstractNumId w:val="2"/>
  </w:num>
  <w:num w:numId="10">
    <w:abstractNumId w:val="1"/>
  </w:num>
  <w:num w:numId="11">
    <w:abstractNumId w:val="0"/>
  </w:num>
  <w:num w:numId="12">
    <w:abstractNumId w:val="9"/>
  </w:num>
  <w:num w:numId="13">
    <w:abstractNumId w:val="7"/>
  </w:num>
  <w:num w:numId="14">
    <w:abstractNumId w:val="6"/>
  </w:num>
  <w:num w:numId="15">
    <w:abstractNumId w:val="5"/>
  </w:num>
  <w:num w:numId="16">
    <w:abstractNumId w:val="4"/>
  </w:num>
  <w:num w:numId="17">
    <w:abstractNumId w:val="78"/>
  </w:num>
  <w:num w:numId="18">
    <w:abstractNumId w:val="51"/>
  </w:num>
  <w:num w:numId="19">
    <w:abstractNumId w:val="43"/>
  </w:num>
  <w:num w:numId="20">
    <w:abstractNumId w:val="32"/>
  </w:num>
  <w:num w:numId="21">
    <w:abstractNumId w:val="64"/>
  </w:num>
  <w:num w:numId="22">
    <w:abstractNumId w:val="82"/>
  </w:num>
  <w:num w:numId="23">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24"/>
  </w:num>
  <w:num w:numId="25">
    <w:abstractNumId w:val="57"/>
  </w:num>
  <w:num w:numId="26">
    <w:abstractNumId w:val="40"/>
  </w:num>
  <w:num w:numId="27">
    <w:abstractNumId w:val="59"/>
  </w:num>
  <w:num w:numId="28">
    <w:abstractNumId w:val="15"/>
  </w:num>
  <w:num w:numId="29">
    <w:abstractNumId w:val="80"/>
  </w:num>
  <w:num w:numId="30">
    <w:abstractNumId w:val="45"/>
  </w:num>
  <w:num w:numId="31">
    <w:abstractNumId w:val="70"/>
  </w:num>
  <w:num w:numId="32">
    <w:abstractNumId w:val="12"/>
  </w:num>
  <w:num w:numId="33">
    <w:abstractNumId w:val="74"/>
  </w:num>
  <w:num w:numId="34">
    <w:abstractNumId w:val="66"/>
  </w:num>
  <w:num w:numId="35">
    <w:abstractNumId w:val="83"/>
  </w:num>
  <w:num w:numId="36">
    <w:abstractNumId w:val="17"/>
  </w:num>
  <w:num w:numId="37">
    <w:abstractNumId w:val="54"/>
  </w:num>
  <w:num w:numId="38">
    <w:abstractNumId w:val="38"/>
  </w:num>
  <w:num w:numId="39">
    <w:abstractNumId w:val="68"/>
  </w:num>
  <w:num w:numId="40">
    <w:abstractNumId w:val="52"/>
  </w:num>
  <w:num w:numId="41">
    <w:abstractNumId w:val="75"/>
  </w:num>
  <w:num w:numId="42">
    <w:abstractNumId w:val="47"/>
  </w:num>
  <w:num w:numId="43">
    <w:abstractNumId w:val="73"/>
  </w:num>
  <w:num w:numId="44">
    <w:abstractNumId w:val="71"/>
  </w:num>
  <w:num w:numId="45">
    <w:abstractNumId w:val="39"/>
  </w:num>
  <w:num w:numId="46">
    <w:abstractNumId w:val="33"/>
  </w:num>
  <w:num w:numId="47">
    <w:abstractNumId w:val="76"/>
  </w:num>
  <w:num w:numId="48">
    <w:abstractNumId w:val="41"/>
  </w:num>
  <w:num w:numId="49">
    <w:abstractNumId w:val="19"/>
  </w:num>
  <w:num w:numId="50">
    <w:abstractNumId w:val="21"/>
  </w:num>
  <w:num w:numId="51">
    <w:abstractNumId w:val="91"/>
  </w:num>
  <w:num w:numId="52">
    <w:abstractNumId w:val="28"/>
  </w:num>
  <w:num w:numId="53">
    <w:abstractNumId w:val="88"/>
  </w:num>
  <w:num w:numId="54">
    <w:abstractNumId w:val="55"/>
  </w:num>
  <w:num w:numId="55">
    <w:abstractNumId w:val="85"/>
  </w:num>
  <w:num w:numId="56">
    <w:abstractNumId w:val="23"/>
  </w:num>
  <w:num w:numId="57">
    <w:abstractNumId w:val="22"/>
  </w:num>
  <w:num w:numId="58">
    <w:abstractNumId w:val="31"/>
  </w:num>
  <w:num w:numId="59">
    <w:abstractNumId w:val="46"/>
  </w:num>
  <w:num w:numId="60">
    <w:abstractNumId w:val="67"/>
  </w:num>
  <w:num w:numId="61">
    <w:abstractNumId w:val="56"/>
  </w:num>
  <w:num w:numId="62">
    <w:abstractNumId w:val="49"/>
  </w:num>
  <w:num w:numId="63">
    <w:abstractNumId w:val="53"/>
  </w:num>
  <w:num w:numId="64">
    <w:abstractNumId w:val="65"/>
  </w:num>
  <w:num w:numId="65">
    <w:abstractNumId w:val="42"/>
  </w:num>
  <w:num w:numId="66">
    <w:abstractNumId w:val="10"/>
  </w:num>
  <w:num w:numId="67">
    <w:abstractNumId w:val="25"/>
  </w:num>
  <w:num w:numId="68">
    <w:abstractNumId w:val="30"/>
  </w:num>
  <w:num w:numId="69">
    <w:abstractNumId w:val="90"/>
  </w:num>
  <w:num w:numId="70">
    <w:abstractNumId w:val="89"/>
  </w:num>
  <w:num w:numId="71">
    <w:abstractNumId w:val="20"/>
  </w:num>
  <w:num w:numId="72">
    <w:abstractNumId w:val="48"/>
  </w:num>
  <w:num w:numId="73">
    <w:abstractNumId w:val="79"/>
  </w:num>
  <w:num w:numId="74">
    <w:abstractNumId w:val="63"/>
  </w:num>
  <w:num w:numId="75">
    <w:abstractNumId w:val="62"/>
  </w:num>
  <w:num w:numId="76">
    <w:abstractNumId w:val="35"/>
  </w:num>
  <w:num w:numId="77">
    <w:abstractNumId w:val="77"/>
  </w:num>
  <w:num w:numId="78">
    <w:abstractNumId w:val="87"/>
  </w:num>
  <w:num w:numId="79">
    <w:abstractNumId w:val="58"/>
  </w:num>
  <w:num w:numId="80">
    <w:abstractNumId w:val="69"/>
  </w:num>
  <w:num w:numId="81">
    <w:abstractNumId w:val="50"/>
  </w:num>
  <w:num w:numId="82">
    <w:abstractNumId w:val="92"/>
  </w:num>
  <w:num w:numId="83">
    <w:abstractNumId w:val="11"/>
  </w:num>
  <w:num w:numId="84">
    <w:abstractNumId w:val="27"/>
  </w:num>
  <w:num w:numId="85">
    <w:abstractNumId w:val="60"/>
  </w:num>
  <w:num w:numId="86">
    <w:abstractNumId w:val="13"/>
  </w:num>
  <w:num w:numId="87">
    <w:abstractNumId w:val="84"/>
  </w:num>
  <w:num w:numId="88">
    <w:abstractNumId w:val="44"/>
  </w:num>
  <w:num w:numId="89">
    <w:abstractNumId w:val="29"/>
  </w:num>
  <w:num w:numId="90">
    <w:abstractNumId w:val="18"/>
  </w:num>
  <w:num w:numId="91">
    <w:abstractNumId w:val="14"/>
  </w:num>
  <w:num w:numId="92">
    <w:abstractNumId w:val="72"/>
  </w:num>
  <w:num w:numId="93">
    <w:abstractNumId w:val="37"/>
  </w:num>
  <w:numIdMacAtCleanup w:val="9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68AB"/>
    <w:rsid w:val="000023EC"/>
    <w:rsid w:val="000029BE"/>
    <w:rsid w:val="00022B24"/>
    <w:rsid w:val="00022D5A"/>
    <w:rsid w:val="00023CBB"/>
    <w:rsid w:val="00024ABA"/>
    <w:rsid w:val="00025B33"/>
    <w:rsid w:val="00030EDB"/>
    <w:rsid w:val="00044260"/>
    <w:rsid w:val="00052A90"/>
    <w:rsid w:val="00054842"/>
    <w:rsid w:val="000571E9"/>
    <w:rsid w:val="0006219E"/>
    <w:rsid w:val="00062572"/>
    <w:rsid w:val="00062797"/>
    <w:rsid w:val="0008043C"/>
    <w:rsid w:val="000874A0"/>
    <w:rsid w:val="000958BE"/>
    <w:rsid w:val="000A17FF"/>
    <w:rsid w:val="000A1861"/>
    <w:rsid w:val="000A3D77"/>
    <w:rsid w:val="000A5C82"/>
    <w:rsid w:val="000A6097"/>
    <w:rsid w:val="000B1C40"/>
    <w:rsid w:val="000C0AB7"/>
    <w:rsid w:val="000C263F"/>
    <w:rsid w:val="000D2C08"/>
    <w:rsid w:val="000D33C8"/>
    <w:rsid w:val="000E0A2A"/>
    <w:rsid w:val="000E4735"/>
    <w:rsid w:val="000E4ED9"/>
    <w:rsid w:val="000F3BEC"/>
    <w:rsid w:val="000F78D4"/>
    <w:rsid w:val="0010390B"/>
    <w:rsid w:val="0011070F"/>
    <w:rsid w:val="001130F1"/>
    <w:rsid w:val="00131ADC"/>
    <w:rsid w:val="00133A82"/>
    <w:rsid w:val="00146CE4"/>
    <w:rsid w:val="001539BC"/>
    <w:rsid w:val="001543CF"/>
    <w:rsid w:val="001610AF"/>
    <w:rsid w:val="001611C4"/>
    <w:rsid w:val="00161D31"/>
    <w:rsid w:val="00161DAF"/>
    <w:rsid w:val="0016571D"/>
    <w:rsid w:val="001676A9"/>
    <w:rsid w:val="0017305F"/>
    <w:rsid w:val="00175444"/>
    <w:rsid w:val="00181F7A"/>
    <w:rsid w:val="00182BBB"/>
    <w:rsid w:val="001833D8"/>
    <w:rsid w:val="00183E60"/>
    <w:rsid w:val="001909D5"/>
    <w:rsid w:val="00192D48"/>
    <w:rsid w:val="001A23E6"/>
    <w:rsid w:val="001A4149"/>
    <w:rsid w:val="001B2673"/>
    <w:rsid w:val="001C3239"/>
    <w:rsid w:val="001C39D1"/>
    <w:rsid w:val="001E26B3"/>
    <w:rsid w:val="001E680D"/>
    <w:rsid w:val="001F13CC"/>
    <w:rsid w:val="001F24A8"/>
    <w:rsid w:val="001F28C0"/>
    <w:rsid w:val="001F2B52"/>
    <w:rsid w:val="001F44FC"/>
    <w:rsid w:val="00207951"/>
    <w:rsid w:val="0021192B"/>
    <w:rsid w:val="00212336"/>
    <w:rsid w:val="00214399"/>
    <w:rsid w:val="00214F03"/>
    <w:rsid w:val="002205DC"/>
    <w:rsid w:val="002220EA"/>
    <w:rsid w:val="002254AB"/>
    <w:rsid w:val="002325C2"/>
    <w:rsid w:val="0023292C"/>
    <w:rsid w:val="002433B3"/>
    <w:rsid w:val="00243510"/>
    <w:rsid w:val="00247D71"/>
    <w:rsid w:val="00252847"/>
    <w:rsid w:val="00255429"/>
    <w:rsid w:val="00255633"/>
    <w:rsid w:val="00256D05"/>
    <w:rsid w:val="002656FF"/>
    <w:rsid w:val="00265D4D"/>
    <w:rsid w:val="002704D9"/>
    <w:rsid w:val="002723EF"/>
    <w:rsid w:val="0028105A"/>
    <w:rsid w:val="00281203"/>
    <w:rsid w:val="00287180"/>
    <w:rsid w:val="00290169"/>
    <w:rsid w:val="002943F8"/>
    <w:rsid w:val="002967BE"/>
    <w:rsid w:val="0029768C"/>
    <w:rsid w:val="002A11C8"/>
    <w:rsid w:val="002A1B59"/>
    <w:rsid w:val="002A4BF9"/>
    <w:rsid w:val="002A5F8A"/>
    <w:rsid w:val="002B3660"/>
    <w:rsid w:val="002B7984"/>
    <w:rsid w:val="002C3B52"/>
    <w:rsid w:val="002C4A41"/>
    <w:rsid w:val="002D35A5"/>
    <w:rsid w:val="002D4FFB"/>
    <w:rsid w:val="002E5DCF"/>
    <w:rsid w:val="002E75E0"/>
    <w:rsid w:val="002F517F"/>
    <w:rsid w:val="002F52F9"/>
    <w:rsid w:val="002F7062"/>
    <w:rsid w:val="00300047"/>
    <w:rsid w:val="00303ADA"/>
    <w:rsid w:val="00307FF5"/>
    <w:rsid w:val="00330FD5"/>
    <w:rsid w:val="003322BD"/>
    <w:rsid w:val="00332B8C"/>
    <w:rsid w:val="00333E9E"/>
    <w:rsid w:val="0033562E"/>
    <w:rsid w:val="003361D3"/>
    <w:rsid w:val="003368B9"/>
    <w:rsid w:val="00337224"/>
    <w:rsid w:val="00341BAC"/>
    <w:rsid w:val="00355498"/>
    <w:rsid w:val="0036300E"/>
    <w:rsid w:val="003674D6"/>
    <w:rsid w:val="003715B2"/>
    <w:rsid w:val="00371746"/>
    <w:rsid w:val="00384804"/>
    <w:rsid w:val="00393C45"/>
    <w:rsid w:val="00394280"/>
    <w:rsid w:val="00394338"/>
    <w:rsid w:val="003950E2"/>
    <w:rsid w:val="00395FF3"/>
    <w:rsid w:val="003A1027"/>
    <w:rsid w:val="003A5598"/>
    <w:rsid w:val="003A5F14"/>
    <w:rsid w:val="003B295D"/>
    <w:rsid w:val="003B2AA6"/>
    <w:rsid w:val="003B2FB0"/>
    <w:rsid w:val="003B360C"/>
    <w:rsid w:val="003B51B1"/>
    <w:rsid w:val="003B7E45"/>
    <w:rsid w:val="003C668B"/>
    <w:rsid w:val="003D1825"/>
    <w:rsid w:val="003D47EC"/>
    <w:rsid w:val="003D60B2"/>
    <w:rsid w:val="003E2249"/>
    <w:rsid w:val="003E3517"/>
    <w:rsid w:val="003E6E6D"/>
    <w:rsid w:val="003F45CA"/>
    <w:rsid w:val="003F4A2D"/>
    <w:rsid w:val="00401BA1"/>
    <w:rsid w:val="00407FC8"/>
    <w:rsid w:val="004172C0"/>
    <w:rsid w:val="00420857"/>
    <w:rsid w:val="00424103"/>
    <w:rsid w:val="004246CB"/>
    <w:rsid w:val="00426B9C"/>
    <w:rsid w:val="00426CFA"/>
    <w:rsid w:val="0043172D"/>
    <w:rsid w:val="00431DA1"/>
    <w:rsid w:val="00431EC7"/>
    <w:rsid w:val="004551A1"/>
    <w:rsid w:val="0045728C"/>
    <w:rsid w:val="00457AB0"/>
    <w:rsid w:val="00465010"/>
    <w:rsid w:val="00465B3F"/>
    <w:rsid w:val="00466113"/>
    <w:rsid w:val="004751A9"/>
    <w:rsid w:val="00476FA1"/>
    <w:rsid w:val="00482B50"/>
    <w:rsid w:val="00483464"/>
    <w:rsid w:val="00484B19"/>
    <w:rsid w:val="00495769"/>
    <w:rsid w:val="004A04F7"/>
    <w:rsid w:val="004A63E7"/>
    <w:rsid w:val="004C7BAB"/>
    <w:rsid w:val="004D3F66"/>
    <w:rsid w:val="004E152E"/>
    <w:rsid w:val="004E4DCD"/>
    <w:rsid w:val="004F059D"/>
    <w:rsid w:val="004F53DA"/>
    <w:rsid w:val="004F6C63"/>
    <w:rsid w:val="004F714B"/>
    <w:rsid w:val="004F7A0C"/>
    <w:rsid w:val="00502092"/>
    <w:rsid w:val="00504F99"/>
    <w:rsid w:val="00507204"/>
    <w:rsid w:val="00521F99"/>
    <w:rsid w:val="005247BF"/>
    <w:rsid w:val="00526E9C"/>
    <w:rsid w:val="00553481"/>
    <w:rsid w:val="00556A14"/>
    <w:rsid w:val="005600C6"/>
    <w:rsid w:val="00561A5F"/>
    <w:rsid w:val="00562DC1"/>
    <w:rsid w:val="005712E5"/>
    <w:rsid w:val="00572463"/>
    <w:rsid w:val="005744AA"/>
    <w:rsid w:val="0057591B"/>
    <w:rsid w:val="00580F60"/>
    <w:rsid w:val="00584CB7"/>
    <w:rsid w:val="00585403"/>
    <w:rsid w:val="005858F9"/>
    <w:rsid w:val="00592930"/>
    <w:rsid w:val="00593284"/>
    <w:rsid w:val="00594099"/>
    <w:rsid w:val="005A2161"/>
    <w:rsid w:val="005B5DEF"/>
    <w:rsid w:val="005C18EA"/>
    <w:rsid w:val="005C292C"/>
    <w:rsid w:val="005C3288"/>
    <w:rsid w:val="005C6FE6"/>
    <w:rsid w:val="005D6C52"/>
    <w:rsid w:val="005E00C4"/>
    <w:rsid w:val="005E0F88"/>
    <w:rsid w:val="005E2AEB"/>
    <w:rsid w:val="005E2B24"/>
    <w:rsid w:val="005E5CEA"/>
    <w:rsid w:val="006102C3"/>
    <w:rsid w:val="00610BE7"/>
    <w:rsid w:val="00616736"/>
    <w:rsid w:val="00622FC7"/>
    <w:rsid w:val="00631695"/>
    <w:rsid w:val="00631951"/>
    <w:rsid w:val="00632F70"/>
    <w:rsid w:val="00634278"/>
    <w:rsid w:val="00634F45"/>
    <w:rsid w:val="00635B42"/>
    <w:rsid w:val="00635B90"/>
    <w:rsid w:val="00636149"/>
    <w:rsid w:val="0064143F"/>
    <w:rsid w:val="00642635"/>
    <w:rsid w:val="006443D4"/>
    <w:rsid w:val="00653A19"/>
    <w:rsid w:val="00653BA7"/>
    <w:rsid w:val="00654433"/>
    <w:rsid w:val="006610E6"/>
    <w:rsid w:val="00661FAB"/>
    <w:rsid w:val="00662DF1"/>
    <w:rsid w:val="00663E63"/>
    <w:rsid w:val="0066455E"/>
    <w:rsid w:val="00664C63"/>
    <w:rsid w:val="00670A2B"/>
    <w:rsid w:val="006725A7"/>
    <w:rsid w:val="00672E82"/>
    <w:rsid w:val="00674871"/>
    <w:rsid w:val="006757F7"/>
    <w:rsid w:val="00681F6C"/>
    <w:rsid w:val="00685ABA"/>
    <w:rsid w:val="00691B93"/>
    <w:rsid w:val="00692682"/>
    <w:rsid w:val="00694720"/>
    <w:rsid w:val="00694B1B"/>
    <w:rsid w:val="00695AB1"/>
    <w:rsid w:val="006A43B4"/>
    <w:rsid w:val="006A678F"/>
    <w:rsid w:val="006B1F69"/>
    <w:rsid w:val="006B26C0"/>
    <w:rsid w:val="006C1A86"/>
    <w:rsid w:val="006C4CA1"/>
    <w:rsid w:val="006E26EA"/>
    <w:rsid w:val="006F79D2"/>
    <w:rsid w:val="007024CC"/>
    <w:rsid w:val="0070531E"/>
    <w:rsid w:val="007174D2"/>
    <w:rsid w:val="00720164"/>
    <w:rsid w:val="0072072F"/>
    <w:rsid w:val="0072615A"/>
    <w:rsid w:val="00731987"/>
    <w:rsid w:val="0073362C"/>
    <w:rsid w:val="007363D9"/>
    <w:rsid w:val="00742C7E"/>
    <w:rsid w:val="00743295"/>
    <w:rsid w:val="0074481C"/>
    <w:rsid w:val="007567AE"/>
    <w:rsid w:val="00760E80"/>
    <w:rsid w:val="00770134"/>
    <w:rsid w:val="007709A0"/>
    <w:rsid w:val="00772D3B"/>
    <w:rsid w:val="00782648"/>
    <w:rsid w:val="007855EB"/>
    <w:rsid w:val="007911D4"/>
    <w:rsid w:val="00791957"/>
    <w:rsid w:val="007940E5"/>
    <w:rsid w:val="007A1D46"/>
    <w:rsid w:val="007A299E"/>
    <w:rsid w:val="007A3A00"/>
    <w:rsid w:val="007A7DD2"/>
    <w:rsid w:val="007B1C74"/>
    <w:rsid w:val="007C0323"/>
    <w:rsid w:val="007C4E39"/>
    <w:rsid w:val="007C7B5B"/>
    <w:rsid w:val="007D0104"/>
    <w:rsid w:val="007E343A"/>
    <w:rsid w:val="007E3F2F"/>
    <w:rsid w:val="007E4190"/>
    <w:rsid w:val="007F0D90"/>
    <w:rsid w:val="007F10D4"/>
    <w:rsid w:val="007F1C7F"/>
    <w:rsid w:val="007F212B"/>
    <w:rsid w:val="007F5D27"/>
    <w:rsid w:val="00807ACA"/>
    <w:rsid w:val="00811C82"/>
    <w:rsid w:val="00814296"/>
    <w:rsid w:val="00814C03"/>
    <w:rsid w:val="00816128"/>
    <w:rsid w:val="008179D5"/>
    <w:rsid w:val="00817F88"/>
    <w:rsid w:val="00820990"/>
    <w:rsid w:val="008218B7"/>
    <w:rsid w:val="00822CD9"/>
    <w:rsid w:val="0082346D"/>
    <w:rsid w:val="00824252"/>
    <w:rsid w:val="00825A94"/>
    <w:rsid w:val="0083462E"/>
    <w:rsid w:val="00840506"/>
    <w:rsid w:val="008410A9"/>
    <w:rsid w:val="00853F3F"/>
    <w:rsid w:val="00855BC4"/>
    <w:rsid w:val="00855E59"/>
    <w:rsid w:val="00861A23"/>
    <w:rsid w:val="00863A96"/>
    <w:rsid w:val="00863F23"/>
    <w:rsid w:val="008641A1"/>
    <w:rsid w:val="00864740"/>
    <w:rsid w:val="008664FB"/>
    <w:rsid w:val="008718F4"/>
    <w:rsid w:val="008750DA"/>
    <w:rsid w:val="00890F94"/>
    <w:rsid w:val="00891783"/>
    <w:rsid w:val="00894E12"/>
    <w:rsid w:val="00894E1C"/>
    <w:rsid w:val="008A0481"/>
    <w:rsid w:val="008A12EC"/>
    <w:rsid w:val="008A1E44"/>
    <w:rsid w:val="008B0E96"/>
    <w:rsid w:val="008B4B7F"/>
    <w:rsid w:val="008C1A0B"/>
    <w:rsid w:val="008C613B"/>
    <w:rsid w:val="008C684E"/>
    <w:rsid w:val="008D07CB"/>
    <w:rsid w:val="008D23AE"/>
    <w:rsid w:val="008D6430"/>
    <w:rsid w:val="008E4A22"/>
    <w:rsid w:val="008E6A0B"/>
    <w:rsid w:val="008E71F5"/>
    <w:rsid w:val="008E75EB"/>
    <w:rsid w:val="008F1CEB"/>
    <w:rsid w:val="008F4B72"/>
    <w:rsid w:val="00900ED1"/>
    <w:rsid w:val="0090171F"/>
    <w:rsid w:val="0090257B"/>
    <w:rsid w:val="009043BC"/>
    <w:rsid w:val="00913CA0"/>
    <w:rsid w:val="00920063"/>
    <w:rsid w:val="009200AE"/>
    <w:rsid w:val="00921C2D"/>
    <w:rsid w:val="00921CE3"/>
    <w:rsid w:val="009250BF"/>
    <w:rsid w:val="00925ABB"/>
    <w:rsid w:val="00933284"/>
    <w:rsid w:val="00940500"/>
    <w:rsid w:val="00940C79"/>
    <w:rsid w:val="00942E03"/>
    <w:rsid w:val="00946B83"/>
    <w:rsid w:val="00947B2C"/>
    <w:rsid w:val="00956464"/>
    <w:rsid w:val="00983F7C"/>
    <w:rsid w:val="0099029D"/>
    <w:rsid w:val="00994FFB"/>
    <w:rsid w:val="00995948"/>
    <w:rsid w:val="009A0BED"/>
    <w:rsid w:val="009A2328"/>
    <w:rsid w:val="009A2842"/>
    <w:rsid w:val="009A386A"/>
    <w:rsid w:val="009A5392"/>
    <w:rsid w:val="009A54EF"/>
    <w:rsid w:val="009A6A83"/>
    <w:rsid w:val="009A78BA"/>
    <w:rsid w:val="009B2560"/>
    <w:rsid w:val="009B2AA5"/>
    <w:rsid w:val="009B7601"/>
    <w:rsid w:val="009C0003"/>
    <w:rsid w:val="009C0EF3"/>
    <w:rsid w:val="009C159E"/>
    <w:rsid w:val="009C400B"/>
    <w:rsid w:val="009C5748"/>
    <w:rsid w:val="009C745E"/>
    <w:rsid w:val="009D6986"/>
    <w:rsid w:val="009E2681"/>
    <w:rsid w:val="009E5DCE"/>
    <w:rsid w:val="009E620E"/>
    <w:rsid w:val="009E7C37"/>
    <w:rsid w:val="009F052A"/>
    <w:rsid w:val="00A047B7"/>
    <w:rsid w:val="00A122F4"/>
    <w:rsid w:val="00A1233F"/>
    <w:rsid w:val="00A131C8"/>
    <w:rsid w:val="00A13A31"/>
    <w:rsid w:val="00A16806"/>
    <w:rsid w:val="00A17BB1"/>
    <w:rsid w:val="00A21D70"/>
    <w:rsid w:val="00A30845"/>
    <w:rsid w:val="00A30C0C"/>
    <w:rsid w:val="00A326E5"/>
    <w:rsid w:val="00A349C7"/>
    <w:rsid w:val="00A354C0"/>
    <w:rsid w:val="00A35D48"/>
    <w:rsid w:val="00A427AC"/>
    <w:rsid w:val="00A45573"/>
    <w:rsid w:val="00A52B7C"/>
    <w:rsid w:val="00A54A4E"/>
    <w:rsid w:val="00A56185"/>
    <w:rsid w:val="00A607FB"/>
    <w:rsid w:val="00A61C81"/>
    <w:rsid w:val="00A63B78"/>
    <w:rsid w:val="00A6797B"/>
    <w:rsid w:val="00A7198D"/>
    <w:rsid w:val="00A72414"/>
    <w:rsid w:val="00A81242"/>
    <w:rsid w:val="00A83898"/>
    <w:rsid w:val="00A86E2E"/>
    <w:rsid w:val="00A9550D"/>
    <w:rsid w:val="00A976E9"/>
    <w:rsid w:val="00A979DC"/>
    <w:rsid w:val="00AA175F"/>
    <w:rsid w:val="00AA1E8D"/>
    <w:rsid w:val="00AA5D44"/>
    <w:rsid w:val="00AA755C"/>
    <w:rsid w:val="00AB1FC5"/>
    <w:rsid w:val="00AB58D5"/>
    <w:rsid w:val="00AC0BDC"/>
    <w:rsid w:val="00AD0D8F"/>
    <w:rsid w:val="00AD16FE"/>
    <w:rsid w:val="00AD23F5"/>
    <w:rsid w:val="00AD2742"/>
    <w:rsid w:val="00AD3407"/>
    <w:rsid w:val="00AD68B6"/>
    <w:rsid w:val="00AE2019"/>
    <w:rsid w:val="00AE6769"/>
    <w:rsid w:val="00AE6B98"/>
    <w:rsid w:val="00AF149F"/>
    <w:rsid w:val="00AF233D"/>
    <w:rsid w:val="00AF6F12"/>
    <w:rsid w:val="00AF7EA4"/>
    <w:rsid w:val="00B04C63"/>
    <w:rsid w:val="00B211B3"/>
    <w:rsid w:val="00B50817"/>
    <w:rsid w:val="00B60621"/>
    <w:rsid w:val="00B72E9E"/>
    <w:rsid w:val="00B768BA"/>
    <w:rsid w:val="00B811DC"/>
    <w:rsid w:val="00B850C5"/>
    <w:rsid w:val="00B87C1F"/>
    <w:rsid w:val="00B9018A"/>
    <w:rsid w:val="00B96F07"/>
    <w:rsid w:val="00BA1390"/>
    <w:rsid w:val="00BA314A"/>
    <w:rsid w:val="00BA653E"/>
    <w:rsid w:val="00BB19DA"/>
    <w:rsid w:val="00BB3BBC"/>
    <w:rsid w:val="00BC6D0D"/>
    <w:rsid w:val="00BD17FB"/>
    <w:rsid w:val="00BD1BF1"/>
    <w:rsid w:val="00BE16DA"/>
    <w:rsid w:val="00BF09B6"/>
    <w:rsid w:val="00C113C4"/>
    <w:rsid w:val="00C14868"/>
    <w:rsid w:val="00C16143"/>
    <w:rsid w:val="00C212F9"/>
    <w:rsid w:val="00C22D1A"/>
    <w:rsid w:val="00C271D3"/>
    <w:rsid w:val="00C2768A"/>
    <w:rsid w:val="00C27D43"/>
    <w:rsid w:val="00C32B07"/>
    <w:rsid w:val="00C355A5"/>
    <w:rsid w:val="00C42D49"/>
    <w:rsid w:val="00C44717"/>
    <w:rsid w:val="00C545E9"/>
    <w:rsid w:val="00C54B56"/>
    <w:rsid w:val="00C556DB"/>
    <w:rsid w:val="00C60E1F"/>
    <w:rsid w:val="00C62550"/>
    <w:rsid w:val="00C62618"/>
    <w:rsid w:val="00C72ACF"/>
    <w:rsid w:val="00C77818"/>
    <w:rsid w:val="00C864F0"/>
    <w:rsid w:val="00C901E7"/>
    <w:rsid w:val="00C90470"/>
    <w:rsid w:val="00C91531"/>
    <w:rsid w:val="00C92332"/>
    <w:rsid w:val="00C93A50"/>
    <w:rsid w:val="00CA1AF1"/>
    <w:rsid w:val="00CA2201"/>
    <w:rsid w:val="00CA456F"/>
    <w:rsid w:val="00CA5793"/>
    <w:rsid w:val="00CB739A"/>
    <w:rsid w:val="00CC759D"/>
    <w:rsid w:val="00CD2424"/>
    <w:rsid w:val="00CD3E3A"/>
    <w:rsid w:val="00CD52F9"/>
    <w:rsid w:val="00CD671D"/>
    <w:rsid w:val="00CE2EE5"/>
    <w:rsid w:val="00CE6A00"/>
    <w:rsid w:val="00CE7F49"/>
    <w:rsid w:val="00CF328A"/>
    <w:rsid w:val="00D06E2C"/>
    <w:rsid w:val="00D07CEF"/>
    <w:rsid w:val="00D07E1E"/>
    <w:rsid w:val="00D1715A"/>
    <w:rsid w:val="00D2088F"/>
    <w:rsid w:val="00D346AE"/>
    <w:rsid w:val="00D36328"/>
    <w:rsid w:val="00D42A36"/>
    <w:rsid w:val="00D45FA7"/>
    <w:rsid w:val="00D54DC3"/>
    <w:rsid w:val="00D552BA"/>
    <w:rsid w:val="00D56443"/>
    <w:rsid w:val="00D574C3"/>
    <w:rsid w:val="00D5785C"/>
    <w:rsid w:val="00D5793D"/>
    <w:rsid w:val="00D61C3E"/>
    <w:rsid w:val="00D639AC"/>
    <w:rsid w:val="00D666C3"/>
    <w:rsid w:val="00D70288"/>
    <w:rsid w:val="00D715E5"/>
    <w:rsid w:val="00D71C63"/>
    <w:rsid w:val="00D74362"/>
    <w:rsid w:val="00D76F15"/>
    <w:rsid w:val="00D83842"/>
    <w:rsid w:val="00D84265"/>
    <w:rsid w:val="00D85699"/>
    <w:rsid w:val="00D8709E"/>
    <w:rsid w:val="00D87827"/>
    <w:rsid w:val="00D91240"/>
    <w:rsid w:val="00D96132"/>
    <w:rsid w:val="00D967FE"/>
    <w:rsid w:val="00D96EA6"/>
    <w:rsid w:val="00D97320"/>
    <w:rsid w:val="00DA0629"/>
    <w:rsid w:val="00DA1B3F"/>
    <w:rsid w:val="00DB7A53"/>
    <w:rsid w:val="00DC7C64"/>
    <w:rsid w:val="00DD031F"/>
    <w:rsid w:val="00DD0C40"/>
    <w:rsid w:val="00DE0931"/>
    <w:rsid w:val="00DE3C25"/>
    <w:rsid w:val="00DE5001"/>
    <w:rsid w:val="00E05F40"/>
    <w:rsid w:val="00E0648F"/>
    <w:rsid w:val="00E12947"/>
    <w:rsid w:val="00E12B9D"/>
    <w:rsid w:val="00E15F9A"/>
    <w:rsid w:val="00E16DFC"/>
    <w:rsid w:val="00E2191E"/>
    <w:rsid w:val="00E3297E"/>
    <w:rsid w:val="00E425E3"/>
    <w:rsid w:val="00E44753"/>
    <w:rsid w:val="00E46BAA"/>
    <w:rsid w:val="00E556D3"/>
    <w:rsid w:val="00E6152B"/>
    <w:rsid w:val="00E64A46"/>
    <w:rsid w:val="00E67C19"/>
    <w:rsid w:val="00E768AB"/>
    <w:rsid w:val="00E768F3"/>
    <w:rsid w:val="00E87479"/>
    <w:rsid w:val="00E909A6"/>
    <w:rsid w:val="00E917F9"/>
    <w:rsid w:val="00E9373B"/>
    <w:rsid w:val="00EA13D1"/>
    <w:rsid w:val="00EA2929"/>
    <w:rsid w:val="00EA2B5E"/>
    <w:rsid w:val="00EC026F"/>
    <w:rsid w:val="00EC32E4"/>
    <w:rsid w:val="00EC4CF4"/>
    <w:rsid w:val="00EC5D5B"/>
    <w:rsid w:val="00EC6B84"/>
    <w:rsid w:val="00EC765B"/>
    <w:rsid w:val="00ED19C0"/>
    <w:rsid w:val="00ED24F8"/>
    <w:rsid w:val="00ED448A"/>
    <w:rsid w:val="00ED74F7"/>
    <w:rsid w:val="00EE1D66"/>
    <w:rsid w:val="00EE51A9"/>
    <w:rsid w:val="00EE72FA"/>
    <w:rsid w:val="00EF109B"/>
    <w:rsid w:val="00EF30F2"/>
    <w:rsid w:val="00EF43ED"/>
    <w:rsid w:val="00EF5676"/>
    <w:rsid w:val="00F00D95"/>
    <w:rsid w:val="00F01C78"/>
    <w:rsid w:val="00F03283"/>
    <w:rsid w:val="00F039E2"/>
    <w:rsid w:val="00F11401"/>
    <w:rsid w:val="00F133E2"/>
    <w:rsid w:val="00F301ED"/>
    <w:rsid w:val="00F30E84"/>
    <w:rsid w:val="00F317D7"/>
    <w:rsid w:val="00F41530"/>
    <w:rsid w:val="00F4203B"/>
    <w:rsid w:val="00F45175"/>
    <w:rsid w:val="00F45423"/>
    <w:rsid w:val="00F456BE"/>
    <w:rsid w:val="00F47373"/>
    <w:rsid w:val="00F52EF9"/>
    <w:rsid w:val="00F54711"/>
    <w:rsid w:val="00F5564C"/>
    <w:rsid w:val="00F661E4"/>
    <w:rsid w:val="00F70369"/>
    <w:rsid w:val="00F7599D"/>
    <w:rsid w:val="00F775CD"/>
    <w:rsid w:val="00F80219"/>
    <w:rsid w:val="00F85208"/>
    <w:rsid w:val="00F86F61"/>
    <w:rsid w:val="00FA21B2"/>
    <w:rsid w:val="00FA3A11"/>
    <w:rsid w:val="00FB5105"/>
    <w:rsid w:val="00FB553F"/>
    <w:rsid w:val="00FB7628"/>
    <w:rsid w:val="00FC5FC9"/>
    <w:rsid w:val="00FC6DDB"/>
    <w:rsid w:val="00FD07F5"/>
    <w:rsid w:val="00FD6DD6"/>
    <w:rsid w:val="00FE3044"/>
    <w:rsid w:val="00FE5889"/>
    <w:rsid w:val="00FE6A5F"/>
    <w:rsid w:val="00FF10F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CE1E3E8F-A542-4F54-A38D-B7A90D40EA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iPriority="99" w:unhideWhenUsed="1"/>
    <w:lsdException w:name="index 2" w:semiHidden="1" w:uiPriority="99" w:unhideWhenUsed="1"/>
    <w:lsdException w:name="index 3" w:semiHidden="1" w:uiPriority="99" w:unhideWhenUsed="1"/>
    <w:lsdException w:name="index 4" w:semiHidden="1" w:uiPriority="99" w:unhideWhenUsed="1"/>
    <w:lsdException w:name="index 5" w:semiHidden="1" w:uiPriority="99" w:unhideWhenUsed="1"/>
    <w:lsdException w:name="index 6" w:semiHidden="1" w:uiPriority="99" w:unhideWhenUsed="1"/>
    <w:lsdException w:name="index 7" w:semiHidden="1" w:uiPriority="99" w:unhideWhenUsed="1"/>
    <w:lsdException w:name="index 8" w:semiHidden="1" w:uiPriority="99" w:unhideWhenUsed="1"/>
    <w:lsdException w:name="index 9" w:semiHidden="1" w:uiPriority="99"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iPriority="99" w:unhideWhenUsed="1"/>
    <w:lsdException w:name="caption" w:semiHidden="1" w:uiPriority="35"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iPriority="99" w:unhideWhenUsed="1"/>
    <w:lsdException w:name="endnote text" w:semiHidden="1" w:uiPriority="99" w:unhideWhenUsed="1"/>
    <w:lsdException w:name="table of authorities" w:semiHidden="1" w:uiPriority="99" w:unhideWhenUsed="1"/>
    <w:lsdException w:name="macro" w:semiHidden="1" w:uiPriority="99" w:unhideWhenUsed="1"/>
    <w:lsdException w:name="toa heading" w:semiHidden="1" w:uiPriority="99"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iPriority="99"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3">
    <w:name w:val="Normal"/>
    <w:qFormat/>
    <w:rsid w:val="00E768AB"/>
    <w:pPr>
      <w:bidi/>
      <w:spacing w:after="0" w:line="360" w:lineRule="auto"/>
    </w:pPr>
  </w:style>
  <w:style w:type="paragraph" w:styleId="10">
    <w:name w:val="heading 1"/>
    <w:aliases w:val="H2"/>
    <w:basedOn w:val="a3"/>
    <w:next w:val="a3"/>
    <w:link w:val="11"/>
    <w:qFormat/>
    <w:rsid w:val="00E768A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jc w:val="both"/>
      <w:outlineLvl w:val="0"/>
    </w:pPr>
    <w:rPr>
      <w:rFonts w:ascii="Times New Roman" w:eastAsia="Times New Roman" w:hAnsi="Times New Roman" w:cs="David"/>
      <w:b/>
      <w:bCs/>
      <w:sz w:val="24"/>
      <w:szCs w:val="24"/>
    </w:rPr>
  </w:style>
  <w:style w:type="paragraph" w:styleId="21">
    <w:name w:val="heading 2"/>
    <w:aliases w:val="כותרת ראשית,s,Proposal,Heading 2 Hidden,stepstone,Stepstones,head2,22Heading 2"/>
    <w:basedOn w:val="a3"/>
    <w:next w:val="a3"/>
    <w:link w:val="22"/>
    <w:unhideWhenUsed/>
    <w:qFormat/>
    <w:rsid w:val="00E768AB"/>
    <w:pPr>
      <w:keepNext/>
      <w:spacing w:before="240" w:after="60" w:line="240" w:lineRule="auto"/>
      <w:outlineLvl w:val="1"/>
    </w:pPr>
    <w:rPr>
      <w:rFonts w:ascii="Cambria" w:eastAsia="Times New Roman" w:hAnsi="Cambria" w:cs="Times New Roman"/>
      <w:b/>
      <w:bCs/>
      <w:i/>
      <w:iCs/>
      <w:sz w:val="28"/>
      <w:szCs w:val="28"/>
    </w:rPr>
  </w:style>
  <w:style w:type="paragraph" w:styleId="31">
    <w:name w:val="heading 3"/>
    <w:basedOn w:val="a3"/>
    <w:next w:val="a3"/>
    <w:link w:val="32"/>
    <w:unhideWhenUsed/>
    <w:qFormat/>
    <w:rsid w:val="00E768AB"/>
    <w:pPr>
      <w:keepNext/>
      <w:spacing w:before="240" w:after="60" w:line="240" w:lineRule="auto"/>
      <w:outlineLvl w:val="2"/>
    </w:pPr>
    <w:rPr>
      <w:rFonts w:ascii="Cambria" w:eastAsia="Times New Roman" w:hAnsi="Cambria" w:cs="Times New Roman"/>
      <w:b/>
      <w:bCs/>
      <w:sz w:val="26"/>
      <w:szCs w:val="26"/>
    </w:rPr>
  </w:style>
  <w:style w:type="paragraph" w:styleId="41">
    <w:name w:val="heading 4"/>
    <w:basedOn w:val="a3"/>
    <w:link w:val="42"/>
    <w:qFormat/>
    <w:rsid w:val="00E768AB"/>
    <w:pPr>
      <w:tabs>
        <w:tab w:val="left" w:pos="2804"/>
      </w:tabs>
      <w:spacing w:line="240" w:lineRule="auto"/>
      <w:ind w:left="2807" w:hanging="851"/>
      <w:jc w:val="both"/>
      <w:outlineLvl w:val="3"/>
    </w:pPr>
    <w:rPr>
      <w:rFonts w:ascii="Times New Roman" w:eastAsia="Times New Roman" w:hAnsi="Times New Roman" w:cs="David"/>
      <w:szCs w:val="24"/>
    </w:rPr>
  </w:style>
  <w:style w:type="paragraph" w:styleId="51">
    <w:name w:val="heading 5"/>
    <w:basedOn w:val="a3"/>
    <w:next w:val="a3"/>
    <w:link w:val="52"/>
    <w:unhideWhenUsed/>
    <w:qFormat/>
    <w:rsid w:val="00E768AB"/>
    <w:pPr>
      <w:spacing w:before="240" w:after="60" w:line="240" w:lineRule="auto"/>
      <w:outlineLvl w:val="4"/>
    </w:pPr>
    <w:rPr>
      <w:rFonts w:ascii="Calibri" w:eastAsia="Times New Roman" w:hAnsi="Calibri" w:cs="Arial"/>
      <w:b/>
      <w:bCs/>
      <w:i/>
      <w:iCs/>
      <w:sz w:val="26"/>
      <w:szCs w:val="26"/>
    </w:rPr>
  </w:style>
  <w:style w:type="paragraph" w:styleId="60">
    <w:name w:val="heading 6"/>
    <w:basedOn w:val="a3"/>
    <w:next w:val="a3"/>
    <w:link w:val="61"/>
    <w:qFormat/>
    <w:rsid w:val="00E768AB"/>
    <w:pPr>
      <w:spacing w:line="240" w:lineRule="auto"/>
      <w:jc w:val="both"/>
      <w:outlineLvl w:val="5"/>
    </w:pPr>
    <w:rPr>
      <w:rFonts w:ascii="Times New Roman" w:eastAsia="Times New Roman" w:hAnsi="Times New Roman" w:cs="David"/>
      <w:szCs w:val="24"/>
    </w:rPr>
  </w:style>
  <w:style w:type="paragraph" w:styleId="7">
    <w:name w:val="heading 7"/>
    <w:basedOn w:val="a3"/>
    <w:next w:val="a3"/>
    <w:link w:val="70"/>
    <w:qFormat/>
    <w:rsid w:val="00E768AB"/>
    <w:pPr>
      <w:spacing w:line="240" w:lineRule="auto"/>
      <w:jc w:val="both"/>
      <w:outlineLvl w:val="6"/>
    </w:pPr>
    <w:rPr>
      <w:rFonts w:ascii="Times New Roman" w:eastAsia="Times New Roman" w:hAnsi="Times New Roman" w:cs="David"/>
      <w:szCs w:val="24"/>
    </w:rPr>
  </w:style>
  <w:style w:type="paragraph" w:styleId="8">
    <w:name w:val="heading 8"/>
    <w:basedOn w:val="a3"/>
    <w:next w:val="a3"/>
    <w:link w:val="80"/>
    <w:qFormat/>
    <w:rsid w:val="00E768AB"/>
    <w:pPr>
      <w:spacing w:line="240" w:lineRule="auto"/>
      <w:jc w:val="both"/>
      <w:outlineLvl w:val="7"/>
    </w:pPr>
    <w:rPr>
      <w:rFonts w:ascii="Times New Roman" w:eastAsia="Times New Roman" w:hAnsi="Times New Roman" w:cs="David"/>
      <w:szCs w:val="24"/>
    </w:rPr>
  </w:style>
  <w:style w:type="paragraph" w:styleId="9">
    <w:name w:val="heading 9"/>
    <w:basedOn w:val="a3"/>
    <w:next w:val="a3"/>
    <w:link w:val="90"/>
    <w:qFormat/>
    <w:rsid w:val="00E768AB"/>
    <w:pPr>
      <w:keepNext/>
      <w:numPr>
        <w:numId w:val="2"/>
      </w:numPr>
      <w:spacing w:line="240" w:lineRule="auto"/>
      <w:ind w:right="0"/>
      <w:jc w:val="both"/>
      <w:outlineLvl w:val="8"/>
    </w:pPr>
    <w:rPr>
      <w:rFonts w:ascii="Times New Roman" w:eastAsia="Times New Roman" w:hAnsi="Times New Roman" w:cs="Times New Roman"/>
      <w:b/>
      <w:bCs/>
      <w:sz w:val="28"/>
      <w:szCs w:val="28"/>
      <w:lang w:eastAsia="he-IL"/>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1">
    <w:name w:val="כותרת 1 תו"/>
    <w:aliases w:val="H2 תו"/>
    <w:basedOn w:val="a4"/>
    <w:link w:val="10"/>
    <w:rsid w:val="00E768AB"/>
    <w:rPr>
      <w:rFonts w:ascii="Times New Roman" w:eastAsia="Times New Roman" w:hAnsi="Times New Roman" w:cs="David"/>
      <w:b/>
      <w:bCs/>
      <w:sz w:val="24"/>
      <w:szCs w:val="24"/>
    </w:rPr>
  </w:style>
  <w:style w:type="character" w:customStyle="1" w:styleId="22">
    <w:name w:val="כותרת 2 תו"/>
    <w:aliases w:val="כותרת ראשית תו,s תו,Proposal תו,Heading 2 Hidden תו,stepstone תו,Stepstones תו,head2 תו,22Heading 2 תו"/>
    <w:basedOn w:val="a4"/>
    <w:link w:val="21"/>
    <w:rsid w:val="00E768AB"/>
    <w:rPr>
      <w:rFonts w:ascii="Cambria" w:eastAsia="Times New Roman" w:hAnsi="Cambria" w:cs="Times New Roman"/>
      <w:b/>
      <w:bCs/>
      <w:i/>
      <w:iCs/>
      <w:sz w:val="28"/>
      <w:szCs w:val="28"/>
    </w:rPr>
  </w:style>
  <w:style w:type="character" w:customStyle="1" w:styleId="32">
    <w:name w:val="כותרת 3 תו"/>
    <w:basedOn w:val="a4"/>
    <w:link w:val="31"/>
    <w:rsid w:val="00E768AB"/>
    <w:rPr>
      <w:rFonts w:ascii="Cambria" w:eastAsia="Times New Roman" w:hAnsi="Cambria" w:cs="Times New Roman"/>
      <w:b/>
      <w:bCs/>
      <w:sz w:val="26"/>
      <w:szCs w:val="26"/>
    </w:rPr>
  </w:style>
  <w:style w:type="character" w:customStyle="1" w:styleId="42">
    <w:name w:val="כותרת 4 תו"/>
    <w:basedOn w:val="a4"/>
    <w:link w:val="41"/>
    <w:rsid w:val="00E768AB"/>
    <w:rPr>
      <w:rFonts w:ascii="Times New Roman" w:eastAsia="Times New Roman" w:hAnsi="Times New Roman" w:cs="David"/>
      <w:szCs w:val="24"/>
    </w:rPr>
  </w:style>
  <w:style w:type="character" w:customStyle="1" w:styleId="52">
    <w:name w:val="כותרת 5 תו"/>
    <w:basedOn w:val="a4"/>
    <w:link w:val="51"/>
    <w:rsid w:val="00E768AB"/>
    <w:rPr>
      <w:rFonts w:ascii="Calibri" w:eastAsia="Times New Roman" w:hAnsi="Calibri" w:cs="Arial"/>
      <w:b/>
      <w:bCs/>
      <w:i/>
      <w:iCs/>
      <w:sz w:val="26"/>
      <w:szCs w:val="26"/>
    </w:rPr>
  </w:style>
  <w:style w:type="character" w:customStyle="1" w:styleId="61">
    <w:name w:val="כותרת 6 תו"/>
    <w:basedOn w:val="a4"/>
    <w:link w:val="60"/>
    <w:rsid w:val="00E768AB"/>
    <w:rPr>
      <w:rFonts w:ascii="Times New Roman" w:eastAsia="Times New Roman" w:hAnsi="Times New Roman" w:cs="David"/>
      <w:szCs w:val="24"/>
    </w:rPr>
  </w:style>
  <w:style w:type="character" w:customStyle="1" w:styleId="70">
    <w:name w:val="כותרת 7 תו"/>
    <w:basedOn w:val="a4"/>
    <w:link w:val="7"/>
    <w:rsid w:val="00E768AB"/>
    <w:rPr>
      <w:rFonts w:ascii="Times New Roman" w:eastAsia="Times New Roman" w:hAnsi="Times New Roman" w:cs="David"/>
      <w:szCs w:val="24"/>
    </w:rPr>
  </w:style>
  <w:style w:type="character" w:customStyle="1" w:styleId="80">
    <w:name w:val="כותרת 8 תו"/>
    <w:basedOn w:val="a4"/>
    <w:link w:val="8"/>
    <w:rsid w:val="00E768AB"/>
    <w:rPr>
      <w:rFonts w:ascii="Times New Roman" w:eastAsia="Times New Roman" w:hAnsi="Times New Roman" w:cs="David"/>
      <w:szCs w:val="24"/>
    </w:rPr>
  </w:style>
  <w:style w:type="character" w:customStyle="1" w:styleId="90">
    <w:name w:val="כותרת 9 תו"/>
    <w:basedOn w:val="a4"/>
    <w:link w:val="9"/>
    <w:rsid w:val="00E768AB"/>
    <w:rPr>
      <w:rFonts w:ascii="Times New Roman" w:eastAsia="Times New Roman" w:hAnsi="Times New Roman" w:cs="Times New Roman"/>
      <w:b/>
      <w:bCs/>
      <w:sz w:val="28"/>
      <w:szCs w:val="28"/>
      <w:lang w:eastAsia="he-IL"/>
    </w:rPr>
  </w:style>
  <w:style w:type="paragraph" w:styleId="a7">
    <w:name w:val="header"/>
    <w:basedOn w:val="a3"/>
    <w:link w:val="a8"/>
    <w:unhideWhenUsed/>
    <w:rsid w:val="00E768AB"/>
    <w:pPr>
      <w:tabs>
        <w:tab w:val="center" w:pos="4153"/>
        <w:tab w:val="right" w:pos="8306"/>
      </w:tabs>
      <w:spacing w:line="240" w:lineRule="auto"/>
    </w:pPr>
  </w:style>
  <w:style w:type="character" w:customStyle="1" w:styleId="a8">
    <w:name w:val="כותרת עליונה תו"/>
    <w:basedOn w:val="a4"/>
    <w:link w:val="a7"/>
    <w:rsid w:val="00E768AB"/>
  </w:style>
  <w:style w:type="paragraph" w:styleId="a9">
    <w:name w:val="footer"/>
    <w:basedOn w:val="a3"/>
    <w:link w:val="aa"/>
    <w:uiPriority w:val="99"/>
    <w:unhideWhenUsed/>
    <w:rsid w:val="00E768AB"/>
    <w:pPr>
      <w:tabs>
        <w:tab w:val="center" w:pos="4153"/>
        <w:tab w:val="right" w:pos="8306"/>
      </w:tabs>
      <w:spacing w:line="240" w:lineRule="auto"/>
    </w:pPr>
  </w:style>
  <w:style w:type="character" w:customStyle="1" w:styleId="aa">
    <w:name w:val="כותרת תחתונה תו"/>
    <w:basedOn w:val="a4"/>
    <w:link w:val="a9"/>
    <w:uiPriority w:val="99"/>
    <w:rsid w:val="00E768AB"/>
  </w:style>
  <w:style w:type="paragraph" w:styleId="ab">
    <w:name w:val="Balloon Text"/>
    <w:basedOn w:val="a3"/>
    <w:link w:val="ac"/>
    <w:semiHidden/>
    <w:unhideWhenUsed/>
    <w:rsid w:val="00E768AB"/>
    <w:pPr>
      <w:spacing w:line="240" w:lineRule="auto"/>
    </w:pPr>
    <w:rPr>
      <w:rFonts w:ascii="Tahoma" w:hAnsi="Tahoma" w:cs="Tahoma"/>
      <w:sz w:val="16"/>
      <w:szCs w:val="16"/>
    </w:rPr>
  </w:style>
  <w:style w:type="character" w:customStyle="1" w:styleId="ac">
    <w:name w:val="טקסט בלונים תו"/>
    <w:basedOn w:val="a4"/>
    <w:link w:val="ab"/>
    <w:semiHidden/>
    <w:rsid w:val="00E768AB"/>
    <w:rPr>
      <w:rFonts w:ascii="Tahoma" w:hAnsi="Tahoma" w:cs="Tahoma"/>
      <w:sz w:val="16"/>
      <w:szCs w:val="16"/>
    </w:rPr>
  </w:style>
  <w:style w:type="table" w:styleId="ad">
    <w:name w:val="Table Grid"/>
    <w:basedOn w:val="a5"/>
    <w:uiPriority w:val="39"/>
    <w:rsid w:val="00E768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2">
    <w:name w:val="ללא רשימה1"/>
    <w:next w:val="a6"/>
    <w:semiHidden/>
    <w:unhideWhenUsed/>
    <w:rsid w:val="00E768AB"/>
  </w:style>
  <w:style w:type="character" w:styleId="Hyperlink">
    <w:name w:val="Hyperlink"/>
    <w:rsid w:val="00E768AB"/>
    <w:rPr>
      <w:color w:val="0000FF"/>
      <w:u w:val="single"/>
    </w:rPr>
  </w:style>
  <w:style w:type="character" w:styleId="ae">
    <w:name w:val="page number"/>
    <w:basedOn w:val="a4"/>
    <w:rsid w:val="00E768AB"/>
  </w:style>
  <w:style w:type="character" w:styleId="FollowedHyperlink">
    <w:name w:val="FollowedHyperlink"/>
    <w:rsid w:val="00E768AB"/>
    <w:rPr>
      <w:color w:val="800080"/>
      <w:u w:val="single"/>
    </w:rPr>
  </w:style>
  <w:style w:type="paragraph" w:styleId="af">
    <w:name w:val="Title"/>
    <w:basedOn w:val="a3"/>
    <w:link w:val="af0"/>
    <w:qFormat/>
    <w:rsid w:val="00E768AB"/>
    <w:pPr>
      <w:keepNext/>
      <w:keepLines/>
      <w:tabs>
        <w:tab w:val="left" w:pos="720"/>
        <w:tab w:val="left" w:pos="1320"/>
        <w:tab w:val="left" w:pos="1920"/>
        <w:tab w:val="left" w:pos="2520"/>
        <w:tab w:val="left" w:pos="3120"/>
        <w:tab w:val="left" w:pos="3720"/>
        <w:tab w:val="left" w:pos="4320"/>
        <w:tab w:val="left" w:pos="4920"/>
        <w:tab w:val="left" w:pos="5520"/>
        <w:tab w:val="left" w:pos="6120"/>
        <w:tab w:val="left" w:pos="6720"/>
        <w:tab w:val="left" w:pos="7320"/>
        <w:tab w:val="left" w:pos="7920"/>
        <w:tab w:val="left" w:pos="8520"/>
        <w:tab w:val="right" w:pos="9000"/>
      </w:tabs>
      <w:overflowPunct w:val="0"/>
      <w:autoSpaceDE w:val="0"/>
      <w:autoSpaceDN w:val="0"/>
      <w:adjustRightInd w:val="0"/>
      <w:jc w:val="center"/>
      <w:textAlignment w:val="baseline"/>
    </w:pPr>
    <w:rPr>
      <w:rFonts w:ascii="Times New Roman" w:eastAsia="Times New Roman" w:hAnsi="Times New Roman" w:cs="David"/>
      <w:b/>
      <w:bCs/>
      <w:spacing w:val="4"/>
      <w:sz w:val="24"/>
      <w:szCs w:val="28"/>
      <w:u w:val="single"/>
    </w:rPr>
  </w:style>
  <w:style w:type="character" w:customStyle="1" w:styleId="af0">
    <w:name w:val="כותרת טקסט תו"/>
    <w:basedOn w:val="a4"/>
    <w:link w:val="af"/>
    <w:rsid w:val="00E768AB"/>
    <w:rPr>
      <w:rFonts w:ascii="Times New Roman" w:eastAsia="Times New Roman" w:hAnsi="Times New Roman" w:cs="David"/>
      <w:b/>
      <w:bCs/>
      <w:spacing w:val="4"/>
      <w:sz w:val="24"/>
      <w:szCs w:val="28"/>
      <w:u w:val="single"/>
    </w:rPr>
  </w:style>
  <w:style w:type="paragraph" w:customStyle="1" w:styleId="13">
    <w:name w:val="פיסקת רשימה1"/>
    <w:basedOn w:val="a3"/>
    <w:qFormat/>
    <w:rsid w:val="00E768AB"/>
    <w:pPr>
      <w:spacing w:after="200" w:line="276" w:lineRule="auto"/>
      <w:ind w:left="720"/>
    </w:pPr>
    <w:rPr>
      <w:rFonts w:ascii="Calibri" w:eastAsia="Calibri" w:hAnsi="Calibri" w:cs="Arial"/>
    </w:rPr>
  </w:style>
  <w:style w:type="paragraph" w:customStyle="1" w:styleId="-">
    <w:name w:val="תת-סעיף  ללא"/>
    <w:basedOn w:val="a3"/>
    <w:rsid w:val="00E768AB"/>
    <w:pPr>
      <w:spacing w:line="300" w:lineRule="exact"/>
      <w:ind w:left="1134" w:hanging="567"/>
      <w:jc w:val="both"/>
    </w:pPr>
    <w:rPr>
      <w:rFonts w:ascii="Tahoma" w:eastAsia="Times New Roman" w:hAnsi="Tahoma" w:cs="David"/>
      <w:szCs w:val="20"/>
    </w:rPr>
  </w:style>
  <w:style w:type="paragraph" w:styleId="33">
    <w:name w:val="Body Text 3"/>
    <w:basedOn w:val="a3"/>
    <w:link w:val="34"/>
    <w:rsid w:val="00E768AB"/>
    <w:rPr>
      <w:rFonts w:ascii="Times New Roman" w:eastAsia="Times New Roman" w:hAnsi="Times New Roman" w:cs="David"/>
      <w:sz w:val="24"/>
      <w:szCs w:val="24"/>
    </w:rPr>
  </w:style>
  <w:style w:type="character" w:customStyle="1" w:styleId="34">
    <w:name w:val="גוף טקסט 3 תו"/>
    <w:basedOn w:val="a4"/>
    <w:link w:val="33"/>
    <w:rsid w:val="00E768AB"/>
    <w:rPr>
      <w:rFonts w:ascii="Times New Roman" w:eastAsia="Times New Roman" w:hAnsi="Times New Roman" w:cs="David"/>
      <w:sz w:val="24"/>
      <w:szCs w:val="24"/>
    </w:rPr>
  </w:style>
  <w:style w:type="paragraph" w:customStyle="1" w:styleId="ListParagraph1">
    <w:name w:val="List Paragraph1"/>
    <w:basedOn w:val="a3"/>
    <w:rsid w:val="00E768AB"/>
    <w:pPr>
      <w:spacing w:after="200" w:line="276" w:lineRule="auto"/>
      <w:ind w:left="720"/>
    </w:pPr>
    <w:rPr>
      <w:rFonts w:ascii="Calibri" w:eastAsia="Times New Roman" w:hAnsi="Calibri" w:cs="Arial"/>
    </w:rPr>
  </w:style>
  <w:style w:type="character" w:styleId="af1">
    <w:name w:val="annotation reference"/>
    <w:semiHidden/>
    <w:rsid w:val="00E768AB"/>
    <w:rPr>
      <w:rFonts w:cs="Times New Roman"/>
      <w:sz w:val="16"/>
      <w:szCs w:val="16"/>
    </w:rPr>
  </w:style>
  <w:style w:type="paragraph" w:styleId="af2">
    <w:name w:val="annotation text"/>
    <w:basedOn w:val="a3"/>
    <w:link w:val="af3"/>
    <w:semiHidden/>
    <w:rsid w:val="00E768AB"/>
    <w:pPr>
      <w:spacing w:after="200" w:line="240" w:lineRule="auto"/>
    </w:pPr>
    <w:rPr>
      <w:rFonts w:ascii="Calibri" w:eastAsia="Times New Roman" w:hAnsi="Calibri" w:cs="Arial"/>
      <w:sz w:val="20"/>
      <w:szCs w:val="20"/>
    </w:rPr>
  </w:style>
  <w:style w:type="character" w:customStyle="1" w:styleId="af3">
    <w:name w:val="טקסט הערה תו"/>
    <w:basedOn w:val="a4"/>
    <w:link w:val="af2"/>
    <w:semiHidden/>
    <w:rsid w:val="00E768AB"/>
    <w:rPr>
      <w:rFonts w:ascii="Calibri" w:eastAsia="Times New Roman" w:hAnsi="Calibri" w:cs="Arial"/>
      <w:sz w:val="20"/>
      <w:szCs w:val="20"/>
    </w:rPr>
  </w:style>
  <w:style w:type="paragraph" w:styleId="af4">
    <w:name w:val="annotation subject"/>
    <w:basedOn w:val="af2"/>
    <w:next w:val="af2"/>
    <w:link w:val="af5"/>
    <w:uiPriority w:val="99"/>
    <w:semiHidden/>
    <w:rsid w:val="00E768AB"/>
    <w:rPr>
      <w:b/>
      <w:bCs/>
    </w:rPr>
  </w:style>
  <w:style w:type="character" w:customStyle="1" w:styleId="af5">
    <w:name w:val="נושא הערה תו"/>
    <w:basedOn w:val="af3"/>
    <w:link w:val="af4"/>
    <w:uiPriority w:val="99"/>
    <w:semiHidden/>
    <w:rsid w:val="00E768AB"/>
    <w:rPr>
      <w:rFonts w:ascii="Calibri" w:eastAsia="Times New Roman" w:hAnsi="Calibri" w:cs="Arial"/>
      <w:b/>
      <w:bCs/>
      <w:sz w:val="20"/>
      <w:szCs w:val="20"/>
    </w:rPr>
  </w:style>
  <w:style w:type="paragraph" w:styleId="af6">
    <w:name w:val="footnote text"/>
    <w:basedOn w:val="a3"/>
    <w:link w:val="af7"/>
    <w:semiHidden/>
    <w:rsid w:val="00E768AB"/>
    <w:pPr>
      <w:spacing w:line="240" w:lineRule="auto"/>
    </w:pPr>
    <w:rPr>
      <w:rFonts w:ascii="Times New Roman" w:eastAsia="Times New Roman" w:hAnsi="Times New Roman" w:cs="Times New Roman"/>
      <w:sz w:val="20"/>
      <w:szCs w:val="20"/>
    </w:rPr>
  </w:style>
  <w:style w:type="character" w:customStyle="1" w:styleId="af7">
    <w:name w:val="טקסט הערת שוליים תו"/>
    <w:basedOn w:val="a4"/>
    <w:link w:val="af6"/>
    <w:semiHidden/>
    <w:rsid w:val="00E768AB"/>
    <w:rPr>
      <w:rFonts w:ascii="Times New Roman" w:eastAsia="Times New Roman" w:hAnsi="Times New Roman" w:cs="Times New Roman"/>
      <w:sz w:val="20"/>
      <w:szCs w:val="20"/>
    </w:rPr>
  </w:style>
  <w:style w:type="character" w:styleId="af8">
    <w:name w:val="footnote reference"/>
    <w:rsid w:val="00E768AB"/>
    <w:rPr>
      <w:vertAlign w:val="superscript"/>
    </w:rPr>
  </w:style>
  <w:style w:type="paragraph" w:styleId="af9">
    <w:name w:val="List Paragraph"/>
    <w:basedOn w:val="a3"/>
    <w:link w:val="afa"/>
    <w:uiPriority w:val="34"/>
    <w:qFormat/>
    <w:rsid w:val="00E768AB"/>
    <w:pPr>
      <w:spacing w:line="240" w:lineRule="auto"/>
      <w:ind w:left="720"/>
    </w:pPr>
    <w:rPr>
      <w:rFonts w:ascii="Times New Roman" w:eastAsia="Calibri" w:hAnsi="Times New Roman" w:cs="Times New Roman"/>
      <w:sz w:val="24"/>
      <w:szCs w:val="24"/>
    </w:rPr>
  </w:style>
  <w:style w:type="character" w:customStyle="1" w:styleId="CommentTextChar">
    <w:name w:val="Comment Text Char"/>
    <w:uiPriority w:val="99"/>
    <w:semiHidden/>
    <w:locked/>
    <w:rsid w:val="00E768AB"/>
    <w:rPr>
      <w:rFonts w:ascii="Times New Roman" w:hAnsi="Times New Roman" w:cs="Times New Roman"/>
      <w:sz w:val="20"/>
      <w:szCs w:val="20"/>
    </w:rPr>
  </w:style>
  <w:style w:type="paragraph" w:customStyle="1" w:styleId="msolistparagraph0">
    <w:name w:val="msolistparagraph"/>
    <w:basedOn w:val="a3"/>
    <w:rsid w:val="00E768AB"/>
    <w:pPr>
      <w:bidi w:val="0"/>
      <w:spacing w:before="100" w:beforeAutospacing="1" w:after="100" w:afterAutospacing="1" w:line="240" w:lineRule="auto"/>
    </w:pPr>
    <w:rPr>
      <w:rFonts w:ascii="Times New Roman" w:eastAsia="Times New Roman" w:hAnsi="Times New Roman" w:cs="Times New Roman"/>
      <w:sz w:val="24"/>
      <w:szCs w:val="24"/>
    </w:rPr>
  </w:style>
  <w:style w:type="paragraph" w:customStyle="1" w:styleId="Nos11">
    <w:name w:val="Nos1.1"/>
    <w:basedOn w:val="a3"/>
    <w:uiPriority w:val="99"/>
    <w:rsid w:val="00E768AB"/>
    <w:pPr>
      <w:numPr>
        <w:numId w:val="1"/>
      </w:numPr>
      <w:tabs>
        <w:tab w:val="left" w:pos="1418"/>
        <w:tab w:val="left" w:pos="2155"/>
        <w:tab w:val="left" w:pos="2835"/>
        <w:tab w:val="left" w:pos="6521"/>
      </w:tabs>
      <w:spacing w:after="240" w:line="240" w:lineRule="auto"/>
      <w:ind w:right="737"/>
      <w:jc w:val="both"/>
    </w:pPr>
    <w:rPr>
      <w:rFonts w:ascii="Times New Roman" w:eastAsia="Times New Roman" w:hAnsi="Times New Roman" w:cs="Times New Roman"/>
      <w:szCs w:val="26"/>
    </w:rPr>
  </w:style>
  <w:style w:type="character" w:customStyle="1" w:styleId="tlistbodycopy1">
    <w:name w:val="tlistbodycopy1"/>
    <w:rsid w:val="00E768AB"/>
    <w:rPr>
      <w:rFonts w:ascii="Verdana" w:hAnsi="Verdana" w:hint="default"/>
      <w:b w:val="0"/>
      <w:bCs w:val="0"/>
      <w:i w:val="0"/>
      <w:iCs w:val="0"/>
      <w:color w:val="000000"/>
      <w:sz w:val="17"/>
      <w:szCs w:val="17"/>
    </w:rPr>
  </w:style>
  <w:style w:type="paragraph" w:customStyle="1" w:styleId="DefaultParagraphFont">
    <w:name w:val="Default Paragraph Font תו תו"/>
    <w:basedOn w:val="a3"/>
    <w:rsid w:val="00E768AB"/>
    <w:pPr>
      <w:numPr>
        <w:numId w:val="3"/>
      </w:numPr>
      <w:tabs>
        <w:tab w:val="clear" w:pos="227"/>
      </w:tabs>
      <w:bidi w:val="0"/>
      <w:spacing w:before="60" w:after="160" w:line="240" w:lineRule="exact"/>
      <w:ind w:left="0" w:firstLine="0"/>
    </w:pPr>
    <w:rPr>
      <w:rFonts w:ascii="Verdana" w:eastAsia="Times New Roman" w:hAnsi="Verdana" w:cs="Times New Roman"/>
      <w:color w:val="FF00FF"/>
      <w:sz w:val="24"/>
      <w:szCs w:val="20"/>
      <w:lang w:val="en-GB" w:bidi="ar-SA"/>
    </w:rPr>
  </w:style>
  <w:style w:type="paragraph" w:customStyle="1" w:styleId="35">
    <w:name w:val="תוכן3"/>
    <w:basedOn w:val="a3"/>
    <w:link w:val="36"/>
    <w:rsid w:val="00E768AB"/>
    <w:pPr>
      <w:spacing w:before="120"/>
      <w:ind w:left="2160"/>
      <w:jc w:val="both"/>
    </w:pPr>
    <w:rPr>
      <w:rFonts w:ascii="Times New Roman" w:eastAsia="Times New Roman" w:hAnsi="Times New Roman" w:cs="FrankRuehl"/>
      <w:sz w:val="26"/>
      <w:szCs w:val="26"/>
    </w:rPr>
  </w:style>
  <w:style w:type="character" w:customStyle="1" w:styleId="36">
    <w:name w:val="תוכן3 תו"/>
    <w:link w:val="35"/>
    <w:rsid w:val="00E768AB"/>
    <w:rPr>
      <w:rFonts w:ascii="Times New Roman" w:eastAsia="Times New Roman" w:hAnsi="Times New Roman" w:cs="FrankRuehl"/>
      <w:sz w:val="26"/>
      <w:szCs w:val="26"/>
    </w:rPr>
  </w:style>
  <w:style w:type="character" w:customStyle="1" w:styleId="afa">
    <w:name w:val="פיסקת רשימה תו"/>
    <w:link w:val="af9"/>
    <w:uiPriority w:val="34"/>
    <w:rsid w:val="00E768AB"/>
    <w:rPr>
      <w:rFonts w:ascii="Times New Roman" w:eastAsia="Calibri" w:hAnsi="Times New Roman" w:cs="Times New Roman"/>
      <w:sz w:val="24"/>
      <w:szCs w:val="24"/>
    </w:rPr>
  </w:style>
  <w:style w:type="paragraph" w:styleId="afb">
    <w:name w:val="Body Text"/>
    <w:basedOn w:val="a3"/>
    <w:link w:val="afc"/>
    <w:unhideWhenUsed/>
    <w:rsid w:val="00E768AB"/>
    <w:pPr>
      <w:spacing w:after="120"/>
    </w:pPr>
  </w:style>
  <w:style w:type="character" w:customStyle="1" w:styleId="afc">
    <w:name w:val="גוף טקסט תו"/>
    <w:basedOn w:val="a4"/>
    <w:link w:val="afb"/>
    <w:rsid w:val="00E768AB"/>
  </w:style>
  <w:style w:type="paragraph" w:styleId="afd">
    <w:name w:val="Body Text Indent"/>
    <w:basedOn w:val="a3"/>
    <w:link w:val="afe"/>
    <w:semiHidden/>
    <w:unhideWhenUsed/>
    <w:rsid w:val="00E768AB"/>
    <w:pPr>
      <w:spacing w:after="120"/>
      <w:ind w:left="283"/>
    </w:pPr>
  </w:style>
  <w:style w:type="character" w:customStyle="1" w:styleId="afe">
    <w:name w:val="כניסה בגוף טקסט תו"/>
    <w:basedOn w:val="a4"/>
    <w:link w:val="afd"/>
    <w:semiHidden/>
    <w:rsid w:val="00E768AB"/>
  </w:style>
  <w:style w:type="paragraph" w:styleId="37">
    <w:name w:val="Body Text Indent 3"/>
    <w:basedOn w:val="a3"/>
    <w:link w:val="38"/>
    <w:semiHidden/>
    <w:unhideWhenUsed/>
    <w:rsid w:val="00E768AB"/>
    <w:pPr>
      <w:spacing w:after="120"/>
      <w:ind w:left="283"/>
    </w:pPr>
    <w:rPr>
      <w:sz w:val="16"/>
      <w:szCs w:val="16"/>
    </w:rPr>
  </w:style>
  <w:style w:type="character" w:customStyle="1" w:styleId="38">
    <w:name w:val="כניסה בגוף טקסט 3 תו"/>
    <w:basedOn w:val="a4"/>
    <w:link w:val="37"/>
    <w:semiHidden/>
    <w:rsid w:val="00E768AB"/>
    <w:rPr>
      <w:sz w:val="16"/>
      <w:szCs w:val="16"/>
    </w:rPr>
  </w:style>
  <w:style w:type="numbering" w:customStyle="1" w:styleId="23">
    <w:name w:val="ללא רשימה2"/>
    <w:next w:val="a6"/>
    <w:semiHidden/>
    <w:unhideWhenUsed/>
    <w:rsid w:val="00E768AB"/>
  </w:style>
  <w:style w:type="paragraph" w:customStyle="1" w:styleId="text1">
    <w:name w:val="text 1"/>
    <w:basedOn w:val="a3"/>
    <w:rsid w:val="00E768AB"/>
    <w:pPr>
      <w:spacing w:line="240" w:lineRule="auto"/>
      <w:ind w:left="567"/>
      <w:jc w:val="both"/>
    </w:pPr>
    <w:rPr>
      <w:rFonts w:ascii="Times New Roman" w:eastAsia="Times New Roman" w:hAnsi="Times New Roman" w:cs="David"/>
      <w:szCs w:val="24"/>
    </w:rPr>
  </w:style>
  <w:style w:type="paragraph" w:customStyle="1" w:styleId="text2">
    <w:name w:val="text 2"/>
    <w:basedOn w:val="a3"/>
    <w:rsid w:val="00E768AB"/>
    <w:pPr>
      <w:spacing w:line="240" w:lineRule="auto"/>
      <w:ind w:left="1134"/>
      <w:jc w:val="both"/>
    </w:pPr>
    <w:rPr>
      <w:rFonts w:ascii="Times New Roman" w:eastAsia="Times New Roman" w:hAnsi="Times New Roman" w:cs="David"/>
      <w:szCs w:val="24"/>
    </w:rPr>
  </w:style>
  <w:style w:type="character" w:styleId="aff">
    <w:name w:val="line number"/>
    <w:basedOn w:val="a4"/>
    <w:semiHidden/>
    <w:rsid w:val="00E768AB"/>
  </w:style>
  <w:style w:type="paragraph" w:customStyle="1" w:styleId="text3">
    <w:name w:val="text 3"/>
    <w:basedOn w:val="a3"/>
    <w:rsid w:val="00E768AB"/>
    <w:pPr>
      <w:spacing w:line="240" w:lineRule="auto"/>
      <w:ind w:left="1956"/>
      <w:jc w:val="both"/>
    </w:pPr>
    <w:rPr>
      <w:rFonts w:ascii="Times New Roman" w:eastAsia="Times New Roman" w:hAnsi="Times New Roman" w:cs="David"/>
      <w:szCs w:val="24"/>
    </w:rPr>
  </w:style>
  <w:style w:type="paragraph" w:customStyle="1" w:styleId="text4">
    <w:name w:val="text 4"/>
    <w:basedOn w:val="a3"/>
    <w:rsid w:val="00E768AB"/>
    <w:pPr>
      <w:spacing w:line="240" w:lineRule="auto"/>
      <w:ind w:left="2807"/>
      <w:jc w:val="both"/>
    </w:pPr>
    <w:rPr>
      <w:rFonts w:ascii="Times New Roman" w:eastAsia="Times New Roman" w:hAnsi="Times New Roman" w:cs="David"/>
      <w:szCs w:val="24"/>
    </w:rPr>
  </w:style>
  <w:style w:type="paragraph" w:customStyle="1" w:styleId="text5">
    <w:name w:val="text 5"/>
    <w:basedOn w:val="a3"/>
    <w:rsid w:val="00E768AB"/>
    <w:pPr>
      <w:spacing w:line="240" w:lineRule="auto"/>
      <w:ind w:left="3799"/>
      <w:jc w:val="both"/>
    </w:pPr>
    <w:rPr>
      <w:rFonts w:ascii="Times New Roman" w:eastAsia="Times New Roman" w:hAnsi="Times New Roman" w:cs="David"/>
      <w:szCs w:val="24"/>
    </w:rPr>
  </w:style>
  <w:style w:type="paragraph" w:customStyle="1" w:styleId="14">
    <w:name w:val="ציטוט1"/>
    <w:basedOn w:val="a3"/>
    <w:rsid w:val="00E768AB"/>
    <w:pPr>
      <w:spacing w:line="280" w:lineRule="exact"/>
      <w:ind w:left="1701" w:right="851"/>
      <w:jc w:val="both"/>
    </w:pPr>
    <w:rPr>
      <w:rFonts w:ascii="Times New Roman" w:eastAsia="Times New Roman" w:hAnsi="Times New Roman" w:cs="David"/>
      <w:szCs w:val="24"/>
    </w:rPr>
  </w:style>
  <w:style w:type="numbering" w:styleId="111111">
    <w:name w:val="Outline List 2"/>
    <w:basedOn w:val="a6"/>
    <w:semiHidden/>
    <w:rsid w:val="00E768AB"/>
    <w:pPr>
      <w:numPr>
        <w:numId w:val="4"/>
      </w:numPr>
    </w:pPr>
  </w:style>
  <w:style w:type="numbering" w:styleId="1ai">
    <w:name w:val="Outline List 1"/>
    <w:basedOn w:val="a6"/>
    <w:semiHidden/>
    <w:rsid w:val="00E768AB"/>
    <w:pPr>
      <w:numPr>
        <w:numId w:val="5"/>
      </w:numPr>
    </w:pPr>
  </w:style>
  <w:style w:type="character" w:styleId="HTMLCite">
    <w:name w:val="HTML Cite"/>
    <w:semiHidden/>
    <w:rsid w:val="00E768AB"/>
    <w:rPr>
      <w:i/>
      <w:iCs/>
    </w:rPr>
  </w:style>
  <w:style w:type="character" w:styleId="HTMLCode">
    <w:name w:val="HTML Code"/>
    <w:semiHidden/>
    <w:rsid w:val="00E768AB"/>
    <w:rPr>
      <w:rFonts w:ascii="Courier New" w:hAnsi="Courier New" w:cs="Courier New"/>
      <w:sz w:val="20"/>
      <w:szCs w:val="20"/>
    </w:rPr>
  </w:style>
  <w:style w:type="character" w:styleId="HTMLDefinition">
    <w:name w:val="HTML Definition"/>
    <w:semiHidden/>
    <w:rsid w:val="00E768AB"/>
    <w:rPr>
      <w:i/>
      <w:iCs/>
    </w:rPr>
  </w:style>
  <w:style w:type="character" w:styleId="HTMLVariable">
    <w:name w:val="HTML Variable"/>
    <w:semiHidden/>
    <w:rsid w:val="00E768AB"/>
    <w:rPr>
      <w:i/>
      <w:iCs/>
    </w:rPr>
  </w:style>
  <w:style w:type="paragraph" w:styleId="HTML">
    <w:name w:val="HTML Preformatted"/>
    <w:basedOn w:val="a3"/>
    <w:link w:val="HTML0"/>
    <w:semiHidden/>
    <w:rsid w:val="00E768AB"/>
    <w:pPr>
      <w:spacing w:line="240" w:lineRule="auto"/>
      <w:jc w:val="both"/>
    </w:pPr>
    <w:rPr>
      <w:rFonts w:ascii="Courier New" w:eastAsia="Times New Roman" w:hAnsi="Courier New" w:cs="Courier New"/>
      <w:sz w:val="20"/>
      <w:szCs w:val="20"/>
    </w:rPr>
  </w:style>
  <w:style w:type="character" w:customStyle="1" w:styleId="HTML0">
    <w:name w:val="HTML מעוצב מראש תו"/>
    <w:basedOn w:val="a4"/>
    <w:link w:val="HTML"/>
    <w:semiHidden/>
    <w:rsid w:val="00E768AB"/>
    <w:rPr>
      <w:rFonts w:ascii="Courier New" w:eastAsia="Times New Roman" w:hAnsi="Courier New" w:cs="Courier New"/>
      <w:sz w:val="20"/>
      <w:szCs w:val="20"/>
    </w:rPr>
  </w:style>
  <w:style w:type="paragraph" w:styleId="NormalWeb">
    <w:name w:val="Normal (Web)"/>
    <w:basedOn w:val="a3"/>
    <w:semiHidden/>
    <w:rsid w:val="00E768AB"/>
    <w:pPr>
      <w:spacing w:line="240" w:lineRule="auto"/>
      <w:jc w:val="both"/>
    </w:pPr>
    <w:rPr>
      <w:rFonts w:ascii="Times New Roman" w:eastAsia="Times New Roman" w:hAnsi="Times New Roman" w:cs="Times New Roman"/>
      <w:sz w:val="24"/>
      <w:szCs w:val="24"/>
    </w:rPr>
  </w:style>
  <w:style w:type="table" w:styleId="-1">
    <w:name w:val="Table 3D effects 1"/>
    <w:basedOn w:val="a5"/>
    <w:semiHidden/>
    <w:rsid w:val="00E768AB"/>
    <w:pPr>
      <w:bidi/>
      <w:spacing w:before="120" w:after="120" w:line="300" w:lineRule="exact"/>
      <w:jc w:val="both"/>
    </w:pPr>
    <w:rPr>
      <w:rFonts w:ascii="Times New Roman" w:eastAsia="Times New Roman" w:hAnsi="Times New Roman" w:cs="Times New Roman"/>
      <w:sz w:val="20"/>
      <w:szCs w:val="20"/>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
    <w:name w:val="Table 3D effects 3"/>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0">
    <w:name w:val="Salutation"/>
    <w:basedOn w:val="a3"/>
    <w:next w:val="a3"/>
    <w:link w:val="aff1"/>
    <w:semiHidden/>
    <w:rsid w:val="00E768AB"/>
    <w:pPr>
      <w:spacing w:line="240" w:lineRule="auto"/>
      <w:jc w:val="both"/>
    </w:pPr>
    <w:rPr>
      <w:rFonts w:ascii="Times New Roman" w:eastAsia="Times New Roman" w:hAnsi="Times New Roman" w:cs="David"/>
      <w:szCs w:val="24"/>
    </w:rPr>
  </w:style>
  <w:style w:type="character" w:customStyle="1" w:styleId="aff1">
    <w:name w:val="ברכה תו"/>
    <w:basedOn w:val="a4"/>
    <w:link w:val="aff0"/>
    <w:semiHidden/>
    <w:rsid w:val="00E768AB"/>
    <w:rPr>
      <w:rFonts w:ascii="Times New Roman" w:eastAsia="Times New Roman" w:hAnsi="Times New Roman" w:cs="David"/>
      <w:szCs w:val="24"/>
    </w:rPr>
  </w:style>
  <w:style w:type="paragraph" w:styleId="24">
    <w:name w:val="Body Text 2"/>
    <w:basedOn w:val="a3"/>
    <w:link w:val="25"/>
    <w:semiHidden/>
    <w:rsid w:val="00E768AB"/>
    <w:pPr>
      <w:spacing w:line="480" w:lineRule="auto"/>
      <w:jc w:val="both"/>
    </w:pPr>
    <w:rPr>
      <w:rFonts w:ascii="Times New Roman" w:eastAsia="Times New Roman" w:hAnsi="Times New Roman" w:cs="David"/>
      <w:szCs w:val="24"/>
    </w:rPr>
  </w:style>
  <w:style w:type="character" w:customStyle="1" w:styleId="25">
    <w:name w:val="גוף טקסט 2 תו"/>
    <w:basedOn w:val="a4"/>
    <w:link w:val="24"/>
    <w:semiHidden/>
    <w:rsid w:val="00E768AB"/>
    <w:rPr>
      <w:rFonts w:ascii="Times New Roman" w:eastAsia="Times New Roman" w:hAnsi="Times New Roman" w:cs="David"/>
      <w:szCs w:val="24"/>
    </w:rPr>
  </w:style>
  <w:style w:type="character" w:styleId="HTML1">
    <w:name w:val="HTML Sample"/>
    <w:semiHidden/>
    <w:rsid w:val="00E768AB"/>
    <w:rPr>
      <w:rFonts w:ascii="Courier New" w:hAnsi="Courier New" w:cs="Courier New"/>
    </w:rPr>
  </w:style>
  <w:style w:type="character" w:styleId="aff2">
    <w:name w:val="Emphasis"/>
    <w:qFormat/>
    <w:rsid w:val="00E768AB"/>
    <w:rPr>
      <w:i/>
      <w:iCs/>
    </w:rPr>
  </w:style>
  <w:style w:type="paragraph" w:styleId="aff3">
    <w:name w:val="List Continue"/>
    <w:basedOn w:val="a3"/>
    <w:semiHidden/>
    <w:rsid w:val="00E768AB"/>
    <w:pPr>
      <w:spacing w:line="240" w:lineRule="auto"/>
      <w:ind w:left="283"/>
      <w:jc w:val="both"/>
    </w:pPr>
    <w:rPr>
      <w:rFonts w:ascii="Times New Roman" w:eastAsia="Times New Roman" w:hAnsi="Times New Roman" w:cs="David"/>
      <w:szCs w:val="24"/>
    </w:rPr>
  </w:style>
  <w:style w:type="paragraph" w:styleId="26">
    <w:name w:val="List Continue 2"/>
    <w:basedOn w:val="a3"/>
    <w:semiHidden/>
    <w:rsid w:val="00E768AB"/>
    <w:pPr>
      <w:spacing w:line="240" w:lineRule="auto"/>
      <w:ind w:left="566"/>
      <w:jc w:val="both"/>
    </w:pPr>
    <w:rPr>
      <w:rFonts w:ascii="Times New Roman" w:eastAsia="Times New Roman" w:hAnsi="Times New Roman" w:cs="David"/>
      <w:szCs w:val="24"/>
    </w:rPr>
  </w:style>
  <w:style w:type="paragraph" w:styleId="39">
    <w:name w:val="List Continue 3"/>
    <w:basedOn w:val="a3"/>
    <w:semiHidden/>
    <w:rsid w:val="00E768AB"/>
    <w:pPr>
      <w:spacing w:line="240" w:lineRule="auto"/>
      <w:ind w:left="849"/>
      <w:jc w:val="both"/>
    </w:pPr>
    <w:rPr>
      <w:rFonts w:ascii="Times New Roman" w:eastAsia="Times New Roman" w:hAnsi="Times New Roman" w:cs="David"/>
      <w:szCs w:val="24"/>
    </w:rPr>
  </w:style>
  <w:style w:type="paragraph" w:styleId="43">
    <w:name w:val="List Continue 4"/>
    <w:basedOn w:val="a3"/>
    <w:semiHidden/>
    <w:rsid w:val="00E768AB"/>
    <w:pPr>
      <w:spacing w:line="240" w:lineRule="auto"/>
      <w:ind w:left="1132"/>
      <w:jc w:val="both"/>
    </w:pPr>
    <w:rPr>
      <w:rFonts w:ascii="Times New Roman" w:eastAsia="Times New Roman" w:hAnsi="Times New Roman" w:cs="David"/>
      <w:szCs w:val="24"/>
    </w:rPr>
  </w:style>
  <w:style w:type="paragraph" w:styleId="53">
    <w:name w:val="List Continue 5"/>
    <w:basedOn w:val="a3"/>
    <w:semiHidden/>
    <w:rsid w:val="00E768AB"/>
    <w:pPr>
      <w:spacing w:line="240" w:lineRule="auto"/>
      <w:ind w:left="1415"/>
      <w:jc w:val="both"/>
    </w:pPr>
    <w:rPr>
      <w:rFonts w:ascii="Times New Roman" w:eastAsia="Times New Roman" w:hAnsi="Times New Roman" w:cs="David"/>
      <w:szCs w:val="24"/>
    </w:rPr>
  </w:style>
  <w:style w:type="character" w:styleId="aff4">
    <w:name w:val="Strong"/>
    <w:qFormat/>
    <w:rsid w:val="00E768AB"/>
    <w:rPr>
      <w:b/>
      <w:bCs/>
    </w:rPr>
  </w:style>
  <w:style w:type="paragraph" w:styleId="aff5">
    <w:name w:val="Signature"/>
    <w:basedOn w:val="a3"/>
    <w:link w:val="aff6"/>
    <w:semiHidden/>
    <w:rsid w:val="00E768AB"/>
    <w:pPr>
      <w:spacing w:line="240" w:lineRule="auto"/>
      <w:ind w:left="4252"/>
      <w:jc w:val="both"/>
    </w:pPr>
    <w:rPr>
      <w:rFonts w:ascii="Times New Roman" w:eastAsia="Times New Roman" w:hAnsi="Times New Roman" w:cs="David"/>
      <w:szCs w:val="24"/>
    </w:rPr>
  </w:style>
  <w:style w:type="character" w:customStyle="1" w:styleId="aff6">
    <w:name w:val="חתימה תו"/>
    <w:basedOn w:val="a4"/>
    <w:link w:val="aff5"/>
    <w:semiHidden/>
    <w:rsid w:val="00E768AB"/>
    <w:rPr>
      <w:rFonts w:ascii="Times New Roman" w:eastAsia="Times New Roman" w:hAnsi="Times New Roman" w:cs="David"/>
      <w:szCs w:val="24"/>
    </w:rPr>
  </w:style>
  <w:style w:type="paragraph" w:styleId="aff7">
    <w:name w:val="E-mail Signature"/>
    <w:basedOn w:val="a3"/>
    <w:link w:val="aff8"/>
    <w:semiHidden/>
    <w:rsid w:val="00E768AB"/>
    <w:pPr>
      <w:spacing w:line="240" w:lineRule="auto"/>
      <w:jc w:val="both"/>
    </w:pPr>
    <w:rPr>
      <w:rFonts w:ascii="Times New Roman" w:eastAsia="Times New Roman" w:hAnsi="Times New Roman" w:cs="David"/>
      <w:szCs w:val="24"/>
    </w:rPr>
  </w:style>
  <w:style w:type="character" w:customStyle="1" w:styleId="aff8">
    <w:name w:val="חתימת דואר אלקטרוני תו"/>
    <w:basedOn w:val="a4"/>
    <w:link w:val="aff7"/>
    <w:semiHidden/>
    <w:rsid w:val="00E768AB"/>
    <w:rPr>
      <w:rFonts w:ascii="Times New Roman" w:eastAsia="Times New Roman" w:hAnsi="Times New Roman" w:cs="David"/>
      <w:szCs w:val="24"/>
    </w:rPr>
  </w:style>
  <w:style w:type="table" w:styleId="aff9">
    <w:name w:val="Table Elegant"/>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table" w:styleId="15">
    <w:name w:val="Table Subtle 1"/>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7">
    <w:name w:val="Table Subtle 2"/>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a">
    <w:name w:val="Table Professional"/>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affb">
    <w:name w:val="Table Contemporary"/>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6">
    <w:name w:val="Table Simple 1"/>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8">
    <w:name w:val="Table Simple 2"/>
    <w:basedOn w:val="a5"/>
    <w:semiHidden/>
    <w:rsid w:val="00E768AB"/>
    <w:pPr>
      <w:bidi/>
      <w:spacing w:before="120" w:after="120" w:line="300" w:lineRule="exact"/>
      <w:jc w:val="both"/>
    </w:pPr>
    <w:rPr>
      <w:rFonts w:ascii="Times New Roman" w:eastAsia="Times New Roman" w:hAnsi="Times New Roman" w:cs="Times New Roman"/>
      <w:sz w:val="20"/>
      <w:szCs w:val="20"/>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a">
    <w:name w:val="Table Simple 3"/>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7">
    <w:name w:val="Table Colorful 1"/>
    <w:basedOn w:val="a5"/>
    <w:semiHidden/>
    <w:rsid w:val="00E768AB"/>
    <w:pPr>
      <w:bidi/>
      <w:spacing w:before="120" w:after="120" w:line="300" w:lineRule="exact"/>
      <w:jc w:val="both"/>
    </w:pPr>
    <w:rPr>
      <w:rFonts w:ascii="Times New Roman" w:eastAsia="Times New Roman" w:hAnsi="Times New Roman" w:cs="Times New Roman"/>
      <w:color w:val="FFFFFF"/>
      <w:sz w:val="20"/>
      <w:szCs w:val="20"/>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9">
    <w:name w:val="Table Colorful 2"/>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b">
    <w:name w:val="Table Colorful 3"/>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8">
    <w:name w:val="Table Classic 1"/>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a">
    <w:name w:val="Table Classic 2"/>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c">
    <w:name w:val="Table Classic 3"/>
    <w:basedOn w:val="a5"/>
    <w:semiHidden/>
    <w:rsid w:val="00E768AB"/>
    <w:pPr>
      <w:bidi/>
      <w:spacing w:before="120" w:after="120" w:line="300" w:lineRule="exact"/>
      <w:jc w:val="both"/>
    </w:pPr>
    <w:rPr>
      <w:rFonts w:ascii="Times New Roman" w:eastAsia="Times New Roman" w:hAnsi="Times New Roman" w:cs="Times New Roman"/>
      <w:color w:val="000080"/>
      <w:sz w:val="20"/>
      <w:szCs w:val="2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4">
    <w:name w:val="Table Classic 4"/>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19">
    <w:name w:val="Table Web 1"/>
    <w:basedOn w:val="a5"/>
    <w:semiHidden/>
    <w:rsid w:val="00E768AB"/>
    <w:pPr>
      <w:bidi/>
      <w:spacing w:before="120" w:after="120" w:line="300" w:lineRule="exact"/>
      <w:jc w:val="both"/>
    </w:pPr>
    <w:rPr>
      <w:rFonts w:ascii="Times New Roman" w:eastAsia="Times New Roman" w:hAnsi="Times New Roman" w:cs="Times New Roman"/>
      <w:sz w:val="20"/>
      <w:szCs w:val="20"/>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2b">
    <w:name w:val="Table Web 2"/>
    <w:basedOn w:val="a5"/>
    <w:semiHidden/>
    <w:rsid w:val="00E768AB"/>
    <w:pPr>
      <w:bidi/>
      <w:spacing w:before="120" w:after="120" w:line="300" w:lineRule="exact"/>
      <w:jc w:val="both"/>
    </w:pPr>
    <w:rPr>
      <w:rFonts w:ascii="Times New Roman" w:eastAsia="Times New Roman" w:hAnsi="Times New Roman" w:cs="Times New Roman"/>
      <w:sz w:val="20"/>
      <w:szCs w:val="20"/>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d">
    <w:name w:val="Table Web 3"/>
    <w:basedOn w:val="a5"/>
    <w:semiHidden/>
    <w:rsid w:val="00E768AB"/>
    <w:pPr>
      <w:bidi/>
      <w:spacing w:before="120" w:after="120" w:line="300" w:lineRule="exact"/>
      <w:jc w:val="both"/>
    </w:pPr>
    <w:rPr>
      <w:rFonts w:ascii="Times New Roman" w:eastAsia="Times New Roman" w:hAnsi="Times New Roman" w:cs="Times New Roman"/>
      <w:sz w:val="20"/>
      <w:szCs w:val="20"/>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a">
    <w:name w:val="Table Grid 1"/>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c">
    <w:name w:val="Table Grid 2"/>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e">
    <w:name w:val="Table Grid 3"/>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5">
    <w:name w:val="Table Grid 4"/>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54">
    <w:name w:val="Table Grid 5"/>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62">
    <w:name w:val="Table Grid 6"/>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1">
    <w:name w:val="Table Grid 7"/>
    <w:basedOn w:val="a5"/>
    <w:semiHidden/>
    <w:rsid w:val="00E768AB"/>
    <w:pPr>
      <w:bidi/>
      <w:spacing w:before="120" w:after="120" w:line="300" w:lineRule="exact"/>
      <w:jc w:val="both"/>
    </w:pPr>
    <w:rPr>
      <w:rFonts w:ascii="Times New Roman" w:eastAsia="Times New Roman" w:hAnsi="Times New Roman" w:cs="Times New Roman"/>
      <w:b/>
      <w:bCs/>
      <w:sz w:val="20"/>
      <w:szCs w:val="20"/>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81">
    <w:name w:val="Table Grid 8"/>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paragraph" w:styleId="affc">
    <w:name w:val="Block Text"/>
    <w:basedOn w:val="a3"/>
    <w:semiHidden/>
    <w:rsid w:val="00E768AB"/>
    <w:pPr>
      <w:spacing w:line="240" w:lineRule="auto"/>
      <w:ind w:left="1440" w:right="1440"/>
      <w:jc w:val="both"/>
    </w:pPr>
    <w:rPr>
      <w:rFonts w:ascii="Times New Roman" w:eastAsia="Times New Roman" w:hAnsi="Times New Roman" w:cs="David"/>
      <w:szCs w:val="24"/>
    </w:rPr>
  </w:style>
  <w:style w:type="paragraph" w:styleId="affd">
    <w:name w:val="Note Heading"/>
    <w:basedOn w:val="a3"/>
    <w:next w:val="a3"/>
    <w:link w:val="affe"/>
    <w:semiHidden/>
    <w:rsid w:val="00E768AB"/>
    <w:pPr>
      <w:spacing w:line="240" w:lineRule="auto"/>
      <w:jc w:val="both"/>
    </w:pPr>
    <w:rPr>
      <w:rFonts w:ascii="Times New Roman" w:eastAsia="Times New Roman" w:hAnsi="Times New Roman" w:cs="David"/>
      <w:szCs w:val="24"/>
    </w:rPr>
  </w:style>
  <w:style w:type="character" w:customStyle="1" w:styleId="affe">
    <w:name w:val="כותרת הערות תו"/>
    <w:basedOn w:val="a4"/>
    <w:link w:val="affd"/>
    <w:semiHidden/>
    <w:rsid w:val="00E768AB"/>
    <w:rPr>
      <w:rFonts w:ascii="Times New Roman" w:eastAsia="Times New Roman" w:hAnsi="Times New Roman" w:cs="David"/>
      <w:szCs w:val="24"/>
    </w:rPr>
  </w:style>
  <w:style w:type="paragraph" w:styleId="afff">
    <w:name w:val="Subtitle"/>
    <w:basedOn w:val="a3"/>
    <w:link w:val="afff0"/>
    <w:qFormat/>
    <w:rsid w:val="00E768AB"/>
    <w:pPr>
      <w:spacing w:after="60" w:line="240" w:lineRule="auto"/>
      <w:jc w:val="center"/>
      <w:outlineLvl w:val="1"/>
    </w:pPr>
    <w:rPr>
      <w:rFonts w:ascii="Arial" w:eastAsia="Times New Roman" w:hAnsi="Arial" w:cs="Arial"/>
      <w:sz w:val="24"/>
      <w:szCs w:val="24"/>
    </w:rPr>
  </w:style>
  <w:style w:type="character" w:customStyle="1" w:styleId="afff0">
    <w:name w:val="כותרת משנה תו"/>
    <w:basedOn w:val="a4"/>
    <w:link w:val="afff"/>
    <w:rsid w:val="00E768AB"/>
    <w:rPr>
      <w:rFonts w:ascii="Arial" w:eastAsia="Times New Roman" w:hAnsi="Arial" w:cs="Arial"/>
      <w:sz w:val="24"/>
      <w:szCs w:val="24"/>
    </w:rPr>
  </w:style>
  <w:style w:type="paragraph" w:styleId="afff1">
    <w:name w:val="Message Header"/>
    <w:basedOn w:val="a3"/>
    <w:link w:val="afff2"/>
    <w:semiHidden/>
    <w:rsid w:val="00E768AB"/>
    <w:pPr>
      <w:pBdr>
        <w:top w:val="single" w:sz="6" w:space="1" w:color="auto"/>
        <w:left w:val="single" w:sz="6" w:space="1" w:color="auto"/>
        <w:bottom w:val="single" w:sz="6" w:space="1" w:color="auto"/>
        <w:right w:val="single" w:sz="6" w:space="1" w:color="auto"/>
      </w:pBdr>
      <w:shd w:val="pct20" w:color="auto" w:fill="auto"/>
      <w:spacing w:line="240" w:lineRule="auto"/>
      <w:ind w:left="1134" w:hanging="1134"/>
      <w:jc w:val="both"/>
    </w:pPr>
    <w:rPr>
      <w:rFonts w:ascii="Arial" w:eastAsia="Times New Roman" w:hAnsi="Arial" w:cs="Arial"/>
      <w:sz w:val="24"/>
      <w:szCs w:val="24"/>
    </w:rPr>
  </w:style>
  <w:style w:type="character" w:customStyle="1" w:styleId="afff2">
    <w:name w:val="כותרת עליונה של הודעה תו"/>
    <w:basedOn w:val="a4"/>
    <w:link w:val="afff1"/>
    <w:semiHidden/>
    <w:rsid w:val="00E768AB"/>
    <w:rPr>
      <w:rFonts w:ascii="Arial" w:eastAsia="Times New Roman" w:hAnsi="Arial" w:cs="Arial"/>
      <w:sz w:val="24"/>
      <w:szCs w:val="24"/>
      <w:shd w:val="pct20" w:color="auto" w:fill="auto"/>
    </w:rPr>
  </w:style>
  <w:style w:type="paragraph" w:styleId="2d">
    <w:name w:val="Body Text Indent 2"/>
    <w:basedOn w:val="a3"/>
    <w:link w:val="2e"/>
    <w:semiHidden/>
    <w:rsid w:val="00E768AB"/>
    <w:pPr>
      <w:spacing w:line="480" w:lineRule="auto"/>
      <w:ind w:left="283"/>
      <w:jc w:val="both"/>
    </w:pPr>
    <w:rPr>
      <w:rFonts w:ascii="Times New Roman" w:eastAsia="Times New Roman" w:hAnsi="Times New Roman" w:cs="David"/>
      <w:szCs w:val="24"/>
    </w:rPr>
  </w:style>
  <w:style w:type="character" w:customStyle="1" w:styleId="2e">
    <w:name w:val="כניסה בגוף טקסט 2 תו"/>
    <w:basedOn w:val="a4"/>
    <w:link w:val="2d"/>
    <w:semiHidden/>
    <w:rsid w:val="00E768AB"/>
    <w:rPr>
      <w:rFonts w:ascii="Times New Roman" w:eastAsia="Times New Roman" w:hAnsi="Times New Roman" w:cs="David"/>
      <w:szCs w:val="24"/>
    </w:rPr>
  </w:style>
  <w:style w:type="paragraph" w:styleId="afff3">
    <w:name w:val="Normal Indent"/>
    <w:basedOn w:val="a3"/>
    <w:semiHidden/>
    <w:rsid w:val="00E768AB"/>
    <w:pPr>
      <w:spacing w:line="240" w:lineRule="auto"/>
      <w:ind w:left="567"/>
      <w:jc w:val="both"/>
    </w:pPr>
    <w:rPr>
      <w:rFonts w:ascii="Times New Roman" w:eastAsia="Times New Roman" w:hAnsi="Times New Roman" w:cs="David"/>
      <w:szCs w:val="24"/>
    </w:rPr>
  </w:style>
  <w:style w:type="paragraph" w:styleId="afff4">
    <w:name w:val="Body Text First Indent"/>
    <w:basedOn w:val="afb"/>
    <w:link w:val="afff5"/>
    <w:semiHidden/>
    <w:rsid w:val="00E768AB"/>
    <w:pPr>
      <w:bidi w:val="0"/>
      <w:spacing w:after="0" w:line="240" w:lineRule="auto"/>
      <w:ind w:firstLine="210"/>
    </w:pPr>
    <w:rPr>
      <w:rFonts w:ascii="Times New Roman" w:eastAsia="Times New Roman" w:hAnsi="Times New Roman" w:cs="David"/>
      <w:szCs w:val="24"/>
    </w:rPr>
  </w:style>
  <w:style w:type="character" w:customStyle="1" w:styleId="afff5">
    <w:name w:val="כניסת שורה ראשונה בגוף טקסט תו"/>
    <w:basedOn w:val="afc"/>
    <w:link w:val="afff4"/>
    <w:semiHidden/>
    <w:rsid w:val="00E768AB"/>
    <w:rPr>
      <w:rFonts w:ascii="Times New Roman" w:eastAsia="Times New Roman" w:hAnsi="Times New Roman" w:cs="David"/>
      <w:szCs w:val="24"/>
    </w:rPr>
  </w:style>
  <w:style w:type="paragraph" w:styleId="2f">
    <w:name w:val="Body Text First Indent 2"/>
    <w:basedOn w:val="afd"/>
    <w:link w:val="2f0"/>
    <w:semiHidden/>
    <w:rsid w:val="00E768AB"/>
    <w:pPr>
      <w:spacing w:after="0" w:line="240" w:lineRule="auto"/>
      <w:ind w:firstLine="210"/>
      <w:jc w:val="both"/>
    </w:pPr>
    <w:rPr>
      <w:rFonts w:ascii="Times New Roman" w:eastAsia="Times New Roman" w:hAnsi="Times New Roman" w:cs="David"/>
      <w:szCs w:val="24"/>
    </w:rPr>
  </w:style>
  <w:style w:type="character" w:customStyle="1" w:styleId="2f0">
    <w:name w:val="כניסת שורה ראשונה בגוף טקסט 2 תו"/>
    <w:basedOn w:val="afe"/>
    <w:link w:val="2f"/>
    <w:semiHidden/>
    <w:rsid w:val="00E768AB"/>
    <w:rPr>
      <w:rFonts w:ascii="Times New Roman" w:eastAsia="Times New Roman" w:hAnsi="Times New Roman" w:cs="David"/>
      <w:szCs w:val="24"/>
    </w:rPr>
  </w:style>
  <w:style w:type="paragraph" w:styleId="HTML2">
    <w:name w:val="HTML Address"/>
    <w:basedOn w:val="a3"/>
    <w:link w:val="HTML3"/>
    <w:semiHidden/>
    <w:rsid w:val="00E768AB"/>
    <w:pPr>
      <w:spacing w:line="240" w:lineRule="auto"/>
      <w:jc w:val="both"/>
    </w:pPr>
    <w:rPr>
      <w:rFonts w:ascii="Times New Roman" w:eastAsia="Times New Roman" w:hAnsi="Times New Roman" w:cs="David"/>
      <w:i/>
      <w:iCs/>
      <w:szCs w:val="24"/>
    </w:rPr>
  </w:style>
  <w:style w:type="character" w:customStyle="1" w:styleId="HTML3">
    <w:name w:val="כתובת HTML תו"/>
    <w:basedOn w:val="a4"/>
    <w:link w:val="HTML2"/>
    <w:semiHidden/>
    <w:rsid w:val="00E768AB"/>
    <w:rPr>
      <w:rFonts w:ascii="Times New Roman" w:eastAsia="Times New Roman" w:hAnsi="Times New Roman" w:cs="David"/>
      <w:i/>
      <w:iCs/>
      <w:szCs w:val="24"/>
    </w:rPr>
  </w:style>
  <w:style w:type="paragraph" w:styleId="afff6">
    <w:name w:val="envelope return"/>
    <w:basedOn w:val="a3"/>
    <w:semiHidden/>
    <w:rsid w:val="00E768AB"/>
    <w:pPr>
      <w:spacing w:line="240" w:lineRule="auto"/>
      <w:jc w:val="both"/>
    </w:pPr>
    <w:rPr>
      <w:rFonts w:ascii="Arial" w:eastAsia="Times New Roman" w:hAnsi="Arial" w:cs="Arial"/>
      <w:sz w:val="20"/>
      <w:szCs w:val="20"/>
    </w:rPr>
  </w:style>
  <w:style w:type="paragraph" w:styleId="afff7">
    <w:name w:val="envelope address"/>
    <w:basedOn w:val="a3"/>
    <w:semiHidden/>
    <w:rsid w:val="00E768AB"/>
    <w:pPr>
      <w:framePr w:w="7920" w:h="1980" w:hRule="exact" w:hSpace="180" w:wrap="auto" w:hAnchor="page" w:xAlign="center" w:yAlign="bottom"/>
      <w:spacing w:line="240" w:lineRule="auto"/>
      <w:ind w:left="2880"/>
      <w:jc w:val="both"/>
    </w:pPr>
    <w:rPr>
      <w:rFonts w:ascii="Arial" w:eastAsia="Times New Roman" w:hAnsi="Arial" w:cs="Arial"/>
      <w:sz w:val="24"/>
      <w:szCs w:val="24"/>
    </w:rPr>
  </w:style>
  <w:style w:type="numbering" w:styleId="a1">
    <w:name w:val="Outline List 3"/>
    <w:basedOn w:val="a6"/>
    <w:semiHidden/>
    <w:rsid w:val="00E768AB"/>
    <w:pPr>
      <w:numPr>
        <w:numId w:val="6"/>
      </w:numPr>
    </w:pPr>
  </w:style>
  <w:style w:type="character" w:styleId="HTML4">
    <w:name w:val="HTML Typewriter"/>
    <w:semiHidden/>
    <w:rsid w:val="00E768AB"/>
    <w:rPr>
      <w:rFonts w:ascii="Courier New" w:hAnsi="Courier New" w:cs="Courier New"/>
      <w:sz w:val="20"/>
      <w:szCs w:val="20"/>
    </w:rPr>
  </w:style>
  <w:style w:type="character" w:styleId="HTML5">
    <w:name w:val="HTML Keyboard"/>
    <w:semiHidden/>
    <w:rsid w:val="00E768AB"/>
    <w:rPr>
      <w:rFonts w:ascii="Courier New" w:hAnsi="Courier New" w:cs="Courier New"/>
      <w:sz w:val="20"/>
      <w:szCs w:val="20"/>
    </w:rPr>
  </w:style>
  <w:style w:type="table" w:styleId="afff8">
    <w:name w:val="Table Theme"/>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ff9">
    <w:name w:val="Closing"/>
    <w:basedOn w:val="a3"/>
    <w:link w:val="afffa"/>
    <w:semiHidden/>
    <w:rsid w:val="00E768AB"/>
    <w:pPr>
      <w:spacing w:line="240" w:lineRule="auto"/>
      <w:ind w:left="4252"/>
      <w:jc w:val="both"/>
    </w:pPr>
    <w:rPr>
      <w:rFonts w:ascii="Times New Roman" w:eastAsia="Times New Roman" w:hAnsi="Times New Roman" w:cs="David"/>
      <w:szCs w:val="24"/>
    </w:rPr>
  </w:style>
  <w:style w:type="character" w:customStyle="1" w:styleId="afffa">
    <w:name w:val="סיום תו"/>
    <w:basedOn w:val="a4"/>
    <w:link w:val="afff9"/>
    <w:semiHidden/>
    <w:rsid w:val="00E768AB"/>
    <w:rPr>
      <w:rFonts w:ascii="Times New Roman" w:eastAsia="Times New Roman" w:hAnsi="Times New Roman" w:cs="David"/>
      <w:szCs w:val="24"/>
    </w:rPr>
  </w:style>
  <w:style w:type="table" w:styleId="1b">
    <w:name w:val="Table Columns 1"/>
    <w:basedOn w:val="a5"/>
    <w:semiHidden/>
    <w:rsid w:val="00E768AB"/>
    <w:pPr>
      <w:bidi/>
      <w:spacing w:before="120" w:after="120" w:line="300" w:lineRule="exact"/>
      <w:jc w:val="both"/>
    </w:pPr>
    <w:rPr>
      <w:rFonts w:ascii="Times New Roman" w:eastAsia="Times New Roman" w:hAnsi="Times New Roman" w:cs="Times New Roman"/>
      <w:b/>
      <w:bCs/>
      <w:sz w:val="20"/>
      <w:szCs w:val="20"/>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1">
    <w:name w:val="Table Columns 2"/>
    <w:basedOn w:val="a5"/>
    <w:semiHidden/>
    <w:rsid w:val="00E768AB"/>
    <w:pPr>
      <w:bidi/>
      <w:spacing w:before="120" w:after="120" w:line="300" w:lineRule="exact"/>
      <w:jc w:val="both"/>
    </w:pPr>
    <w:rPr>
      <w:rFonts w:ascii="Times New Roman" w:eastAsia="Times New Roman" w:hAnsi="Times New Roman" w:cs="Times New Roman"/>
      <w:b/>
      <w:bCs/>
      <w:sz w:val="20"/>
      <w:szCs w:val="20"/>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
    <w:name w:val="Table Columns 3"/>
    <w:basedOn w:val="a5"/>
    <w:semiHidden/>
    <w:rsid w:val="00E768AB"/>
    <w:pPr>
      <w:bidi/>
      <w:spacing w:before="120" w:after="120" w:line="300" w:lineRule="exact"/>
      <w:jc w:val="both"/>
    </w:pPr>
    <w:rPr>
      <w:rFonts w:ascii="Times New Roman" w:eastAsia="Times New Roman" w:hAnsi="Times New Roman" w:cs="Times New Roman"/>
      <w:b/>
      <w:bCs/>
      <w:sz w:val="20"/>
      <w:szCs w:val="20"/>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6">
    <w:name w:val="Table Columns 4"/>
    <w:basedOn w:val="a5"/>
    <w:semiHidden/>
    <w:rsid w:val="00E768AB"/>
    <w:pPr>
      <w:bidi/>
      <w:spacing w:before="120" w:after="120" w:line="300" w:lineRule="exact"/>
      <w:jc w:val="both"/>
    </w:pPr>
    <w:rPr>
      <w:rFonts w:ascii="Times New Roman" w:eastAsia="Times New Roman" w:hAnsi="Times New Roman" w:cs="Times New Roman"/>
      <w:sz w:val="20"/>
      <w:szCs w:val="20"/>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5">
    <w:name w:val="Table Columns 5"/>
    <w:basedOn w:val="a5"/>
    <w:semiHidden/>
    <w:rsid w:val="00E768AB"/>
    <w:pPr>
      <w:bidi/>
      <w:spacing w:before="120" w:after="120" w:line="300" w:lineRule="exact"/>
      <w:jc w:val="both"/>
    </w:pPr>
    <w:rPr>
      <w:rFonts w:ascii="Times New Roman" w:eastAsia="Times New Roman" w:hAnsi="Times New Roman" w:cs="Times New Roman"/>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4"/>
    <w:semiHidden/>
    <w:rsid w:val="00E768AB"/>
  </w:style>
  <w:style w:type="paragraph" w:styleId="afffb">
    <w:name w:val="List"/>
    <w:basedOn w:val="a3"/>
    <w:semiHidden/>
    <w:rsid w:val="00E768AB"/>
    <w:pPr>
      <w:spacing w:line="240" w:lineRule="auto"/>
      <w:ind w:left="283" w:hanging="283"/>
      <w:jc w:val="both"/>
    </w:pPr>
    <w:rPr>
      <w:rFonts w:ascii="Times New Roman" w:eastAsia="Times New Roman" w:hAnsi="Times New Roman" w:cs="David"/>
      <w:szCs w:val="24"/>
    </w:rPr>
  </w:style>
  <w:style w:type="paragraph" w:styleId="2f2">
    <w:name w:val="List 2"/>
    <w:basedOn w:val="a3"/>
    <w:semiHidden/>
    <w:rsid w:val="00E768AB"/>
    <w:pPr>
      <w:spacing w:line="240" w:lineRule="auto"/>
      <w:ind w:left="566" w:hanging="283"/>
      <w:jc w:val="both"/>
    </w:pPr>
    <w:rPr>
      <w:rFonts w:ascii="Times New Roman" w:eastAsia="Times New Roman" w:hAnsi="Times New Roman" w:cs="David"/>
      <w:szCs w:val="24"/>
    </w:rPr>
  </w:style>
  <w:style w:type="paragraph" w:styleId="3f0">
    <w:name w:val="List 3"/>
    <w:basedOn w:val="a3"/>
    <w:semiHidden/>
    <w:rsid w:val="00E768AB"/>
    <w:pPr>
      <w:spacing w:line="240" w:lineRule="auto"/>
      <w:ind w:left="849" w:hanging="283"/>
      <w:jc w:val="both"/>
    </w:pPr>
    <w:rPr>
      <w:rFonts w:ascii="Times New Roman" w:eastAsia="Times New Roman" w:hAnsi="Times New Roman" w:cs="David"/>
      <w:szCs w:val="24"/>
    </w:rPr>
  </w:style>
  <w:style w:type="paragraph" w:styleId="47">
    <w:name w:val="List 4"/>
    <w:basedOn w:val="a3"/>
    <w:semiHidden/>
    <w:rsid w:val="00E768AB"/>
    <w:pPr>
      <w:spacing w:line="240" w:lineRule="auto"/>
      <w:ind w:left="1132" w:hanging="283"/>
      <w:jc w:val="both"/>
    </w:pPr>
    <w:rPr>
      <w:rFonts w:ascii="Times New Roman" w:eastAsia="Times New Roman" w:hAnsi="Times New Roman" w:cs="David"/>
      <w:szCs w:val="24"/>
    </w:rPr>
  </w:style>
  <w:style w:type="paragraph" w:styleId="56">
    <w:name w:val="List 5"/>
    <w:basedOn w:val="a3"/>
    <w:semiHidden/>
    <w:rsid w:val="00E768AB"/>
    <w:pPr>
      <w:spacing w:line="240" w:lineRule="auto"/>
      <w:ind w:left="1415" w:hanging="283"/>
      <w:jc w:val="both"/>
    </w:pPr>
    <w:rPr>
      <w:rFonts w:ascii="Times New Roman" w:eastAsia="Times New Roman" w:hAnsi="Times New Roman" w:cs="David"/>
      <w:szCs w:val="24"/>
    </w:rPr>
  </w:style>
  <w:style w:type="table" w:styleId="1c">
    <w:name w:val="Table List 1"/>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3">
    <w:name w:val="Table List 2"/>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1">
    <w:name w:val="Table List 3"/>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8">
    <w:name w:val="Table List 4"/>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7">
    <w:name w:val="Table List 5"/>
    <w:basedOn w:val="a5"/>
    <w:semiHidden/>
    <w:rsid w:val="00E768AB"/>
    <w:pPr>
      <w:bidi/>
      <w:spacing w:before="120" w:after="120" w:line="300" w:lineRule="exact"/>
      <w:jc w:val="both"/>
    </w:pPr>
    <w:rPr>
      <w:rFonts w:ascii="Times New Roman" w:eastAsia="Times New Roman" w:hAnsi="Times New Roman" w:cs="Times New Roman"/>
      <w:sz w:val="20"/>
      <w:szCs w:val="20"/>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3">
    <w:name w:val="Table List 6"/>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2">
    <w:name w:val="Table List 7"/>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2">
    <w:name w:val="Table List 8"/>
    <w:basedOn w:val="a5"/>
    <w:semiHidden/>
    <w:rsid w:val="00E768AB"/>
    <w:pPr>
      <w:bidi/>
      <w:spacing w:before="120" w:after="120" w:line="300" w:lineRule="exact"/>
      <w:jc w:val="both"/>
    </w:pPr>
    <w:rPr>
      <w:rFonts w:ascii="Times New Roman" w:eastAsia="Times New Roman" w:hAnsi="Times New Roman" w:cs="Times New Roman"/>
      <w:sz w:val="20"/>
      <w:szCs w:val="20"/>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paragraph" w:styleId="a">
    <w:name w:val="List Number"/>
    <w:basedOn w:val="a3"/>
    <w:semiHidden/>
    <w:rsid w:val="00E768AB"/>
    <w:pPr>
      <w:numPr>
        <w:numId w:val="7"/>
      </w:numPr>
      <w:spacing w:line="240" w:lineRule="auto"/>
      <w:jc w:val="both"/>
    </w:pPr>
    <w:rPr>
      <w:rFonts w:ascii="Times New Roman" w:eastAsia="Times New Roman" w:hAnsi="Times New Roman" w:cs="David"/>
      <w:szCs w:val="24"/>
    </w:rPr>
  </w:style>
  <w:style w:type="paragraph" w:styleId="2">
    <w:name w:val="List Number 2"/>
    <w:basedOn w:val="a3"/>
    <w:semiHidden/>
    <w:rsid w:val="00E768AB"/>
    <w:pPr>
      <w:numPr>
        <w:numId w:val="8"/>
      </w:numPr>
      <w:spacing w:line="240" w:lineRule="auto"/>
      <w:jc w:val="both"/>
    </w:pPr>
    <w:rPr>
      <w:rFonts w:ascii="Times New Roman" w:eastAsia="Times New Roman" w:hAnsi="Times New Roman" w:cs="David"/>
      <w:szCs w:val="24"/>
    </w:rPr>
  </w:style>
  <w:style w:type="paragraph" w:styleId="3">
    <w:name w:val="List Number 3"/>
    <w:basedOn w:val="a3"/>
    <w:semiHidden/>
    <w:rsid w:val="00E768AB"/>
    <w:pPr>
      <w:numPr>
        <w:numId w:val="9"/>
      </w:numPr>
      <w:spacing w:line="240" w:lineRule="auto"/>
      <w:jc w:val="both"/>
    </w:pPr>
    <w:rPr>
      <w:rFonts w:ascii="Times New Roman" w:eastAsia="Times New Roman" w:hAnsi="Times New Roman" w:cs="David"/>
      <w:szCs w:val="24"/>
    </w:rPr>
  </w:style>
  <w:style w:type="paragraph" w:styleId="4">
    <w:name w:val="List Number 4"/>
    <w:basedOn w:val="a3"/>
    <w:semiHidden/>
    <w:rsid w:val="00E768AB"/>
    <w:pPr>
      <w:numPr>
        <w:numId w:val="10"/>
      </w:numPr>
      <w:spacing w:line="240" w:lineRule="auto"/>
      <w:jc w:val="both"/>
    </w:pPr>
    <w:rPr>
      <w:rFonts w:ascii="Times New Roman" w:eastAsia="Times New Roman" w:hAnsi="Times New Roman" w:cs="David"/>
      <w:szCs w:val="24"/>
    </w:rPr>
  </w:style>
  <w:style w:type="paragraph" w:styleId="5">
    <w:name w:val="List Number 5"/>
    <w:basedOn w:val="a3"/>
    <w:semiHidden/>
    <w:rsid w:val="00E768AB"/>
    <w:pPr>
      <w:numPr>
        <w:numId w:val="11"/>
      </w:numPr>
      <w:spacing w:line="240" w:lineRule="auto"/>
      <w:jc w:val="both"/>
    </w:pPr>
    <w:rPr>
      <w:rFonts w:ascii="Times New Roman" w:eastAsia="Times New Roman" w:hAnsi="Times New Roman" w:cs="David"/>
      <w:szCs w:val="24"/>
    </w:rPr>
  </w:style>
  <w:style w:type="paragraph" w:styleId="a0">
    <w:name w:val="List Bullet"/>
    <w:basedOn w:val="a3"/>
    <w:semiHidden/>
    <w:rsid w:val="00E768AB"/>
    <w:pPr>
      <w:numPr>
        <w:numId w:val="12"/>
      </w:numPr>
      <w:spacing w:line="240" w:lineRule="auto"/>
      <w:jc w:val="both"/>
    </w:pPr>
    <w:rPr>
      <w:rFonts w:ascii="Times New Roman" w:eastAsia="Times New Roman" w:hAnsi="Times New Roman" w:cs="David"/>
      <w:szCs w:val="24"/>
    </w:rPr>
  </w:style>
  <w:style w:type="paragraph" w:styleId="20">
    <w:name w:val="List Bullet 2"/>
    <w:basedOn w:val="a3"/>
    <w:semiHidden/>
    <w:rsid w:val="00E768AB"/>
    <w:pPr>
      <w:numPr>
        <w:numId w:val="13"/>
      </w:numPr>
      <w:spacing w:line="240" w:lineRule="auto"/>
      <w:jc w:val="both"/>
    </w:pPr>
    <w:rPr>
      <w:rFonts w:ascii="Times New Roman" w:eastAsia="Times New Roman" w:hAnsi="Times New Roman" w:cs="David"/>
      <w:szCs w:val="24"/>
    </w:rPr>
  </w:style>
  <w:style w:type="paragraph" w:styleId="30">
    <w:name w:val="List Bullet 3"/>
    <w:basedOn w:val="a3"/>
    <w:semiHidden/>
    <w:rsid w:val="00E768AB"/>
    <w:pPr>
      <w:numPr>
        <w:numId w:val="14"/>
      </w:numPr>
      <w:spacing w:line="240" w:lineRule="auto"/>
      <w:jc w:val="both"/>
    </w:pPr>
    <w:rPr>
      <w:rFonts w:ascii="Times New Roman" w:eastAsia="Times New Roman" w:hAnsi="Times New Roman" w:cs="David"/>
      <w:szCs w:val="24"/>
    </w:rPr>
  </w:style>
  <w:style w:type="paragraph" w:styleId="40">
    <w:name w:val="List Bullet 4"/>
    <w:basedOn w:val="a3"/>
    <w:semiHidden/>
    <w:rsid w:val="00E768AB"/>
    <w:pPr>
      <w:numPr>
        <w:numId w:val="15"/>
      </w:numPr>
      <w:spacing w:line="240" w:lineRule="auto"/>
      <w:jc w:val="both"/>
    </w:pPr>
    <w:rPr>
      <w:rFonts w:ascii="Times New Roman" w:eastAsia="Times New Roman" w:hAnsi="Times New Roman" w:cs="David"/>
      <w:szCs w:val="24"/>
    </w:rPr>
  </w:style>
  <w:style w:type="paragraph" w:styleId="50">
    <w:name w:val="List Bullet 5"/>
    <w:basedOn w:val="a3"/>
    <w:semiHidden/>
    <w:rsid w:val="00E768AB"/>
    <w:pPr>
      <w:numPr>
        <w:numId w:val="16"/>
      </w:numPr>
      <w:spacing w:line="240" w:lineRule="auto"/>
      <w:jc w:val="both"/>
    </w:pPr>
    <w:rPr>
      <w:rFonts w:ascii="Times New Roman" w:eastAsia="Times New Roman" w:hAnsi="Times New Roman" w:cs="David"/>
      <w:szCs w:val="24"/>
    </w:rPr>
  </w:style>
  <w:style w:type="paragraph" w:styleId="afffc">
    <w:name w:val="Date"/>
    <w:basedOn w:val="a3"/>
    <w:next w:val="a3"/>
    <w:link w:val="afffd"/>
    <w:semiHidden/>
    <w:rsid w:val="00E768AB"/>
    <w:pPr>
      <w:spacing w:line="240" w:lineRule="auto"/>
      <w:jc w:val="both"/>
    </w:pPr>
    <w:rPr>
      <w:rFonts w:ascii="Times New Roman" w:eastAsia="Times New Roman" w:hAnsi="Times New Roman" w:cs="David"/>
      <w:szCs w:val="24"/>
    </w:rPr>
  </w:style>
  <w:style w:type="character" w:customStyle="1" w:styleId="afffd">
    <w:name w:val="תאריך תו"/>
    <w:basedOn w:val="a4"/>
    <w:link w:val="afffc"/>
    <w:semiHidden/>
    <w:rsid w:val="00E768AB"/>
    <w:rPr>
      <w:rFonts w:ascii="Times New Roman" w:eastAsia="Times New Roman" w:hAnsi="Times New Roman" w:cs="David"/>
      <w:szCs w:val="24"/>
    </w:rPr>
  </w:style>
  <w:style w:type="paragraph" w:styleId="afffe">
    <w:name w:val="Plain Text"/>
    <w:basedOn w:val="a3"/>
    <w:link w:val="affff"/>
    <w:semiHidden/>
    <w:rsid w:val="00E768AB"/>
    <w:pPr>
      <w:spacing w:line="240" w:lineRule="auto"/>
      <w:jc w:val="both"/>
    </w:pPr>
    <w:rPr>
      <w:rFonts w:ascii="Courier New" w:eastAsia="Times New Roman" w:hAnsi="Courier New" w:cs="Courier New"/>
      <w:sz w:val="20"/>
      <w:szCs w:val="20"/>
    </w:rPr>
  </w:style>
  <w:style w:type="character" w:customStyle="1" w:styleId="affff">
    <w:name w:val="טקסט רגיל תו"/>
    <w:basedOn w:val="a4"/>
    <w:link w:val="afffe"/>
    <w:semiHidden/>
    <w:rsid w:val="00E768AB"/>
    <w:rPr>
      <w:rFonts w:ascii="Courier New" w:eastAsia="Times New Roman" w:hAnsi="Courier New" w:cs="Courier New"/>
      <w:sz w:val="20"/>
      <w:szCs w:val="20"/>
    </w:rPr>
  </w:style>
  <w:style w:type="table" w:customStyle="1" w:styleId="1d">
    <w:name w:val="טבלת רשת1"/>
    <w:basedOn w:val="a5"/>
    <w:next w:val="ad"/>
    <w:rsid w:val="00E768AB"/>
    <w:pPr>
      <w:bidi/>
      <w:spacing w:after="0" w:line="240" w:lineRule="auto"/>
      <w:jc w:val="both"/>
    </w:pPr>
    <w:rPr>
      <w:rFonts w:ascii="Times New Roman" w:eastAsia="Times New Roman" w:hAnsi="Times New Roman" w:cs="David"/>
      <w:sz w:val="20"/>
      <w:szCs w:val="20"/>
    </w:rPr>
    <w:tblPr>
      <w:jc w:val="righ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rPr>
      <w:jc w:val="right"/>
    </w:trPr>
  </w:style>
  <w:style w:type="paragraph" w:customStyle="1" w:styleId="a2">
    <w:name w:val="רשימה_א"/>
    <w:basedOn w:val="a3"/>
    <w:rsid w:val="00E768AB"/>
    <w:pPr>
      <w:numPr>
        <w:numId w:val="18"/>
      </w:numPr>
      <w:spacing w:line="240" w:lineRule="auto"/>
      <w:jc w:val="both"/>
    </w:pPr>
    <w:rPr>
      <w:rFonts w:ascii="Times New Roman" w:eastAsia="Times New Roman" w:hAnsi="Times New Roman" w:cs="David"/>
      <w:szCs w:val="24"/>
    </w:rPr>
  </w:style>
  <w:style w:type="paragraph" w:customStyle="1" w:styleId="1">
    <w:name w:val="רשימה_1"/>
    <w:basedOn w:val="a3"/>
    <w:rsid w:val="00E768AB"/>
    <w:pPr>
      <w:numPr>
        <w:numId w:val="17"/>
      </w:numPr>
      <w:spacing w:line="240" w:lineRule="auto"/>
      <w:jc w:val="both"/>
    </w:pPr>
    <w:rPr>
      <w:rFonts w:ascii="Times New Roman" w:eastAsia="Times New Roman" w:hAnsi="Times New Roman" w:cs="David"/>
      <w:szCs w:val="24"/>
    </w:rPr>
  </w:style>
  <w:style w:type="paragraph" w:customStyle="1" w:styleId="affff0">
    <w:name w:val="טבלה מיתר"/>
    <w:basedOn w:val="a3"/>
    <w:rsid w:val="00E768AB"/>
    <w:pPr>
      <w:spacing w:before="60" w:after="60" w:line="240" w:lineRule="auto"/>
      <w:jc w:val="right"/>
    </w:pPr>
    <w:rPr>
      <w:rFonts w:ascii="Times New Roman" w:eastAsia="Times New Roman" w:hAnsi="Times New Roman" w:cs="David"/>
      <w:szCs w:val="24"/>
    </w:rPr>
  </w:style>
  <w:style w:type="paragraph" w:customStyle="1" w:styleId="Text10">
    <w:name w:val="Text1"/>
    <w:basedOn w:val="10"/>
    <w:autoRedefine/>
    <w:rsid w:val="00E768AB"/>
    <w:pPr>
      <w:keepNext w:val="0"/>
      <w:keepLines w:val="0"/>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spacing w:before="120" w:after="60" w:line="240" w:lineRule="auto"/>
      <w:ind w:left="567"/>
      <w:outlineLvl w:val="9"/>
    </w:pPr>
    <w:rPr>
      <w:b w:val="0"/>
      <w:bCs w:val="0"/>
      <w:kern w:val="28"/>
      <w:lang w:eastAsia="he-IL"/>
    </w:rPr>
  </w:style>
  <w:style w:type="paragraph" w:customStyle="1" w:styleId="NormalE">
    <w:name w:val="NormalE"/>
    <w:basedOn w:val="a3"/>
    <w:rsid w:val="00E768AB"/>
    <w:pPr>
      <w:keepLines/>
      <w:bidi w:val="0"/>
      <w:jc w:val="right"/>
    </w:pPr>
    <w:rPr>
      <w:rFonts w:ascii="Arial" w:eastAsia="Times New Roman" w:hAnsi="Arial" w:cs="David"/>
      <w:szCs w:val="24"/>
      <w:lang w:eastAsia="he-IL"/>
    </w:rPr>
  </w:style>
  <w:style w:type="paragraph" w:customStyle="1" w:styleId="6">
    <w:name w:val="רגיל + אחרי:  6 נק'"/>
    <w:aliases w:val="מרווח בין שורות:  בודד"/>
    <w:basedOn w:val="a3"/>
    <w:rsid w:val="00E768AB"/>
    <w:pPr>
      <w:numPr>
        <w:numId w:val="23"/>
      </w:numPr>
      <w:spacing w:after="200" w:line="240" w:lineRule="auto"/>
    </w:pPr>
    <w:rPr>
      <w:rFonts w:ascii="Calibri" w:eastAsia="Calibri" w:hAnsi="Calibri" w:cs="David"/>
      <w:b/>
      <w:bCs/>
      <w:sz w:val="28"/>
      <w:szCs w:val="28"/>
    </w:rPr>
  </w:style>
  <w:style w:type="paragraph" w:customStyle="1" w:styleId="affff1">
    <w:name w:val="דויד"/>
    <w:rsid w:val="00E768AB"/>
    <w:pPr>
      <w:widowControl w:val="0"/>
      <w:spacing w:after="0" w:line="240" w:lineRule="auto"/>
    </w:pPr>
    <w:rPr>
      <w:rFonts w:ascii="Arial" w:eastAsia="Times New Roman" w:hAnsi="Akhbar Simplified MT" w:cs="QDavid"/>
      <w:bCs/>
      <w:snapToGrid w:val="0"/>
      <w:sz w:val="24"/>
      <w:szCs w:val="24"/>
      <w:lang w:eastAsia="he-IL"/>
    </w:rPr>
  </w:style>
  <w:style w:type="character" w:customStyle="1" w:styleId="ListParagraphChar">
    <w:name w:val="List Paragraph Char"/>
    <w:link w:val="2f4"/>
    <w:uiPriority w:val="34"/>
    <w:locked/>
    <w:rsid w:val="004D3F66"/>
    <w:rPr>
      <w:rFonts w:cs="David"/>
      <w:sz w:val="26"/>
      <w:szCs w:val="26"/>
    </w:rPr>
  </w:style>
  <w:style w:type="paragraph" w:customStyle="1" w:styleId="2f4">
    <w:name w:val="פיסקת רשימה2"/>
    <w:basedOn w:val="a3"/>
    <w:link w:val="ListParagraphChar"/>
    <w:uiPriority w:val="34"/>
    <w:qFormat/>
    <w:rsid w:val="004D3F66"/>
    <w:pPr>
      <w:spacing w:line="240" w:lineRule="auto"/>
      <w:ind w:left="720"/>
      <w:contextualSpacing/>
    </w:pPr>
    <w:rPr>
      <w:rFonts w:cs="David"/>
      <w:sz w:val="26"/>
      <w:szCs w:val="26"/>
    </w:rPr>
  </w:style>
  <w:style w:type="paragraph" w:customStyle="1" w:styleId="1e">
    <w:name w:val="פיסקה1"/>
    <w:basedOn w:val="a3"/>
    <w:rsid w:val="00AC0BDC"/>
    <w:pPr>
      <w:tabs>
        <w:tab w:val="left" w:pos="1800"/>
      </w:tabs>
      <w:overflowPunct w:val="0"/>
      <w:autoSpaceDE w:val="0"/>
      <w:autoSpaceDN w:val="0"/>
      <w:adjustRightInd w:val="0"/>
      <w:spacing w:line="240" w:lineRule="auto"/>
      <w:ind w:left="284"/>
      <w:jc w:val="both"/>
    </w:pPr>
    <w:rPr>
      <w:rFonts w:ascii="Times New Roman" w:eastAsia="Times New Roman" w:hAnsi="Times New Roman" w:cs="FrankRuehl"/>
      <w:noProof/>
      <w:sz w:val="24"/>
      <w:szCs w:val="26"/>
    </w:rPr>
  </w:style>
  <w:style w:type="paragraph" w:customStyle="1" w:styleId="affff2">
    <w:name w:val="כותרת"/>
    <w:basedOn w:val="a3"/>
    <w:rsid w:val="0083462E"/>
    <w:pPr>
      <w:overflowPunct w:val="0"/>
      <w:autoSpaceDE w:val="0"/>
      <w:autoSpaceDN w:val="0"/>
      <w:adjustRightInd w:val="0"/>
      <w:spacing w:before="120" w:after="120" w:line="240" w:lineRule="auto"/>
      <w:jc w:val="center"/>
      <w:textAlignment w:val="baseline"/>
    </w:pPr>
    <w:rPr>
      <w:rFonts w:ascii="Times New Roman" w:eastAsia="Times New Roman" w:hAnsi="Times New Roman" w:cs="David"/>
      <w:b/>
      <w:bCs/>
      <w:sz w:val="20"/>
      <w:szCs w:val="36"/>
      <w:lang w:eastAsia="he-IL"/>
    </w:rPr>
  </w:style>
  <w:style w:type="paragraph" w:styleId="affff3">
    <w:name w:val="No Spacing"/>
    <w:link w:val="affff4"/>
    <w:uiPriority w:val="1"/>
    <w:qFormat/>
    <w:rsid w:val="00BD1BF1"/>
    <w:pPr>
      <w:bidi/>
      <w:spacing w:after="0" w:line="240" w:lineRule="auto"/>
    </w:pPr>
    <w:rPr>
      <w:rFonts w:ascii="Times New Roman" w:eastAsia="Times New Roman" w:hAnsi="Times New Roman" w:cs="David"/>
      <w:sz w:val="24"/>
      <w:szCs w:val="24"/>
    </w:rPr>
  </w:style>
  <w:style w:type="character" w:customStyle="1" w:styleId="affff4">
    <w:name w:val="ללא מרווח תו"/>
    <w:link w:val="affff3"/>
    <w:uiPriority w:val="1"/>
    <w:locked/>
    <w:rsid w:val="00BD1BF1"/>
    <w:rPr>
      <w:rFonts w:ascii="Times New Roman" w:eastAsia="Times New Roman" w:hAnsi="Times New Roman" w:cs="David"/>
      <w:sz w:val="24"/>
      <w:szCs w:val="24"/>
    </w:rPr>
  </w:style>
  <w:style w:type="paragraph" w:customStyle="1" w:styleId="Default">
    <w:name w:val="Default"/>
    <w:rsid w:val="00EE51A9"/>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0">
    <w:name w:val="נספח - כותרת"/>
    <w:basedOn w:val="af"/>
    <w:link w:val="-Char"/>
    <w:qFormat/>
    <w:rsid w:val="00632F70"/>
    <w:pPr>
      <w:keepNext w:val="0"/>
      <w:keepLines w:val="0"/>
      <w:pageBreakBefore/>
      <w:pBdr>
        <w:top w:val="single" w:sz="6" w:space="1" w:color="auto"/>
        <w:bottom w:val="single" w:sz="6" w:space="1" w:color="auto"/>
      </w:pBdr>
      <w:shd w:val="clear" w:color="auto" w:fill="4F81BD"/>
      <w:tabs>
        <w:tab w:val="clear" w:pos="720"/>
        <w:tab w:val="clear" w:pos="1320"/>
        <w:tab w:val="clear" w:pos="1920"/>
        <w:tab w:val="clear" w:pos="2520"/>
        <w:tab w:val="clear" w:pos="3120"/>
        <w:tab w:val="clear" w:pos="3720"/>
        <w:tab w:val="clear" w:pos="4320"/>
        <w:tab w:val="clear" w:pos="4920"/>
        <w:tab w:val="clear" w:pos="5520"/>
        <w:tab w:val="clear" w:pos="6120"/>
        <w:tab w:val="clear" w:pos="6720"/>
        <w:tab w:val="clear" w:pos="7320"/>
        <w:tab w:val="clear" w:pos="7920"/>
        <w:tab w:val="clear" w:pos="8520"/>
        <w:tab w:val="clear" w:pos="9000"/>
      </w:tabs>
      <w:overflowPunct/>
      <w:autoSpaceDE/>
      <w:autoSpaceDN/>
      <w:adjustRightInd/>
      <w:spacing w:before="240" w:after="60" w:line="240" w:lineRule="auto"/>
      <w:textAlignment w:val="auto"/>
      <w:outlineLvl w:val="0"/>
    </w:pPr>
    <w:rPr>
      <w:rFonts w:ascii="Arial" w:eastAsiaTheme="majorEastAsia" w:hAnsi="Arial" w:cs="Arial"/>
      <w:color w:val="FFFFFF"/>
      <w:spacing w:val="-10"/>
      <w:kern w:val="28"/>
    </w:rPr>
  </w:style>
  <w:style w:type="character" w:customStyle="1" w:styleId="-Char">
    <w:name w:val="נספח - כותרת Char"/>
    <w:basedOn w:val="af0"/>
    <w:link w:val="-0"/>
    <w:rsid w:val="00632F70"/>
    <w:rPr>
      <w:rFonts w:ascii="Arial" w:eastAsiaTheme="majorEastAsia" w:hAnsi="Arial" w:cs="Arial"/>
      <w:b/>
      <w:bCs/>
      <w:color w:val="FFFFFF"/>
      <w:spacing w:val="-10"/>
      <w:kern w:val="28"/>
      <w:sz w:val="24"/>
      <w:szCs w:val="28"/>
      <w:u w:val="single"/>
      <w:shd w:val="clear" w:color="auto" w:fill="4F81BD"/>
    </w:rPr>
  </w:style>
  <w:style w:type="paragraph" w:customStyle="1" w:styleId="-4">
    <w:name w:val="נספח - תיאור"/>
    <w:basedOn w:val="afff"/>
    <w:link w:val="-5"/>
    <w:qFormat/>
    <w:rsid w:val="00632F70"/>
    <w:pPr>
      <w:pBdr>
        <w:bottom w:val="single" w:sz="6" w:space="1" w:color="1F497D"/>
      </w:pBdr>
    </w:pPr>
    <w:rPr>
      <w:rFonts w:eastAsiaTheme="minorEastAsia"/>
      <w:color w:val="5A5A5A" w:themeColor="text1" w:themeTint="A5"/>
      <w:spacing w:val="15"/>
    </w:rPr>
  </w:style>
  <w:style w:type="character" w:customStyle="1" w:styleId="-5">
    <w:name w:val="נספח - תיאור תו"/>
    <w:basedOn w:val="afff0"/>
    <w:link w:val="-4"/>
    <w:rsid w:val="00632F70"/>
    <w:rPr>
      <w:rFonts w:ascii="Arial" w:eastAsiaTheme="minorEastAsia" w:hAnsi="Arial" w:cs="Arial"/>
      <w:color w:val="5A5A5A" w:themeColor="text1" w:themeTint="A5"/>
      <w:spacing w:val="15"/>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317966">
      <w:bodyDiv w:val="1"/>
      <w:marLeft w:val="0"/>
      <w:marRight w:val="0"/>
      <w:marTop w:val="0"/>
      <w:marBottom w:val="0"/>
      <w:divBdr>
        <w:top w:val="none" w:sz="0" w:space="0" w:color="auto"/>
        <w:left w:val="none" w:sz="0" w:space="0" w:color="auto"/>
        <w:bottom w:val="none" w:sz="0" w:space="0" w:color="auto"/>
        <w:right w:val="none" w:sz="0" w:space="0" w:color="auto"/>
      </w:divBdr>
    </w:div>
    <w:div w:id="131335447">
      <w:bodyDiv w:val="1"/>
      <w:marLeft w:val="0"/>
      <w:marRight w:val="0"/>
      <w:marTop w:val="0"/>
      <w:marBottom w:val="0"/>
      <w:divBdr>
        <w:top w:val="none" w:sz="0" w:space="0" w:color="auto"/>
        <w:left w:val="none" w:sz="0" w:space="0" w:color="auto"/>
        <w:bottom w:val="none" w:sz="0" w:space="0" w:color="auto"/>
        <w:right w:val="none" w:sz="0" w:space="0" w:color="auto"/>
      </w:divBdr>
    </w:div>
    <w:div w:id="191958906">
      <w:bodyDiv w:val="1"/>
      <w:marLeft w:val="0"/>
      <w:marRight w:val="0"/>
      <w:marTop w:val="0"/>
      <w:marBottom w:val="0"/>
      <w:divBdr>
        <w:top w:val="none" w:sz="0" w:space="0" w:color="auto"/>
        <w:left w:val="none" w:sz="0" w:space="0" w:color="auto"/>
        <w:bottom w:val="none" w:sz="0" w:space="0" w:color="auto"/>
        <w:right w:val="none" w:sz="0" w:space="0" w:color="auto"/>
      </w:divBdr>
    </w:div>
    <w:div w:id="297607964">
      <w:bodyDiv w:val="1"/>
      <w:marLeft w:val="0"/>
      <w:marRight w:val="0"/>
      <w:marTop w:val="0"/>
      <w:marBottom w:val="0"/>
      <w:divBdr>
        <w:top w:val="none" w:sz="0" w:space="0" w:color="auto"/>
        <w:left w:val="none" w:sz="0" w:space="0" w:color="auto"/>
        <w:bottom w:val="none" w:sz="0" w:space="0" w:color="auto"/>
        <w:right w:val="none" w:sz="0" w:space="0" w:color="auto"/>
      </w:divBdr>
    </w:div>
    <w:div w:id="569927647">
      <w:bodyDiv w:val="1"/>
      <w:marLeft w:val="0"/>
      <w:marRight w:val="0"/>
      <w:marTop w:val="0"/>
      <w:marBottom w:val="0"/>
      <w:divBdr>
        <w:top w:val="none" w:sz="0" w:space="0" w:color="auto"/>
        <w:left w:val="none" w:sz="0" w:space="0" w:color="auto"/>
        <w:bottom w:val="none" w:sz="0" w:space="0" w:color="auto"/>
        <w:right w:val="none" w:sz="0" w:space="0" w:color="auto"/>
      </w:divBdr>
    </w:div>
    <w:div w:id="583153289">
      <w:bodyDiv w:val="1"/>
      <w:marLeft w:val="0"/>
      <w:marRight w:val="0"/>
      <w:marTop w:val="0"/>
      <w:marBottom w:val="0"/>
      <w:divBdr>
        <w:top w:val="none" w:sz="0" w:space="0" w:color="auto"/>
        <w:left w:val="none" w:sz="0" w:space="0" w:color="auto"/>
        <w:bottom w:val="none" w:sz="0" w:space="0" w:color="auto"/>
        <w:right w:val="none" w:sz="0" w:space="0" w:color="auto"/>
      </w:divBdr>
    </w:div>
    <w:div w:id="715659279">
      <w:bodyDiv w:val="1"/>
      <w:marLeft w:val="0"/>
      <w:marRight w:val="0"/>
      <w:marTop w:val="0"/>
      <w:marBottom w:val="0"/>
      <w:divBdr>
        <w:top w:val="none" w:sz="0" w:space="0" w:color="auto"/>
        <w:left w:val="none" w:sz="0" w:space="0" w:color="auto"/>
        <w:bottom w:val="none" w:sz="0" w:space="0" w:color="auto"/>
        <w:right w:val="none" w:sz="0" w:space="0" w:color="auto"/>
      </w:divBdr>
    </w:div>
    <w:div w:id="773982402">
      <w:bodyDiv w:val="1"/>
      <w:marLeft w:val="0"/>
      <w:marRight w:val="0"/>
      <w:marTop w:val="0"/>
      <w:marBottom w:val="0"/>
      <w:divBdr>
        <w:top w:val="none" w:sz="0" w:space="0" w:color="auto"/>
        <w:left w:val="none" w:sz="0" w:space="0" w:color="auto"/>
        <w:bottom w:val="none" w:sz="0" w:space="0" w:color="auto"/>
        <w:right w:val="none" w:sz="0" w:space="0" w:color="auto"/>
      </w:divBdr>
    </w:div>
    <w:div w:id="978150091">
      <w:bodyDiv w:val="1"/>
      <w:marLeft w:val="0"/>
      <w:marRight w:val="0"/>
      <w:marTop w:val="0"/>
      <w:marBottom w:val="0"/>
      <w:divBdr>
        <w:top w:val="none" w:sz="0" w:space="0" w:color="auto"/>
        <w:left w:val="none" w:sz="0" w:space="0" w:color="auto"/>
        <w:bottom w:val="none" w:sz="0" w:space="0" w:color="auto"/>
        <w:right w:val="none" w:sz="0" w:space="0" w:color="auto"/>
      </w:divBdr>
    </w:div>
    <w:div w:id="1021978607">
      <w:bodyDiv w:val="1"/>
      <w:marLeft w:val="0"/>
      <w:marRight w:val="0"/>
      <w:marTop w:val="0"/>
      <w:marBottom w:val="0"/>
      <w:divBdr>
        <w:top w:val="none" w:sz="0" w:space="0" w:color="auto"/>
        <w:left w:val="none" w:sz="0" w:space="0" w:color="auto"/>
        <w:bottom w:val="none" w:sz="0" w:space="0" w:color="auto"/>
        <w:right w:val="none" w:sz="0" w:space="0" w:color="auto"/>
      </w:divBdr>
    </w:div>
    <w:div w:id="1320118109">
      <w:bodyDiv w:val="1"/>
      <w:marLeft w:val="0"/>
      <w:marRight w:val="0"/>
      <w:marTop w:val="0"/>
      <w:marBottom w:val="0"/>
      <w:divBdr>
        <w:top w:val="none" w:sz="0" w:space="0" w:color="auto"/>
        <w:left w:val="none" w:sz="0" w:space="0" w:color="auto"/>
        <w:bottom w:val="none" w:sz="0" w:space="0" w:color="auto"/>
        <w:right w:val="none" w:sz="0" w:space="0" w:color="auto"/>
      </w:divBdr>
    </w:div>
    <w:div w:id="1343973459">
      <w:bodyDiv w:val="1"/>
      <w:marLeft w:val="0"/>
      <w:marRight w:val="0"/>
      <w:marTop w:val="0"/>
      <w:marBottom w:val="0"/>
      <w:divBdr>
        <w:top w:val="none" w:sz="0" w:space="0" w:color="auto"/>
        <w:left w:val="none" w:sz="0" w:space="0" w:color="auto"/>
        <w:bottom w:val="none" w:sz="0" w:space="0" w:color="auto"/>
        <w:right w:val="none" w:sz="0" w:space="0" w:color="auto"/>
      </w:divBdr>
    </w:div>
    <w:div w:id="1350717697">
      <w:bodyDiv w:val="1"/>
      <w:marLeft w:val="0"/>
      <w:marRight w:val="0"/>
      <w:marTop w:val="0"/>
      <w:marBottom w:val="0"/>
      <w:divBdr>
        <w:top w:val="none" w:sz="0" w:space="0" w:color="auto"/>
        <w:left w:val="none" w:sz="0" w:space="0" w:color="auto"/>
        <w:bottom w:val="none" w:sz="0" w:space="0" w:color="auto"/>
        <w:right w:val="none" w:sz="0" w:space="0" w:color="auto"/>
      </w:divBdr>
    </w:div>
    <w:div w:id="1352995699">
      <w:bodyDiv w:val="1"/>
      <w:marLeft w:val="0"/>
      <w:marRight w:val="0"/>
      <w:marTop w:val="0"/>
      <w:marBottom w:val="0"/>
      <w:divBdr>
        <w:top w:val="none" w:sz="0" w:space="0" w:color="auto"/>
        <w:left w:val="none" w:sz="0" w:space="0" w:color="auto"/>
        <w:bottom w:val="none" w:sz="0" w:space="0" w:color="auto"/>
        <w:right w:val="none" w:sz="0" w:space="0" w:color="auto"/>
      </w:divBdr>
    </w:div>
    <w:div w:id="1521891286">
      <w:bodyDiv w:val="1"/>
      <w:marLeft w:val="0"/>
      <w:marRight w:val="0"/>
      <w:marTop w:val="0"/>
      <w:marBottom w:val="0"/>
      <w:divBdr>
        <w:top w:val="none" w:sz="0" w:space="0" w:color="auto"/>
        <w:left w:val="none" w:sz="0" w:space="0" w:color="auto"/>
        <w:bottom w:val="none" w:sz="0" w:space="0" w:color="auto"/>
        <w:right w:val="none" w:sz="0" w:space="0" w:color="auto"/>
      </w:divBdr>
    </w:div>
    <w:div w:id="1553228813">
      <w:bodyDiv w:val="1"/>
      <w:marLeft w:val="0"/>
      <w:marRight w:val="0"/>
      <w:marTop w:val="0"/>
      <w:marBottom w:val="0"/>
      <w:divBdr>
        <w:top w:val="none" w:sz="0" w:space="0" w:color="auto"/>
        <w:left w:val="none" w:sz="0" w:space="0" w:color="auto"/>
        <w:bottom w:val="none" w:sz="0" w:space="0" w:color="auto"/>
        <w:right w:val="none" w:sz="0" w:space="0" w:color="auto"/>
      </w:divBdr>
    </w:div>
    <w:div w:id="1839271467">
      <w:bodyDiv w:val="1"/>
      <w:marLeft w:val="0"/>
      <w:marRight w:val="0"/>
      <w:marTop w:val="0"/>
      <w:marBottom w:val="0"/>
      <w:divBdr>
        <w:top w:val="none" w:sz="0" w:space="0" w:color="auto"/>
        <w:left w:val="none" w:sz="0" w:space="0" w:color="auto"/>
        <w:bottom w:val="none" w:sz="0" w:space="0" w:color="auto"/>
        <w:right w:val="none" w:sz="0" w:space="0" w:color="auto"/>
      </w:divBdr>
    </w:div>
    <w:div w:id="19715954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taagidim.justice.gov.il" TargetMode="External"/><Relationship Id="rId13" Type="http://schemas.openxmlformats.org/officeDocument/2006/relationships/image" Target="media/image2.emf"/><Relationship Id="rId18" Type="http://schemas.openxmlformats.org/officeDocument/2006/relationships/image" Target="media/image7.emf"/><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image" Target="media/image10.emf"/><Relationship Id="rId34" Type="http://schemas.openxmlformats.org/officeDocument/2006/relationships/theme" Target="theme/theme1.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image" Target="media/image6.emf"/><Relationship Id="rId25" Type="http://schemas.openxmlformats.org/officeDocument/2006/relationships/header" Target="header2.xml"/><Relationship Id="rId33"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9.emf"/><Relationship Id="rId29"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asp.mot.gov.il" TargetMode="External"/><Relationship Id="rId24" Type="http://schemas.openxmlformats.org/officeDocument/2006/relationships/footer" Target="footer2.xml"/><Relationship Id="rId32" Type="http://schemas.openxmlformats.org/officeDocument/2006/relationships/footer" Target="footer6.xml"/><Relationship Id="rId5" Type="http://schemas.openxmlformats.org/officeDocument/2006/relationships/webSettings" Target="webSettings.xml"/><Relationship Id="rId15" Type="http://schemas.openxmlformats.org/officeDocument/2006/relationships/image" Target="media/image4.emf"/><Relationship Id="rId23" Type="http://schemas.openxmlformats.org/officeDocument/2006/relationships/footer" Target="footer1.xml"/><Relationship Id="rId28" Type="http://schemas.openxmlformats.org/officeDocument/2006/relationships/header" Target="header4.xml"/><Relationship Id="rId10" Type="http://schemas.openxmlformats.org/officeDocument/2006/relationships/hyperlink" Target="http://www.mr.gov.il" TargetMode="External"/><Relationship Id="rId19" Type="http://schemas.openxmlformats.org/officeDocument/2006/relationships/image" Target="media/image8.emf"/><Relationship Id="rId31" Type="http://schemas.openxmlformats.org/officeDocument/2006/relationships/header" Target="header5.xml"/><Relationship Id="rId4" Type="http://schemas.openxmlformats.org/officeDocument/2006/relationships/settings" Target="settings.xml"/><Relationship Id="rId9" Type="http://schemas.openxmlformats.org/officeDocument/2006/relationships/hyperlink" Target="http://www.jobiz.co.il" TargetMode="External"/><Relationship Id="rId14" Type="http://schemas.openxmlformats.org/officeDocument/2006/relationships/image" Target="media/image3.emf"/><Relationship Id="rId22" Type="http://schemas.openxmlformats.org/officeDocument/2006/relationships/header" Target="header1.xml"/><Relationship Id="rId27" Type="http://schemas.openxmlformats.org/officeDocument/2006/relationships/header" Target="header3.xml"/><Relationship Id="rId30" Type="http://schemas.openxmlformats.org/officeDocument/2006/relationships/footer" Target="footer5.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261A111-6326-4925-B228-5878207798C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46</Pages>
  <Words>9844</Words>
  <Characters>49220</Characters>
  <Application>Microsoft Office Word</Application>
  <DocSecurity>0</DocSecurity>
  <Lines>410</Lines>
  <Paragraphs>117</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58947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ברק גמליאל</dc:creator>
  <cp:keywords/>
  <dc:description/>
  <cp:lastModifiedBy>מירה ביטון</cp:lastModifiedBy>
  <cp:revision>4</cp:revision>
  <cp:lastPrinted>2020-05-27T11:06:00Z</cp:lastPrinted>
  <dcterms:created xsi:type="dcterms:W3CDTF">2020-06-08T08:27:00Z</dcterms:created>
  <dcterms:modified xsi:type="dcterms:W3CDTF">2020-06-08T10:54:00Z</dcterms:modified>
</cp:coreProperties>
</file>